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B176E6">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w:t>
      </w:r>
      <w:r w:rsidRPr="000D1E37">
        <w:rPr>
          <w:rFonts w:ascii="Times New Roman" w:eastAsia="Times New Roman" w:hAnsi="Times New Roman" w:cs="Times New Roman"/>
          <w:b/>
          <w:color w:val="auto"/>
          <w:sz w:val="26"/>
          <w:szCs w:val="24"/>
        </w:rPr>
        <w:t xml:space="preserve">/ </w:t>
      </w:r>
      <w:r w:rsidR="00A36AD6" w:rsidRPr="000D1E37">
        <w:rPr>
          <w:rFonts w:ascii="Times New Roman" w:eastAsia="Times New Roman" w:hAnsi="Times New Roman" w:cs="Times New Roman"/>
          <w:b/>
          <w:color w:val="auto"/>
          <w:sz w:val="26"/>
          <w:szCs w:val="24"/>
        </w:rPr>
        <w:t>2</w:t>
      </w:r>
      <w:r w:rsidR="000D1E37" w:rsidRPr="000D1E37">
        <w:rPr>
          <w:rFonts w:ascii="Times New Roman" w:eastAsia="Times New Roman" w:hAnsi="Times New Roman" w:cs="Times New Roman"/>
          <w:b/>
          <w:color w:val="auto"/>
          <w:sz w:val="26"/>
          <w:szCs w:val="24"/>
        </w:rPr>
        <w:t>4</w:t>
      </w:r>
      <w:r w:rsidR="00B176E6" w:rsidRPr="000D1E37">
        <w:rPr>
          <w:rFonts w:ascii="Times New Roman" w:eastAsia="Times New Roman" w:hAnsi="Times New Roman" w:cs="Times New Roman"/>
          <w:b/>
          <w:color w:val="auto"/>
          <w:sz w:val="26"/>
          <w:szCs w:val="24"/>
        </w:rPr>
        <w:t>/2019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6543DB"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Prawo zamówień publicznych (tj. Dz. U. z 201</w:t>
      </w:r>
      <w:r w:rsidR="000574CF">
        <w:rPr>
          <w:rFonts w:ascii="Times New Roman" w:hAnsi="Times New Roman" w:cs="Times New Roman"/>
          <w:b/>
          <w:sz w:val="26"/>
          <w:szCs w:val="24"/>
        </w:rPr>
        <w:t>8</w:t>
      </w:r>
      <w:r w:rsidRPr="006543DB">
        <w:rPr>
          <w:rFonts w:ascii="Times New Roman" w:hAnsi="Times New Roman" w:cs="Times New Roman"/>
          <w:b/>
          <w:sz w:val="26"/>
          <w:szCs w:val="24"/>
        </w:rPr>
        <w:t>r. poz. 1</w:t>
      </w:r>
      <w:r w:rsidR="000574CF">
        <w:rPr>
          <w:rFonts w:ascii="Times New Roman" w:hAnsi="Times New Roman" w:cs="Times New Roman"/>
          <w:b/>
          <w:sz w:val="26"/>
          <w:szCs w:val="24"/>
        </w:rPr>
        <w:t>986</w:t>
      </w:r>
      <w:r w:rsidRPr="006543DB">
        <w:rPr>
          <w:rFonts w:ascii="Times New Roman" w:hAnsi="Times New Roman" w:cs="Times New Roman"/>
          <w:b/>
          <w:sz w:val="26"/>
          <w:szCs w:val="24"/>
        </w:rPr>
        <w:t xml:space="preserve"> z </w:t>
      </w:r>
      <w:proofErr w:type="spellStart"/>
      <w:r w:rsidRPr="006543DB">
        <w:rPr>
          <w:rFonts w:ascii="Times New Roman" w:hAnsi="Times New Roman" w:cs="Times New Roman"/>
          <w:b/>
          <w:sz w:val="26"/>
          <w:szCs w:val="24"/>
        </w:rPr>
        <w:t>późn</w:t>
      </w:r>
      <w:proofErr w:type="spellEnd"/>
      <w:r w:rsidRPr="006543DB">
        <w:rPr>
          <w:rFonts w:ascii="Times New Roman" w:hAnsi="Times New Roman" w:cs="Times New Roman"/>
          <w:b/>
          <w:sz w:val="26"/>
          <w:szCs w:val="24"/>
        </w:rPr>
        <w:t>. zm.),</w:t>
      </w:r>
    </w:p>
    <w:p w:rsidR="006543DB" w:rsidRP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7A076C" w:rsidRPr="002E1B3A" w:rsidRDefault="007A076C" w:rsidP="007A076C">
      <w:pPr>
        <w:spacing w:line="360" w:lineRule="auto"/>
        <w:jc w:val="center"/>
        <w:rPr>
          <w:rFonts w:ascii="Times New Roman" w:hAnsi="Times New Roman" w:cs="Times New Roman"/>
          <w:b/>
          <w:i/>
          <w:sz w:val="28"/>
          <w:szCs w:val="28"/>
        </w:rPr>
      </w:pPr>
      <w:r w:rsidRPr="002E1B3A">
        <w:rPr>
          <w:rFonts w:ascii="Times New Roman" w:hAnsi="Times New Roman" w:cs="Times New Roman"/>
          <w:b/>
          <w:i/>
          <w:sz w:val="28"/>
          <w:szCs w:val="28"/>
        </w:rPr>
        <w:t>usługa:</w:t>
      </w:r>
    </w:p>
    <w:p w:rsidR="002E1B3A" w:rsidRPr="002E1B3A" w:rsidRDefault="002E1B3A" w:rsidP="002E1B3A">
      <w:pPr>
        <w:spacing w:after="0" w:line="360" w:lineRule="auto"/>
        <w:ind w:left="0" w:firstLine="0"/>
        <w:jc w:val="center"/>
        <w:rPr>
          <w:rFonts w:ascii="Times New Roman" w:eastAsia="Times New Roman" w:hAnsi="Times New Roman" w:cs="Times New Roman"/>
          <w:b/>
          <w:i/>
          <w:iCs/>
          <w:color w:val="auto"/>
          <w:sz w:val="28"/>
          <w:szCs w:val="28"/>
        </w:rPr>
      </w:pPr>
      <w:r w:rsidRPr="002E1B3A">
        <w:rPr>
          <w:rFonts w:ascii="Times New Roman" w:eastAsia="Times New Roman" w:hAnsi="Times New Roman" w:cs="Times New Roman"/>
          <w:b/>
          <w:i/>
          <w:iCs/>
          <w:color w:val="auto"/>
          <w:sz w:val="28"/>
          <w:szCs w:val="28"/>
        </w:rPr>
        <w:t>przeglądy techniczne, naprawa i konserwacja aparatury i sprzętu medycznego</w:t>
      </w:r>
      <w:r w:rsidRPr="002E1B3A">
        <w:rPr>
          <w:rFonts w:ascii="Times New Roman" w:eastAsia="Times New Roman" w:hAnsi="Times New Roman" w:cs="Times New Roman"/>
          <w:b/>
          <w:i/>
          <w:iCs/>
          <w:sz w:val="28"/>
          <w:szCs w:val="28"/>
        </w:rPr>
        <w:t>, a także kontrola bezpieczeństwa mechanicznego i elektrycznego</w:t>
      </w:r>
      <w:r w:rsidRPr="002E1B3A">
        <w:rPr>
          <w:rFonts w:ascii="Times New Roman" w:eastAsia="Times New Roman" w:hAnsi="Times New Roman" w:cs="Times New Roman"/>
          <w:b/>
          <w:i/>
          <w:iCs/>
          <w:color w:val="auto"/>
          <w:sz w:val="28"/>
          <w:szCs w:val="28"/>
        </w:rPr>
        <w:t xml:space="preserve"> - stała obsługa techniczna dla potrzeb Szpitala Specjalistycznego w Jaśle</w:t>
      </w:r>
    </w:p>
    <w:p w:rsidR="00C259B1" w:rsidRDefault="00C259B1"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009246A1" w:rsidRPr="00E47C53">
        <w:rPr>
          <w:rFonts w:ascii="Times New Roman" w:hAnsi="Times New Roman" w:cs="Times New Roman"/>
          <w:b/>
          <w:szCs w:val="24"/>
        </w:rPr>
        <w:t>ZATWIERDZAM:</w:t>
      </w:r>
    </w:p>
    <w:p w:rsidR="0061340C" w:rsidRDefault="0061340C" w:rsidP="0061340C">
      <w:pPr>
        <w:pStyle w:val="Tytu"/>
        <w:ind w:left="4245" w:firstLine="708"/>
        <w:rPr>
          <w:i/>
          <w:sz w:val="24"/>
          <w:szCs w:val="24"/>
        </w:rPr>
      </w:pPr>
    </w:p>
    <w:p w:rsidR="0061340C" w:rsidRPr="00571DC2" w:rsidRDefault="0061340C" w:rsidP="0061340C">
      <w:pPr>
        <w:pStyle w:val="Tytu"/>
        <w:ind w:left="4245" w:firstLine="708"/>
        <w:rPr>
          <w:i/>
          <w:sz w:val="24"/>
          <w:szCs w:val="24"/>
        </w:rPr>
      </w:pPr>
      <w:r w:rsidRPr="00571DC2">
        <w:rPr>
          <w:i/>
          <w:sz w:val="24"/>
          <w:szCs w:val="24"/>
        </w:rPr>
        <w:t>Z - ca Dyrektora</w:t>
      </w:r>
    </w:p>
    <w:p w:rsidR="0061340C" w:rsidRPr="00571DC2" w:rsidRDefault="0061340C" w:rsidP="0061340C">
      <w:pPr>
        <w:ind w:left="4956"/>
        <w:jc w:val="center"/>
        <w:rPr>
          <w:rFonts w:ascii="Times New Roman" w:hAnsi="Times New Roman" w:cs="Times New Roman"/>
          <w:b/>
          <w:i/>
          <w:szCs w:val="24"/>
        </w:rPr>
      </w:pPr>
      <w:r w:rsidRPr="00571DC2">
        <w:rPr>
          <w:rFonts w:ascii="Times New Roman" w:hAnsi="Times New Roman" w:cs="Times New Roman"/>
          <w:b/>
          <w:i/>
          <w:szCs w:val="24"/>
        </w:rPr>
        <w:t>ds. Administracyjno- Ekonomicznych</w:t>
      </w:r>
    </w:p>
    <w:p w:rsidR="0061340C" w:rsidRPr="00571DC2" w:rsidRDefault="0061340C" w:rsidP="0061340C">
      <w:pPr>
        <w:ind w:left="4956"/>
        <w:jc w:val="center"/>
        <w:rPr>
          <w:rFonts w:ascii="Times New Roman" w:hAnsi="Times New Roman" w:cs="Times New Roman"/>
          <w:b/>
          <w:i/>
          <w:szCs w:val="24"/>
        </w:rPr>
      </w:pPr>
      <w:r w:rsidRPr="00571DC2">
        <w:rPr>
          <w:rFonts w:ascii="Times New Roman" w:hAnsi="Times New Roman" w:cs="Times New Roman"/>
          <w:b/>
          <w:i/>
          <w:szCs w:val="24"/>
        </w:rPr>
        <w:t>Szpitala Specjalistycznego w Jaśle</w:t>
      </w:r>
    </w:p>
    <w:p w:rsidR="0061340C" w:rsidRPr="00571DC2" w:rsidRDefault="0061340C" w:rsidP="0061340C">
      <w:pPr>
        <w:ind w:left="4956"/>
        <w:jc w:val="center"/>
        <w:rPr>
          <w:rFonts w:ascii="Times New Roman" w:hAnsi="Times New Roman" w:cs="Times New Roman"/>
          <w:b/>
          <w:i/>
          <w:szCs w:val="24"/>
        </w:rPr>
      </w:pPr>
      <w:r w:rsidRPr="00571DC2">
        <w:rPr>
          <w:rFonts w:ascii="Times New Roman" w:hAnsi="Times New Roman" w:cs="Times New Roman"/>
          <w:b/>
          <w:i/>
          <w:szCs w:val="24"/>
        </w:rPr>
        <w:t xml:space="preserve">mgr </w:t>
      </w:r>
      <w:r>
        <w:rPr>
          <w:rFonts w:ascii="Times New Roman" w:hAnsi="Times New Roman" w:cs="Times New Roman"/>
          <w:b/>
          <w:i/>
          <w:szCs w:val="24"/>
        </w:rPr>
        <w:t>Zbigniew Betlej</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B176E6" w:rsidRPr="00F06EA9" w:rsidRDefault="00B176E6"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C1857" w:rsidRPr="003E798E">
        <w:rPr>
          <w:rFonts w:ascii="Times New Roman" w:hAnsi="Times New Roman" w:cs="Times New Roman"/>
          <w:color w:val="auto"/>
          <w:sz w:val="26"/>
          <w:szCs w:val="24"/>
        </w:rPr>
        <w:t>201</w:t>
      </w:r>
      <w:r w:rsidR="00845DC9" w:rsidRPr="003E798E">
        <w:rPr>
          <w:rFonts w:ascii="Times New Roman" w:hAnsi="Times New Roman" w:cs="Times New Roman"/>
          <w:color w:val="auto"/>
          <w:sz w:val="26"/>
          <w:szCs w:val="24"/>
        </w:rPr>
        <w:t>9</w:t>
      </w:r>
      <w:r w:rsidR="00B176E6" w:rsidRPr="003E798E">
        <w:rPr>
          <w:rFonts w:ascii="Times New Roman" w:hAnsi="Times New Roman" w:cs="Times New Roman"/>
          <w:color w:val="auto"/>
          <w:sz w:val="26"/>
          <w:szCs w:val="24"/>
        </w:rPr>
        <w:t>-</w:t>
      </w:r>
      <w:r w:rsidR="00DE7F07" w:rsidRPr="003E798E">
        <w:rPr>
          <w:rFonts w:ascii="Times New Roman" w:hAnsi="Times New Roman" w:cs="Times New Roman"/>
          <w:color w:val="auto"/>
          <w:sz w:val="26"/>
          <w:szCs w:val="24"/>
        </w:rPr>
        <w:t>0</w:t>
      </w:r>
      <w:r w:rsidR="003E798E" w:rsidRPr="003E798E">
        <w:rPr>
          <w:rFonts w:ascii="Times New Roman" w:hAnsi="Times New Roman" w:cs="Times New Roman"/>
          <w:color w:val="auto"/>
          <w:sz w:val="26"/>
          <w:szCs w:val="24"/>
        </w:rPr>
        <w:t>8</w:t>
      </w:r>
      <w:r w:rsidR="00DE7F07" w:rsidRPr="003E798E">
        <w:rPr>
          <w:rFonts w:ascii="Times New Roman" w:hAnsi="Times New Roman" w:cs="Times New Roman"/>
          <w:color w:val="auto"/>
          <w:sz w:val="26"/>
          <w:szCs w:val="24"/>
        </w:rPr>
        <w:t>-</w:t>
      </w:r>
      <w:r w:rsidR="00A36AD6" w:rsidRPr="003E798E">
        <w:rPr>
          <w:rFonts w:ascii="Times New Roman" w:hAnsi="Times New Roman" w:cs="Times New Roman"/>
          <w:color w:val="auto"/>
          <w:sz w:val="26"/>
          <w:szCs w:val="24"/>
        </w:rPr>
        <w:t>1</w:t>
      </w:r>
      <w:r w:rsidR="003E798E" w:rsidRPr="003E798E">
        <w:rPr>
          <w:rFonts w:ascii="Times New Roman" w:hAnsi="Times New Roman" w:cs="Times New Roman"/>
          <w:color w:val="auto"/>
          <w:sz w:val="26"/>
          <w:szCs w:val="24"/>
        </w:rPr>
        <w:t>9</w:t>
      </w:r>
    </w:p>
    <w:p w:rsidR="00AC1857" w:rsidRPr="00E47C53" w:rsidRDefault="00AC1857" w:rsidP="00581F43">
      <w:pPr>
        <w:spacing w:after="0" w:line="240" w:lineRule="auto"/>
        <w:ind w:left="0" w:right="-17" w:hanging="10"/>
        <w:jc w:val="left"/>
        <w:rPr>
          <w:rFonts w:ascii="Times New Roman" w:hAnsi="Times New Roman" w:cs="Times New Roman"/>
          <w:color w:val="auto"/>
          <w:sz w:val="26"/>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2E1B3A" w:rsidRPr="002965BA" w:rsidRDefault="002E1B3A" w:rsidP="002E1B3A">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p>
    <w:p w:rsidR="002E1B3A" w:rsidRPr="002965BA" w:rsidRDefault="002E1B3A" w:rsidP="002E1B3A">
      <w:pPr>
        <w:pStyle w:val="Akapitzlist"/>
        <w:ind w:left="0" w:firstLine="0"/>
        <w:rPr>
          <w:rFonts w:ascii="Times New Roman" w:hAnsi="Times New Roman" w:cs="Times New Roman"/>
          <w:sz w:val="22"/>
        </w:rPr>
      </w:pPr>
      <w:r w:rsidRPr="002965BA">
        <w:rPr>
          <w:rFonts w:ascii="Times New Roman" w:hAnsi="Times New Roman" w:cs="Times New Roman"/>
          <w:sz w:val="22"/>
        </w:rPr>
        <w:t>Przeglądy techniczne, naprawa i konserwacja aparatury i sprzętu medycznego, a także kontrola bezpieczeństwa mechanicznego i elektrycznego - stała obsługa techniczna dla potrzeb Szpitala Specjalistycznego w Jaśle:</w:t>
      </w:r>
    </w:p>
    <w:p w:rsidR="002E1B3A"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1 - aparatura medyczna,</w:t>
      </w:r>
    </w:p>
    <w:p w:rsidR="000212CB" w:rsidRDefault="000212CB" w:rsidP="002E1B3A">
      <w:pPr>
        <w:pStyle w:val="Akapitzlist"/>
        <w:ind w:left="0" w:firstLine="0"/>
        <w:rPr>
          <w:rFonts w:ascii="Times New Roman" w:hAnsi="Times New Roman" w:cs="Times New Roman"/>
          <w:color w:val="auto"/>
          <w:sz w:val="22"/>
        </w:rPr>
      </w:pPr>
      <w:r>
        <w:rPr>
          <w:rFonts w:ascii="Times New Roman" w:hAnsi="Times New Roman" w:cs="Times New Roman"/>
          <w:color w:val="auto"/>
          <w:sz w:val="22"/>
        </w:rPr>
        <w:t>Pakiet 2 – ssaki,</w:t>
      </w:r>
    </w:p>
    <w:p w:rsidR="000212CB" w:rsidRPr="005C6CFE" w:rsidRDefault="000212CB" w:rsidP="002E1B3A">
      <w:pPr>
        <w:pStyle w:val="Akapitzlist"/>
        <w:ind w:left="0" w:firstLine="0"/>
        <w:rPr>
          <w:rFonts w:ascii="Times New Roman" w:hAnsi="Times New Roman" w:cs="Times New Roman"/>
          <w:color w:val="auto"/>
          <w:sz w:val="22"/>
        </w:rPr>
      </w:pPr>
      <w:r>
        <w:rPr>
          <w:rFonts w:ascii="Times New Roman" w:hAnsi="Times New Roman" w:cs="Times New Roman"/>
          <w:color w:val="auto"/>
          <w:sz w:val="22"/>
        </w:rPr>
        <w:t>Pakiet 3 – inhalatory,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4</w:t>
      </w:r>
      <w:r w:rsidRPr="005C6CFE">
        <w:rPr>
          <w:rFonts w:ascii="Times New Roman" w:hAnsi="Times New Roman" w:cs="Times New Roman"/>
          <w:color w:val="auto"/>
          <w:sz w:val="22"/>
        </w:rPr>
        <w:t xml:space="preserve"> - EKG,</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5</w:t>
      </w:r>
      <w:r w:rsidRPr="005C6CFE">
        <w:rPr>
          <w:rFonts w:ascii="Times New Roman" w:hAnsi="Times New Roman" w:cs="Times New Roman"/>
          <w:color w:val="auto"/>
          <w:sz w:val="22"/>
        </w:rPr>
        <w:t xml:space="preserve"> – sprzęt rehabilitacyjny 1,</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6</w:t>
      </w:r>
      <w:r w:rsidRPr="005C6CFE">
        <w:rPr>
          <w:rFonts w:ascii="Times New Roman" w:hAnsi="Times New Roman" w:cs="Times New Roman"/>
          <w:color w:val="auto"/>
          <w:sz w:val="22"/>
        </w:rPr>
        <w:t xml:space="preserve"> – aparaty optyczne,</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7</w:t>
      </w:r>
      <w:r w:rsidRPr="005C6CFE">
        <w:rPr>
          <w:rFonts w:ascii="Times New Roman" w:hAnsi="Times New Roman" w:cs="Times New Roman"/>
          <w:color w:val="auto"/>
          <w:sz w:val="22"/>
        </w:rPr>
        <w:t xml:space="preserve"> – defibrylatory,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8</w:t>
      </w:r>
      <w:r w:rsidRPr="005C6CFE">
        <w:rPr>
          <w:rFonts w:ascii="Times New Roman" w:hAnsi="Times New Roman" w:cs="Times New Roman"/>
          <w:color w:val="auto"/>
          <w:sz w:val="22"/>
        </w:rPr>
        <w:t xml:space="preserve"> – kardiomonitory,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9</w:t>
      </w:r>
      <w:r w:rsidRPr="005C6CFE">
        <w:rPr>
          <w:rFonts w:ascii="Times New Roman" w:hAnsi="Times New Roman" w:cs="Times New Roman"/>
          <w:color w:val="auto"/>
          <w:sz w:val="22"/>
        </w:rPr>
        <w:t xml:space="preserve"> – wirówki,</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10</w:t>
      </w:r>
      <w:r w:rsidRPr="005C6CFE">
        <w:rPr>
          <w:rFonts w:ascii="Times New Roman" w:hAnsi="Times New Roman" w:cs="Times New Roman"/>
          <w:color w:val="auto"/>
          <w:sz w:val="22"/>
        </w:rPr>
        <w:t xml:space="preserve"> – KTG,</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11</w:t>
      </w:r>
      <w:r w:rsidRPr="005C6CFE">
        <w:rPr>
          <w:rFonts w:ascii="Times New Roman" w:hAnsi="Times New Roman" w:cs="Times New Roman"/>
          <w:color w:val="auto"/>
          <w:sz w:val="22"/>
        </w:rPr>
        <w:t xml:space="preserve"> –  </w:t>
      </w:r>
      <w:proofErr w:type="spellStart"/>
      <w:r w:rsidRPr="005C6CFE">
        <w:rPr>
          <w:rFonts w:ascii="Times New Roman" w:hAnsi="Times New Roman" w:cs="Times New Roman"/>
          <w:color w:val="auto"/>
          <w:sz w:val="22"/>
        </w:rPr>
        <w:t>pulsoksymetry</w:t>
      </w:r>
      <w:proofErr w:type="spellEnd"/>
      <w:r w:rsidRPr="005C6CFE">
        <w:rPr>
          <w:rFonts w:ascii="Times New Roman" w:hAnsi="Times New Roman" w:cs="Times New Roman"/>
          <w:color w:val="auto"/>
          <w:sz w:val="22"/>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w:t>
      </w:r>
      <w:r w:rsidR="000212CB">
        <w:rPr>
          <w:rFonts w:ascii="Times New Roman" w:hAnsi="Times New Roman" w:cs="Times New Roman"/>
          <w:color w:val="auto"/>
          <w:sz w:val="22"/>
        </w:rPr>
        <w:t>2</w:t>
      </w:r>
      <w:r w:rsidRPr="005C6CFE">
        <w:rPr>
          <w:rFonts w:ascii="Times New Roman" w:hAnsi="Times New Roman" w:cs="Times New Roman"/>
          <w:color w:val="auto"/>
          <w:sz w:val="22"/>
        </w:rPr>
        <w:t xml:space="preserve"> – pompy infuzyjne,</w:t>
      </w:r>
    </w:p>
    <w:p w:rsidR="002E1B3A" w:rsidRPr="005C6CFE" w:rsidRDefault="002E1B3A" w:rsidP="002E1B3A">
      <w:pPr>
        <w:pStyle w:val="Akapitzlist"/>
        <w:ind w:left="0" w:firstLine="0"/>
        <w:rPr>
          <w:rFonts w:ascii="Times New Roman" w:hAnsi="Times New Roman" w:cs="Times New Roman"/>
          <w:color w:val="auto"/>
          <w:sz w:val="22"/>
          <w:lang w:val="en-US"/>
        </w:rPr>
      </w:pPr>
      <w:proofErr w:type="spellStart"/>
      <w:r w:rsidRPr="005C6CFE">
        <w:rPr>
          <w:rFonts w:ascii="Times New Roman" w:hAnsi="Times New Roman" w:cs="Times New Roman"/>
          <w:color w:val="auto"/>
          <w:sz w:val="22"/>
          <w:lang w:val="en-US"/>
        </w:rPr>
        <w:t>Pakiet</w:t>
      </w:r>
      <w:proofErr w:type="spellEnd"/>
      <w:r w:rsidRPr="005C6CFE">
        <w:rPr>
          <w:rFonts w:ascii="Times New Roman" w:hAnsi="Times New Roman" w:cs="Times New Roman"/>
          <w:color w:val="auto"/>
          <w:sz w:val="22"/>
          <w:lang w:val="en-US"/>
        </w:rPr>
        <w:t xml:space="preserve"> 1</w:t>
      </w:r>
      <w:r w:rsidR="000212CB">
        <w:rPr>
          <w:rFonts w:ascii="Times New Roman" w:hAnsi="Times New Roman" w:cs="Times New Roman"/>
          <w:color w:val="auto"/>
          <w:sz w:val="22"/>
          <w:lang w:val="en-US"/>
        </w:rPr>
        <w:t>3</w:t>
      </w:r>
      <w:r w:rsidRPr="005C6CFE">
        <w:rPr>
          <w:rFonts w:ascii="Times New Roman" w:hAnsi="Times New Roman" w:cs="Times New Roman"/>
          <w:color w:val="auto"/>
          <w:sz w:val="22"/>
          <w:lang w:val="en-US"/>
        </w:rPr>
        <w:t xml:space="preserve"> – </w:t>
      </w:r>
      <w:proofErr w:type="spellStart"/>
      <w:r w:rsidRPr="005C6CFE">
        <w:rPr>
          <w:rFonts w:ascii="Times New Roman" w:hAnsi="Times New Roman" w:cs="Times New Roman"/>
          <w:color w:val="auto"/>
          <w:sz w:val="22"/>
          <w:lang w:val="en-US"/>
        </w:rPr>
        <w:t>autoklawy</w:t>
      </w:r>
      <w:proofErr w:type="spellEnd"/>
      <w:r w:rsidRPr="005C6CFE">
        <w:rPr>
          <w:rFonts w:ascii="Times New Roman" w:hAnsi="Times New Roman" w:cs="Times New Roman"/>
          <w:color w:val="auto"/>
          <w:sz w:val="22"/>
          <w:lang w:val="en-US"/>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w:t>
      </w:r>
      <w:r w:rsidR="000212CB">
        <w:rPr>
          <w:rFonts w:ascii="Times New Roman" w:hAnsi="Times New Roman" w:cs="Times New Roman"/>
          <w:color w:val="auto"/>
          <w:sz w:val="22"/>
        </w:rPr>
        <w:t>4</w:t>
      </w:r>
      <w:r w:rsidRPr="005C6CFE">
        <w:rPr>
          <w:rFonts w:ascii="Times New Roman" w:hAnsi="Times New Roman" w:cs="Times New Roman"/>
          <w:color w:val="auto"/>
          <w:sz w:val="22"/>
        </w:rPr>
        <w:t xml:space="preserve"> - pompy </w:t>
      </w:r>
      <w:proofErr w:type="spellStart"/>
      <w:r w:rsidRPr="005C6CFE">
        <w:rPr>
          <w:rFonts w:ascii="Times New Roman" w:hAnsi="Times New Roman" w:cs="Times New Roman"/>
          <w:color w:val="auto"/>
          <w:sz w:val="22"/>
        </w:rPr>
        <w:t>Agilia</w:t>
      </w:r>
      <w:proofErr w:type="spellEnd"/>
      <w:r w:rsidRPr="005C6CFE">
        <w:rPr>
          <w:rFonts w:ascii="Times New Roman" w:hAnsi="Times New Roman" w:cs="Times New Roman"/>
          <w:color w:val="auto"/>
          <w:sz w:val="22"/>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w:t>
      </w:r>
      <w:r w:rsidR="000212CB">
        <w:rPr>
          <w:rFonts w:ascii="Times New Roman" w:hAnsi="Times New Roman" w:cs="Times New Roman"/>
          <w:color w:val="auto"/>
          <w:sz w:val="22"/>
        </w:rPr>
        <w:t>5</w:t>
      </w:r>
      <w:r w:rsidRPr="005C6CFE">
        <w:rPr>
          <w:rFonts w:ascii="Times New Roman" w:hAnsi="Times New Roman" w:cs="Times New Roman"/>
          <w:color w:val="auto"/>
          <w:sz w:val="22"/>
        </w:rPr>
        <w:t xml:space="preserve"> – lampy operacyjne i stoły operacyjne,</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w:t>
      </w:r>
      <w:r w:rsidR="000212CB">
        <w:rPr>
          <w:rFonts w:ascii="Times New Roman" w:hAnsi="Times New Roman" w:cs="Times New Roman"/>
          <w:color w:val="auto"/>
          <w:sz w:val="22"/>
        </w:rPr>
        <w:t>6</w:t>
      </w:r>
      <w:r w:rsidRPr="005C6CFE">
        <w:rPr>
          <w:rFonts w:ascii="Times New Roman" w:hAnsi="Times New Roman" w:cs="Times New Roman"/>
          <w:color w:val="auto"/>
          <w:sz w:val="22"/>
        </w:rPr>
        <w:t xml:space="preserve"> – respiratory,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w:t>
      </w:r>
      <w:r w:rsidR="000212CB">
        <w:rPr>
          <w:rFonts w:ascii="Times New Roman" w:hAnsi="Times New Roman" w:cs="Times New Roman"/>
          <w:color w:val="auto"/>
          <w:sz w:val="22"/>
        </w:rPr>
        <w:t>7</w:t>
      </w:r>
      <w:r w:rsidRPr="005C6CFE">
        <w:rPr>
          <w:rFonts w:ascii="Times New Roman" w:hAnsi="Times New Roman" w:cs="Times New Roman"/>
          <w:color w:val="auto"/>
          <w:sz w:val="22"/>
        </w:rPr>
        <w:t xml:space="preserve"> - łóżka do intensywnej opieki,</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w:t>
      </w:r>
      <w:r w:rsidR="000212CB">
        <w:rPr>
          <w:rFonts w:ascii="Times New Roman" w:hAnsi="Times New Roman" w:cs="Times New Roman"/>
          <w:color w:val="auto"/>
          <w:sz w:val="22"/>
        </w:rPr>
        <w:t>8</w:t>
      </w:r>
      <w:r w:rsidRPr="005C6CFE">
        <w:rPr>
          <w:rFonts w:ascii="Times New Roman" w:hAnsi="Times New Roman" w:cs="Times New Roman"/>
          <w:color w:val="auto"/>
          <w:sz w:val="22"/>
        </w:rPr>
        <w:t xml:space="preserve"> – monitory i zestaw kardiomonitorów EMTEL,</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w:t>
      </w:r>
      <w:r w:rsidR="000212CB">
        <w:rPr>
          <w:rFonts w:ascii="Times New Roman" w:hAnsi="Times New Roman" w:cs="Times New Roman"/>
          <w:color w:val="auto"/>
          <w:sz w:val="22"/>
        </w:rPr>
        <w:t>9</w:t>
      </w:r>
      <w:r w:rsidRPr="005C6CFE">
        <w:rPr>
          <w:rFonts w:ascii="Times New Roman" w:hAnsi="Times New Roman" w:cs="Times New Roman"/>
          <w:color w:val="auto"/>
          <w:sz w:val="22"/>
        </w:rPr>
        <w:t xml:space="preserve"> – aparaty do krioterapii,</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20</w:t>
      </w:r>
      <w:r w:rsidRPr="005C6CFE">
        <w:rPr>
          <w:rFonts w:ascii="Times New Roman" w:hAnsi="Times New Roman" w:cs="Times New Roman"/>
          <w:color w:val="auto"/>
          <w:sz w:val="22"/>
        </w:rPr>
        <w:t xml:space="preserve"> - aparaty endoskopowe,</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21</w:t>
      </w:r>
      <w:r w:rsidRPr="005C6CFE">
        <w:rPr>
          <w:rFonts w:ascii="Times New Roman" w:hAnsi="Times New Roman" w:cs="Times New Roman"/>
          <w:color w:val="auto"/>
          <w:sz w:val="22"/>
        </w:rPr>
        <w:t xml:space="preserve"> – automatyczny </w:t>
      </w:r>
      <w:proofErr w:type="spellStart"/>
      <w:r w:rsidRPr="005C6CFE">
        <w:rPr>
          <w:rFonts w:ascii="Times New Roman" w:hAnsi="Times New Roman" w:cs="Times New Roman"/>
          <w:color w:val="auto"/>
          <w:sz w:val="22"/>
        </w:rPr>
        <w:t>wstrzykiwacz</w:t>
      </w:r>
      <w:proofErr w:type="spellEnd"/>
      <w:r w:rsidRPr="005C6CFE">
        <w:rPr>
          <w:rFonts w:ascii="Times New Roman" w:hAnsi="Times New Roman" w:cs="Times New Roman"/>
          <w:color w:val="auto"/>
          <w:sz w:val="22"/>
        </w:rPr>
        <w:t xml:space="preserve"> kontrastu,</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2</w:t>
      </w:r>
      <w:r w:rsidRPr="005C6CFE">
        <w:rPr>
          <w:rFonts w:ascii="Times New Roman" w:hAnsi="Times New Roman" w:cs="Times New Roman"/>
          <w:color w:val="auto"/>
          <w:sz w:val="22"/>
        </w:rPr>
        <w:t xml:space="preserve"> - zestaw Holterowski Oxford,</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3</w:t>
      </w:r>
      <w:r w:rsidRPr="005C6CFE">
        <w:rPr>
          <w:rFonts w:ascii="Times New Roman" w:hAnsi="Times New Roman" w:cs="Times New Roman"/>
          <w:color w:val="auto"/>
          <w:sz w:val="22"/>
        </w:rPr>
        <w:t xml:space="preserve"> - aparatura laboratoryjna,</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4</w:t>
      </w:r>
      <w:r w:rsidRPr="005C6CFE">
        <w:rPr>
          <w:rFonts w:ascii="Times New Roman" w:hAnsi="Times New Roman" w:cs="Times New Roman"/>
          <w:color w:val="auto"/>
          <w:sz w:val="22"/>
        </w:rPr>
        <w:t xml:space="preserve"> – aparaty do znieczuleń 1,</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5</w:t>
      </w:r>
      <w:r w:rsidRPr="005C6CFE">
        <w:rPr>
          <w:rFonts w:ascii="Times New Roman" w:hAnsi="Times New Roman" w:cs="Times New Roman"/>
          <w:color w:val="auto"/>
          <w:sz w:val="22"/>
        </w:rPr>
        <w:t xml:space="preserve"> – inkubatory,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6</w:t>
      </w:r>
      <w:r w:rsidRPr="005C6CFE">
        <w:rPr>
          <w:rFonts w:ascii="Times New Roman" w:hAnsi="Times New Roman" w:cs="Times New Roman"/>
          <w:color w:val="auto"/>
          <w:sz w:val="22"/>
        </w:rPr>
        <w:t xml:space="preserve"> – </w:t>
      </w:r>
      <w:r w:rsidR="000212CB">
        <w:rPr>
          <w:rFonts w:ascii="Times New Roman" w:hAnsi="Times New Roman" w:cs="Times New Roman"/>
          <w:color w:val="auto"/>
          <w:sz w:val="22"/>
        </w:rPr>
        <w:t>cyfrowy system prześwietleń rentgenowskich</w:t>
      </w:r>
      <w:r w:rsidRPr="005C6CFE">
        <w:rPr>
          <w:rFonts w:ascii="Times New Roman" w:hAnsi="Times New Roman" w:cs="Times New Roman"/>
          <w:color w:val="auto"/>
          <w:sz w:val="22"/>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7</w:t>
      </w:r>
      <w:r w:rsidRPr="005C6CFE">
        <w:rPr>
          <w:rFonts w:ascii="Times New Roman" w:hAnsi="Times New Roman" w:cs="Times New Roman"/>
          <w:color w:val="auto"/>
          <w:sz w:val="22"/>
        </w:rPr>
        <w:t xml:space="preserve"> – diatermie ERBE</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8</w:t>
      </w:r>
      <w:r w:rsidRPr="005C6CFE">
        <w:rPr>
          <w:rFonts w:ascii="Times New Roman" w:hAnsi="Times New Roman" w:cs="Times New Roman"/>
          <w:color w:val="auto"/>
          <w:sz w:val="22"/>
        </w:rPr>
        <w:t xml:space="preserve"> – inkubatory, </w:t>
      </w:r>
      <w:proofErr w:type="spellStart"/>
      <w:r w:rsidRPr="005C6CFE">
        <w:rPr>
          <w:rFonts w:ascii="Times New Roman" w:hAnsi="Times New Roman" w:cs="Times New Roman"/>
          <w:color w:val="auto"/>
          <w:sz w:val="22"/>
        </w:rPr>
        <w:t>pulsoksymetry</w:t>
      </w:r>
      <w:proofErr w:type="spellEnd"/>
      <w:r w:rsidRPr="005C6CFE">
        <w:rPr>
          <w:rFonts w:ascii="Times New Roman" w:hAnsi="Times New Roman" w:cs="Times New Roman"/>
          <w:color w:val="auto"/>
          <w:sz w:val="22"/>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w:t>
      </w:r>
      <w:r w:rsidR="000212CB">
        <w:rPr>
          <w:rFonts w:ascii="Times New Roman" w:hAnsi="Times New Roman" w:cs="Times New Roman"/>
          <w:color w:val="auto"/>
          <w:sz w:val="22"/>
        </w:rPr>
        <w:t>9</w:t>
      </w:r>
      <w:r w:rsidRPr="005C6CFE">
        <w:rPr>
          <w:rFonts w:ascii="Times New Roman" w:hAnsi="Times New Roman" w:cs="Times New Roman"/>
          <w:color w:val="auto"/>
          <w:sz w:val="22"/>
        </w:rPr>
        <w:t xml:space="preserve"> – ultrasonografy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30</w:t>
      </w:r>
      <w:r w:rsidRPr="005C6CFE">
        <w:rPr>
          <w:rFonts w:ascii="Times New Roman" w:hAnsi="Times New Roman" w:cs="Times New Roman"/>
          <w:color w:val="auto"/>
          <w:sz w:val="22"/>
        </w:rPr>
        <w:t xml:space="preserve"> – sprzęt rehabilitacyjny 2, </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31</w:t>
      </w:r>
      <w:r w:rsidRPr="005C6CFE">
        <w:rPr>
          <w:rFonts w:ascii="Times New Roman" w:hAnsi="Times New Roman" w:cs="Times New Roman"/>
          <w:color w:val="auto"/>
          <w:sz w:val="22"/>
        </w:rPr>
        <w:t xml:space="preserve"> – pompy infuzyjne Kwapisz,</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2</w:t>
      </w:r>
      <w:r w:rsidRPr="005C6CFE">
        <w:rPr>
          <w:rFonts w:ascii="Times New Roman" w:hAnsi="Times New Roman" w:cs="Times New Roman"/>
          <w:color w:val="auto"/>
          <w:sz w:val="22"/>
        </w:rPr>
        <w:t xml:space="preserve"> – RTG </w:t>
      </w:r>
      <w:proofErr w:type="spellStart"/>
      <w:r w:rsidRPr="005C6CFE">
        <w:rPr>
          <w:rFonts w:ascii="Times New Roman" w:hAnsi="Times New Roman" w:cs="Times New Roman"/>
          <w:color w:val="auto"/>
          <w:sz w:val="22"/>
        </w:rPr>
        <w:t>Shimadzu</w:t>
      </w:r>
      <w:proofErr w:type="spellEnd"/>
      <w:r w:rsidRPr="005C6CFE">
        <w:rPr>
          <w:rFonts w:ascii="Times New Roman" w:hAnsi="Times New Roman" w:cs="Times New Roman"/>
          <w:color w:val="auto"/>
          <w:sz w:val="22"/>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3</w:t>
      </w:r>
      <w:r w:rsidRPr="005C6CFE">
        <w:rPr>
          <w:rFonts w:ascii="Times New Roman" w:hAnsi="Times New Roman" w:cs="Times New Roman"/>
          <w:color w:val="auto"/>
          <w:sz w:val="22"/>
        </w:rPr>
        <w:t xml:space="preserve"> – łóżka porodowe,</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4</w:t>
      </w:r>
      <w:r w:rsidRPr="005C6CFE">
        <w:rPr>
          <w:rFonts w:ascii="Times New Roman" w:hAnsi="Times New Roman" w:cs="Times New Roman"/>
          <w:color w:val="auto"/>
          <w:sz w:val="22"/>
        </w:rPr>
        <w:t xml:space="preserve"> – monitory płodu,</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5</w:t>
      </w:r>
      <w:r w:rsidRPr="005C6CFE">
        <w:rPr>
          <w:rFonts w:ascii="Times New Roman" w:hAnsi="Times New Roman" w:cs="Times New Roman"/>
          <w:color w:val="auto"/>
          <w:sz w:val="22"/>
        </w:rPr>
        <w:t xml:space="preserve"> – fotele ginekologiczne,</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6</w:t>
      </w:r>
      <w:r w:rsidRPr="005C6CFE">
        <w:rPr>
          <w:rFonts w:ascii="Times New Roman" w:hAnsi="Times New Roman" w:cs="Times New Roman"/>
          <w:color w:val="auto"/>
          <w:sz w:val="22"/>
        </w:rPr>
        <w:t xml:space="preserve"> - audiometry,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7</w:t>
      </w:r>
      <w:r w:rsidRPr="005C6CFE">
        <w:rPr>
          <w:rFonts w:ascii="Times New Roman" w:hAnsi="Times New Roman" w:cs="Times New Roman"/>
          <w:color w:val="auto"/>
          <w:sz w:val="22"/>
        </w:rPr>
        <w:t xml:space="preserve"> – spirometry,</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8</w:t>
      </w:r>
      <w:r w:rsidRPr="005C6CFE">
        <w:rPr>
          <w:rFonts w:ascii="Times New Roman" w:hAnsi="Times New Roman" w:cs="Times New Roman"/>
          <w:color w:val="auto"/>
          <w:sz w:val="22"/>
        </w:rPr>
        <w:t xml:space="preserve"> – defibrylatory, respiratory, ssaki,</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w:t>
      </w:r>
      <w:r w:rsidR="000212CB">
        <w:rPr>
          <w:rFonts w:ascii="Times New Roman" w:hAnsi="Times New Roman" w:cs="Times New Roman"/>
          <w:color w:val="auto"/>
          <w:sz w:val="22"/>
        </w:rPr>
        <w:t>9</w:t>
      </w:r>
      <w:r w:rsidRPr="005C6CFE">
        <w:rPr>
          <w:rFonts w:ascii="Times New Roman" w:hAnsi="Times New Roman" w:cs="Times New Roman"/>
          <w:color w:val="auto"/>
          <w:sz w:val="22"/>
        </w:rPr>
        <w:t xml:space="preserve"> - Kardiomonitory do IOM,</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w:t>
      </w:r>
      <w:r w:rsidR="000212CB">
        <w:rPr>
          <w:rFonts w:ascii="Times New Roman" w:hAnsi="Times New Roman" w:cs="Times New Roman"/>
          <w:color w:val="auto"/>
          <w:sz w:val="22"/>
        </w:rPr>
        <w:t>40</w:t>
      </w:r>
      <w:r w:rsidRPr="005C6CFE">
        <w:rPr>
          <w:rFonts w:ascii="Times New Roman" w:hAnsi="Times New Roman" w:cs="Times New Roman"/>
          <w:color w:val="auto"/>
          <w:sz w:val="22"/>
        </w:rPr>
        <w:t xml:space="preserve"> – zestaw do artroskopii firmy </w:t>
      </w:r>
      <w:proofErr w:type="spellStart"/>
      <w:r w:rsidRPr="005C6CFE">
        <w:rPr>
          <w:rFonts w:ascii="Times New Roman" w:hAnsi="Times New Roman" w:cs="Times New Roman"/>
          <w:color w:val="auto"/>
          <w:sz w:val="22"/>
        </w:rPr>
        <w:t>Stryker</w:t>
      </w:r>
      <w:proofErr w:type="spellEnd"/>
      <w:r w:rsidRPr="005C6CFE">
        <w:rPr>
          <w:rFonts w:ascii="Times New Roman" w:hAnsi="Times New Roman" w:cs="Times New Roman"/>
          <w:color w:val="auto"/>
          <w:sz w:val="22"/>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lastRenderedPageBreak/>
        <w:t xml:space="preserve">Pakiet </w:t>
      </w:r>
      <w:r w:rsidR="000212CB">
        <w:rPr>
          <w:rFonts w:ascii="Times New Roman" w:hAnsi="Times New Roman" w:cs="Times New Roman"/>
          <w:color w:val="auto"/>
          <w:sz w:val="22"/>
        </w:rPr>
        <w:t>41</w:t>
      </w:r>
      <w:r w:rsidRPr="005C6CFE">
        <w:rPr>
          <w:rFonts w:ascii="Times New Roman" w:hAnsi="Times New Roman" w:cs="Times New Roman"/>
          <w:color w:val="auto"/>
          <w:sz w:val="22"/>
        </w:rPr>
        <w:t xml:space="preserve"> – zestaw laparoskopowy firmy </w:t>
      </w:r>
      <w:proofErr w:type="spellStart"/>
      <w:r w:rsidRPr="005C6CFE">
        <w:rPr>
          <w:rFonts w:ascii="Times New Roman" w:hAnsi="Times New Roman" w:cs="Times New Roman"/>
          <w:color w:val="auto"/>
          <w:sz w:val="22"/>
        </w:rPr>
        <w:t>Sthorz</w:t>
      </w:r>
      <w:proofErr w:type="spellEnd"/>
      <w:r w:rsidRPr="005C6CFE">
        <w:rPr>
          <w:rFonts w:ascii="Times New Roman" w:hAnsi="Times New Roman" w:cs="Times New Roman"/>
          <w:color w:val="auto"/>
          <w:sz w:val="22"/>
        </w:rPr>
        <w:t>,</w:t>
      </w:r>
    </w:p>
    <w:p w:rsidR="002E1B3A" w:rsidRPr="005C6CFE"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4</w:t>
      </w:r>
      <w:r w:rsidR="000212CB">
        <w:rPr>
          <w:rFonts w:ascii="Times New Roman" w:hAnsi="Times New Roman" w:cs="Times New Roman"/>
          <w:color w:val="auto"/>
          <w:sz w:val="22"/>
        </w:rPr>
        <w:t>2</w:t>
      </w:r>
      <w:r w:rsidRPr="005C6CFE">
        <w:rPr>
          <w:rFonts w:ascii="Times New Roman" w:hAnsi="Times New Roman" w:cs="Times New Roman"/>
          <w:color w:val="auto"/>
          <w:sz w:val="22"/>
        </w:rPr>
        <w:t xml:space="preserve"> – sterylizatory, myjnie firmy </w:t>
      </w:r>
      <w:proofErr w:type="spellStart"/>
      <w:r w:rsidRPr="005C6CFE">
        <w:rPr>
          <w:rFonts w:ascii="Times New Roman" w:hAnsi="Times New Roman" w:cs="Times New Roman"/>
          <w:color w:val="auto"/>
          <w:sz w:val="22"/>
        </w:rPr>
        <w:t>Getinge</w:t>
      </w:r>
      <w:proofErr w:type="spellEnd"/>
      <w:r w:rsidRPr="005C6CFE">
        <w:rPr>
          <w:rFonts w:ascii="Times New Roman" w:hAnsi="Times New Roman" w:cs="Times New Roman"/>
          <w:color w:val="auto"/>
          <w:sz w:val="22"/>
        </w:rPr>
        <w:t>,</w:t>
      </w:r>
    </w:p>
    <w:p w:rsidR="002E1B3A" w:rsidRDefault="002E1B3A" w:rsidP="002E1B3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4</w:t>
      </w:r>
      <w:r w:rsidR="000212CB">
        <w:rPr>
          <w:rFonts w:ascii="Times New Roman" w:hAnsi="Times New Roman" w:cs="Times New Roman"/>
          <w:color w:val="auto"/>
          <w:sz w:val="22"/>
        </w:rPr>
        <w:t>3</w:t>
      </w:r>
      <w:r w:rsidRPr="005C6CFE">
        <w:rPr>
          <w:rFonts w:ascii="Times New Roman" w:hAnsi="Times New Roman" w:cs="Times New Roman"/>
          <w:color w:val="auto"/>
          <w:sz w:val="22"/>
        </w:rPr>
        <w:t xml:space="preserve"> – noże harmoniczne firmy </w:t>
      </w:r>
      <w:proofErr w:type="spellStart"/>
      <w:r w:rsidRPr="005C6CFE">
        <w:rPr>
          <w:rFonts w:ascii="Times New Roman" w:hAnsi="Times New Roman" w:cs="Times New Roman"/>
          <w:color w:val="auto"/>
          <w:sz w:val="22"/>
        </w:rPr>
        <w:t>Johnson&amp;Johnson</w:t>
      </w:r>
      <w:proofErr w:type="spellEnd"/>
    </w:p>
    <w:p w:rsidR="000212CB" w:rsidRPr="005C6CFE" w:rsidRDefault="000212CB" w:rsidP="002E1B3A">
      <w:pPr>
        <w:pStyle w:val="Akapitzlist"/>
        <w:ind w:left="0" w:firstLine="0"/>
        <w:rPr>
          <w:rFonts w:ascii="Times New Roman" w:hAnsi="Times New Roman" w:cs="Times New Roman"/>
          <w:color w:val="auto"/>
          <w:sz w:val="22"/>
        </w:rPr>
      </w:pPr>
    </w:p>
    <w:p w:rsidR="002E1B3A" w:rsidRPr="00D70627" w:rsidRDefault="002E1B3A" w:rsidP="002E1B3A">
      <w:pPr>
        <w:spacing w:after="0" w:line="240" w:lineRule="auto"/>
        <w:ind w:left="0" w:firstLine="0"/>
        <w:rPr>
          <w:rFonts w:ascii="Times New Roman" w:eastAsia="Times New Roman" w:hAnsi="Times New Roman" w:cs="Times New Roman"/>
          <w:b/>
          <w:sz w:val="22"/>
        </w:rPr>
      </w:pPr>
      <w:r w:rsidRPr="00D70627">
        <w:rPr>
          <w:rFonts w:ascii="Times New Roman" w:eastAsia="Times New Roman" w:hAnsi="Times New Roman" w:cs="Times New Roman"/>
          <w:b/>
          <w:sz w:val="22"/>
        </w:rPr>
        <w:t>3.1.1. Zakresy wykonywanych prac:</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zakres wykonywanych przeglądów technicznych i konserwacji zgodnie z dokumentacją techniczno-ruchową dla poszczególnych urządzeń,</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usuwanie awarii i usterek w okresach pomiędzy przeglądami w ramach stawki za konserwację, materiały i części zamienne płatne oddzielnie,</w:t>
      </w:r>
    </w:p>
    <w:p w:rsidR="002E1B3A"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wykonanie testu bezpieczeństwa elektrycznego (zgodnie z PN EN 62353),</w:t>
      </w:r>
    </w:p>
    <w:p w:rsidR="002E1B3A" w:rsidRPr="005E3FA8" w:rsidRDefault="002E1B3A" w:rsidP="00994B3F">
      <w:pPr>
        <w:numPr>
          <w:ilvl w:val="0"/>
          <w:numId w:val="15"/>
        </w:numPr>
        <w:suppressAutoHyphens/>
        <w:rPr>
          <w:rFonts w:ascii="Times New Roman" w:hAnsi="Times New Roman" w:cs="Times New Roman"/>
          <w:color w:val="auto"/>
          <w:sz w:val="22"/>
          <w:u w:val="single"/>
        </w:rPr>
      </w:pPr>
      <w:r w:rsidRPr="007621A3">
        <w:rPr>
          <w:rFonts w:ascii="Times New Roman" w:hAnsi="Times New Roman" w:cs="Times New Roman"/>
          <w:sz w:val="22"/>
        </w:rPr>
        <w:t xml:space="preserve">czas reakcji serwisu Wykonawcy: </w:t>
      </w:r>
      <w:r w:rsidRPr="005E3FA8">
        <w:rPr>
          <w:rFonts w:ascii="Times New Roman" w:hAnsi="Times New Roman" w:cs="Times New Roman"/>
          <w:color w:val="auto"/>
          <w:sz w:val="22"/>
        </w:rPr>
        <w:t xml:space="preserve">max. 72 godziny od daty zgłoszenia awarii – dotyczy dni roboczych.                      W przypadku aparatury tj. </w:t>
      </w:r>
      <w:r w:rsidRPr="005E3FA8">
        <w:rPr>
          <w:rFonts w:ascii="Times New Roman" w:hAnsi="Times New Roman" w:cs="Times New Roman"/>
          <w:color w:val="auto"/>
          <w:sz w:val="22"/>
          <w:u w:val="single"/>
        </w:rPr>
        <w:t>autoklawy (Pakiet 1</w:t>
      </w:r>
      <w:r w:rsidR="005E3FA8" w:rsidRPr="005E3FA8">
        <w:rPr>
          <w:rFonts w:ascii="Times New Roman" w:hAnsi="Times New Roman" w:cs="Times New Roman"/>
          <w:color w:val="auto"/>
          <w:sz w:val="22"/>
          <w:u w:val="single"/>
        </w:rPr>
        <w:t>3</w:t>
      </w:r>
      <w:r w:rsidRPr="005E3FA8">
        <w:rPr>
          <w:rFonts w:ascii="Times New Roman" w:hAnsi="Times New Roman" w:cs="Times New Roman"/>
          <w:color w:val="auto"/>
          <w:sz w:val="22"/>
          <w:u w:val="single"/>
        </w:rPr>
        <w:t xml:space="preserve">),  czas przystąpienia do naprawy wynosi max 48 godzin. </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awarie i usterki aparatury i sprzętu  medycznego będą zgłaszane Wykonawcy przez wyznaczonych przedstawicieli Zamawiającego (telefonicznie lub faxem),</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Wykonawca dokonuje przeglądów, napraw i konserwacji sprzętu medycznego w siedzibie Zamawiającego przy użyciu własnych materiałów i narzędzi,</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W przypadku urządzeń objętych nadzorem przez Urząd Dozoru Technicznego, Wykonawca odpowiada za właściwe przygotowanie urządzenia i uczestniczenie podczas rewizji i prób. Zamawiający odpowiednio wcześniej informuje wykonawcę o terminie i zakresie rewizji i prób. Wykonawca pokrywa koszty związane z uczestniczeniem w rewizjach i próbach. W przypadku niedopuszczenia aparatu do dalszej eksploatacji wskutek niewłaściwego przygotowania do rewizji lub prób, Wykonawca pokrywa koszty związane z ponownym przeprowadzeniem rewizji lub próby.</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koszty dojazdu pracowników Wykonawcy do siedziby Zamawiającego, przewozu materiałów i narzędzi oraz przewozu urządzenia do naprawy w siedzibie Wykonawcy w przypadku braku możliwości naprawy w siedzibie Zamawiającego w ramach stawki za stałą obsługę techniczną,</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 xml:space="preserve">wpis w paszporcie technicznym naprawy, konserwacji, przeglądu z wyznaczeniem daty następnego przeglądu, wymienionych części zamiennych, zakończony dopuszczeniem danego urządzenia do użytkowania oraz naklejenie naklejek trwałych z datą następnego przeglądu w widocznym miejscu na urządzeniu. </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wydawania orzeczeń technicznych kwalifikujących urządzenie do wycofania z eksploatacji.</w:t>
      </w:r>
    </w:p>
    <w:p w:rsidR="002E1B3A" w:rsidRPr="00D70627" w:rsidRDefault="002E1B3A" w:rsidP="00994B3F">
      <w:pPr>
        <w:numPr>
          <w:ilvl w:val="0"/>
          <w:numId w:val="15"/>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Zaleca się zaoferowanie produktów (części) oryginalnych tj. produktów zgodnych pod względem parametrów technicznych, jakościowych, funkcjonalnych i użytkowych w stosunku do sprzętu posiadanego przez Zamawiającego. Zamawiający dopuszcza możliwość zaoferowania produktów równoważnych, tj. posiadających te same lub lepsze parametry techniczne, jakościowe, funkcjonalne i użytkowe. Jeżeli w wyniku stosowania zaoferowanych przez Wykonawcę produktów równoważnych (zamienników) do oryginalnych przedstawiciel autoryzowanego serwisu stwierdzi, że powodem powstania awarii, uszkodzenia sprzętu posiadanego przez Zamawiającego jest stosowanie materiałów eksploatacyjnych nie zalecanych przez producenta (zaoferowanych przez Wykonawcę produktów równoważnych) koszty awarii, uszkodzeń wymagających naprawy ponosi Wykonawca.</w:t>
      </w:r>
    </w:p>
    <w:p w:rsidR="002E1B3A" w:rsidRDefault="002E1B3A" w:rsidP="00994B3F">
      <w:pPr>
        <w:numPr>
          <w:ilvl w:val="0"/>
          <w:numId w:val="15"/>
        </w:numPr>
        <w:suppressAutoHyphens/>
        <w:spacing w:after="0" w:line="240" w:lineRule="auto"/>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Wykonawca zobowiązuje się do wykonywania powierzonych mu usług zgodnie z obowiązującymi przepisami prawa, a w szczególności z ustawą z dnia 20 maja 2010r. o wyrobach medycznych (</w:t>
      </w:r>
      <w:r w:rsidRPr="00BE1F70">
        <w:rPr>
          <w:rFonts w:ascii="Times New Roman" w:eastAsia="Times New Roman" w:hAnsi="Times New Roman" w:cs="Times New Roman"/>
          <w:sz w:val="21"/>
          <w:szCs w:val="21"/>
        </w:rPr>
        <w:t xml:space="preserve">Dz. U. </w:t>
      </w:r>
      <w:proofErr w:type="spellStart"/>
      <w:r w:rsidRPr="00BE1F70">
        <w:rPr>
          <w:rFonts w:ascii="Times New Roman" w:eastAsia="Times New Roman" w:hAnsi="Times New Roman" w:cs="Times New Roman"/>
          <w:sz w:val="21"/>
          <w:szCs w:val="21"/>
        </w:rPr>
        <w:t>t.j</w:t>
      </w:r>
      <w:proofErr w:type="spellEnd"/>
      <w:r w:rsidRPr="00BE1F70">
        <w:rPr>
          <w:rFonts w:ascii="Times New Roman" w:eastAsia="Times New Roman" w:hAnsi="Times New Roman" w:cs="Times New Roman"/>
          <w:sz w:val="21"/>
          <w:szCs w:val="21"/>
        </w:rPr>
        <w:t>. z 201</w:t>
      </w:r>
      <w:r w:rsidR="00581B91">
        <w:rPr>
          <w:rFonts w:ascii="Times New Roman" w:eastAsia="Times New Roman" w:hAnsi="Times New Roman" w:cs="Times New Roman"/>
          <w:sz w:val="21"/>
          <w:szCs w:val="21"/>
        </w:rPr>
        <w:t>9</w:t>
      </w:r>
      <w:r w:rsidRPr="00BE1F70">
        <w:rPr>
          <w:rFonts w:ascii="Times New Roman" w:eastAsia="Times New Roman" w:hAnsi="Times New Roman" w:cs="Times New Roman"/>
          <w:sz w:val="21"/>
          <w:szCs w:val="21"/>
        </w:rPr>
        <w:t xml:space="preserve">r. poz. </w:t>
      </w:r>
      <w:r w:rsidR="00581B91">
        <w:rPr>
          <w:rFonts w:ascii="Times New Roman" w:eastAsia="Times New Roman" w:hAnsi="Times New Roman" w:cs="Times New Roman"/>
          <w:sz w:val="21"/>
          <w:szCs w:val="21"/>
        </w:rPr>
        <w:t>175</w:t>
      </w:r>
      <w:r w:rsidRPr="00D70627">
        <w:rPr>
          <w:rFonts w:ascii="Times New Roman" w:eastAsia="Times New Roman" w:hAnsi="Times New Roman" w:cs="Times New Roman"/>
          <w:color w:val="auto"/>
          <w:sz w:val="22"/>
        </w:rPr>
        <w:t>), wymaganiami producentów aparatury, dobrą praktyką, sztuką i wiedzą techniczną oraz z należytą starannością.</w:t>
      </w:r>
    </w:p>
    <w:p w:rsidR="002E1B3A" w:rsidRPr="00D70627" w:rsidRDefault="002E1B3A" w:rsidP="002E1B3A">
      <w:pPr>
        <w:suppressAutoHyphens/>
        <w:spacing w:after="0" w:line="240" w:lineRule="auto"/>
        <w:ind w:left="360" w:firstLine="0"/>
        <w:jc w:val="left"/>
        <w:rPr>
          <w:rFonts w:ascii="Times New Roman" w:eastAsia="Times New Roman" w:hAnsi="Times New Roman" w:cs="Times New Roman"/>
          <w:color w:val="auto"/>
          <w:sz w:val="22"/>
        </w:rPr>
      </w:pPr>
    </w:p>
    <w:p w:rsidR="002E1B3A" w:rsidRPr="00D70627" w:rsidRDefault="002E1B3A" w:rsidP="002E1B3A">
      <w:pPr>
        <w:spacing w:after="0" w:line="240" w:lineRule="auto"/>
        <w:ind w:left="0" w:firstLine="0"/>
        <w:jc w:val="left"/>
        <w:rPr>
          <w:rFonts w:ascii="Times New Roman" w:eastAsia="Times New Roman" w:hAnsi="Times New Roman" w:cs="Times New Roman"/>
          <w:b/>
          <w:sz w:val="22"/>
        </w:rPr>
      </w:pPr>
      <w:r w:rsidRPr="00D70627">
        <w:rPr>
          <w:rFonts w:ascii="Times New Roman" w:eastAsia="Times New Roman" w:hAnsi="Times New Roman" w:cs="Times New Roman"/>
          <w:b/>
          <w:sz w:val="22"/>
        </w:rPr>
        <w:t>3.1.2. Wykaz czynności w ramach SOT:</w:t>
      </w:r>
    </w:p>
    <w:p w:rsidR="002E1B3A" w:rsidRPr="00D70627" w:rsidRDefault="002E1B3A" w:rsidP="00994B3F">
      <w:pPr>
        <w:numPr>
          <w:ilvl w:val="0"/>
          <w:numId w:val="17"/>
        </w:numPr>
        <w:suppressAutoHyphens/>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Zebranie od obsługi informacji dotyczących funkcjonowania aparatu.</w:t>
      </w:r>
    </w:p>
    <w:p w:rsidR="002E1B3A" w:rsidRPr="00D70627" w:rsidRDefault="002E1B3A" w:rsidP="00994B3F">
      <w:pPr>
        <w:numPr>
          <w:ilvl w:val="0"/>
          <w:numId w:val="17"/>
        </w:numPr>
        <w:suppressAutoHyphens/>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Ocena stanu technicznego, sprawdzenie bezpieczeństwa elektrycznego i mechanicznego.</w:t>
      </w:r>
    </w:p>
    <w:p w:rsidR="002E1B3A" w:rsidRPr="00D70627" w:rsidRDefault="002E1B3A" w:rsidP="00994B3F">
      <w:pPr>
        <w:numPr>
          <w:ilvl w:val="0"/>
          <w:numId w:val="17"/>
        </w:numPr>
        <w:suppressAutoHyphens/>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 xml:space="preserve">Przeglądy techniczne, naprawy, usuwanie usterek. </w:t>
      </w:r>
    </w:p>
    <w:p w:rsidR="002E1B3A" w:rsidRPr="00D70627" w:rsidRDefault="002E1B3A" w:rsidP="00994B3F">
      <w:pPr>
        <w:numPr>
          <w:ilvl w:val="0"/>
          <w:numId w:val="17"/>
        </w:numPr>
        <w:suppressAutoHyphens/>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prawidłowości funkcjonowania urządzenia i wszelkich jego zabezpieczeń.</w:t>
      </w:r>
    </w:p>
    <w:p w:rsidR="002E1B3A" w:rsidRPr="00D70627" w:rsidRDefault="002E1B3A" w:rsidP="00994B3F">
      <w:pPr>
        <w:numPr>
          <w:ilvl w:val="0"/>
          <w:numId w:val="17"/>
        </w:numPr>
        <w:suppressAutoHyphens/>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Wpis do paszportu technicznego i naklejenie naklejek.</w:t>
      </w:r>
    </w:p>
    <w:p w:rsidR="002E1B3A" w:rsidRPr="00D70627" w:rsidRDefault="002E1B3A" w:rsidP="002E1B3A">
      <w:pPr>
        <w:suppressAutoHyphens/>
        <w:spacing w:after="0" w:line="240" w:lineRule="auto"/>
        <w:ind w:left="284" w:firstLine="0"/>
        <w:jc w:val="left"/>
        <w:rPr>
          <w:rFonts w:ascii="Times New Roman" w:eastAsia="Times New Roman" w:hAnsi="Times New Roman" w:cs="Times New Roman"/>
          <w:color w:val="auto"/>
          <w:sz w:val="22"/>
        </w:rPr>
      </w:pPr>
    </w:p>
    <w:p w:rsidR="002E1B3A" w:rsidRPr="00D70627" w:rsidRDefault="002E1B3A" w:rsidP="002E1B3A">
      <w:pPr>
        <w:spacing w:after="0" w:line="240" w:lineRule="auto"/>
        <w:ind w:left="0" w:firstLine="0"/>
        <w:jc w:val="left"/>
        <w:rPr>
          <w:rFonts w:ascii="Times New Roman" w:eastAsia="Times New Roman" w:hAnsi="Times New Roman" w:cs="Times New Roman"/>
          <w:b/>
          <w:color w:val="auto"/>
          <w:sz w:val="22"/>
        </w:rPr>
      </w:pPr>
      <w:r w:rsidRPr="00D70627">
        <w:rPr>
          <w:rFonts w:ascii="Times New Roman" w:eastAsia="Times New Roman" w:hAnsi="Times New Roman" w:cs="Times New Roman"/>
          <w:b/>
          <w:color w:val="auto"/>
          <w:sz w:val="22"/>
        </w:rPr>
        <w:t>3.1.3. Dodatkowe czynności konserwacyjne dla poszczególnych rodzajów urządzeń:</w:t>
      </w:r>
    </w:p>
    <w:p w:rsidR="002E1B3A" w:rsidRPr="00D70627" w:rsidRDefault="002E1B3A" w:rsidP="002E1B3A">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Autoklawy:</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Sprawdzenie szczelności i drożności instalacji ciśnieniowej.</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Płukanie i odkamienianie.</w:t>
      </w:r>
    </w:p>
    <w:p w:rsidR="002E1B3A" w:rsidRPr="00D70627" w:rsidRDefault="002E1B3A" w:rsidP="002E1B3A">
      <w:pPr>
        <w:autoSpaceDE w:val="0"/>
        <w:autoSpaceDN w:val="0"/>
        <w:adjustRightInd w:val="0"/>
        <w:spacing w:after="0" w:line="240" w:lineRule="auto"/>
        <w:ind w:left="644" w:firstLine="0"/>
        <w:jc w:val="left"/>
        <w:rPr>
          <w:rFonts w:ascii="Times New Roman" w:eastAsia="Times New Roman" w:hAnsi="Times New Roman" w:cs="Times New Roman"/>
          <w:bCs/>
          <w:sz w:val="22"/>
          <w:u w:val="single"/>
        </w:rPr>
      </w:pPr>
      <w:r w:rsidRPr="00D70627">
        <w:rPr>
          <w:rFonts w:ascii="Times New Roman" w:eastAsia="Times New Roman" w:hAnsi="Times New Roman" w:cs="Times New Roman"/>
          <w:bCs/>
          <w:sz w:val="22"/>
          <w:u w:val="single"/>
        </w:rPr>
        <w:t>Destylatory i wytwornice pary:</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Płukanie i odkamienianie.</w:t>
      </w:r>
    </w:p>
    <w:p w:rsidR="002E1B3A" w:rsidRPr="00D70627" w:rsidRDefault="002E1B3A" w:rsidP="002E1B3A">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Respiratory:</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szczelności instalacji tlenowej.</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zastawek i zaworów.</w:t>
      </w:r>
    </w:p>
    <w:p w:rsidR="002E1B3A" w:rsidRPr="00D70627" w:rsidRDefault="002E1B3A" w:rsidP="002E1B3A">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lastRenderedPageBreak/>
        <w:t>Aparaty EKG:</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Czyszczenie i regulacja docisku piórek lub głowicy termicznej.</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zapisu aparatu przy pomocy testera EKG.</w:t>
      </w:r>
    </w:p>
    <w:p w:rsidR="002E1B3A" w:rsidRPr="00D70627" w:rsidRDefault="002E1B3A" w:rsidP="002E1B3A">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Inkubatory stacjonarne:</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drożności, działania instalacji nawilżania, nadmuchu i tlenowej /wymiana filtru/.</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działania układu nagrzewania, nawilżania i alarmu inkubatora.</w:t>
      </w:r>
    </w:p>
    <w:p w:rsidR="002E1B3A" w:rsidRPr="00D70627" w:rsidRDefault="002E1B3A" w:rsidP="002E1B3A">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Aparatura optyczna i laboratoryjna:</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Czyszczenie i regulacja zaworów.</w:t>
      </w:r>
    </w:p>
    <w:p w:rsidR="002E1B3A" w:rsidRPr="00D70627" w:rsidRDefault="002E1B3A" w:rsidP="002E1B3A">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Diatermie:</w:t>
      </w:r>
    </w:p>
    <w:p w:rsidR="002E1B3A" w:rsidRPr="00D70627" w:rsidRDefault="002E1B3A" w:rsidP="00994B3F">
      <w:pPr>
        <w:numPr>
          <w:ilvl w:val="0"/>
          <w:numId w:val="16"/>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Ocena stanu technicznego i sprawdzenie ciągłości przewodów elektrod.</w:t>
      </w:r>
    </w:p>
    <w:p w:rsidR="002E1B3A" w:rsidRPr="00D70627" w:rsidRDefault="002E1B3A" w:rsidP="002E1B3A">
      <w:pPr>
        <w:widowControl w:val="0"/>
        <w:autoSpaceDE w:val="0"/>
        <w:autoSpaceDN w:val="0"/>
        <w:adjustRightInd w:val="0"/>
        <w:snapToGrid w:val="0"/>
        <w:spacing w:after="0" w:line="240" w:lineRule="auto"/>
        <w:ind w:left="720" w:firstLine="0"/>
        <w:rPr>
          <w:rFonts w:ascii="Times New Roman" w:hAnsi="Times New Roman" w:cs="Times New Roman"/>
          <w:sz w:val="22"/>
        </w:rPr>
      </w:pPr>
    </w:p>
    <w:p w:rsidR="003839D9" w:rsidRPr="00854983"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3839D9">
        <w:rPr>
          <w:rFonts w:ascii="Times New Roman" w:hAnsi="Times New Roman" w:cs="Times New Roman"/>
          <w:b/>
          <w:color w:val="auto"/>
          <w:sz w:val="22"/>
        </w:rPr>
        <w:t>3.2</w:t>
      </w:r>
      <w:r w:rsidRPr="003839D9">
        <w:rPr>
          <w:rFonts w:ascii="Times New Roman" w:hAnsi="Times New Roman" w:cs="Times New Roman"/>
          <w:color w:val="auto"/>
          <w:sz w:val="22"/>
        </w:rPr>
        <w:t xml:space="preserve">. Zgodnie z art. 29 ust. 3a ustawy </w:t>
      </w:r>
      <w:proofErr w:type="spellStart"/>
      <w:r w:rsidRPr="003839D9">
        <w:rPr>
          <w:rFonts w:ascii="Times New Roman" w:hAnsi="Times New Roman" w:cs="Times New Roman"/>
          <w:color w:val="auto"/>
          <w:sz w:val="22"/>
        </w:rPr>
        <w:t>Pzp</w:t>
      </w:r>
      <w:r w:rsidR="003839D9" w:rsidRPr="003839D9">
        <w:rPr>
          <w:rFonts w:ascii="Times New Roman" w:hAnsi="Times New Roman" w:cs="Times New Roman"/>
          <w:sz w:val="22"/>
        </w:rPr>
        <w:t>Zamawiający</w:t>
      </w:r>
      <w:proofErr w:type="spellEnd"/>
      <w:r w:rsidR="003839D9" w:rsidRPr="003839D9">
        <w:rPr>
          <w:rFonts w:ascii="Times New Roman" w:hAnsi="Times New Roman" w:cs="Times New Roman"/>
          <w:sz w:val="22"/>
        </w:rPr>
        <w:t xml:space="preserve"> wymaga zatrudnienia przez Wykonawcę (lub Podwykonawcę) na podstawie umowy o pracę osób wykonujących czynności w zakresie realizacji zamówienia, tj. </w:t>
      </w:r>
      <w:r w:rsidR="00F171A7">
        <w:rPr>
          <w:rFonts w:ascii="Times New Roman" w:hAnsi="Times New Roman" w:cs="Times New Roman"/>
          <w:sz w:val="22"/>
        </w:rPr>
        <w:t>p</w:t>
      </w:r>
      <w:r w:rsidR="00F171A7" w:rsidRPr="002965BA">
        <w:rPr>
          <w:rFonts w:ascii="Times New Roman" w:hAnsi="Times New Roman" w:cs="Times New Roman"/>
          <w:sz w:val="22"/>
        </w:rPr>
        <w:t>rzeglądy techniczne, naprawa i konserwacja aparatury i sprzętu medycznego, a także kontrola bezpieczeństwa mechanicznego i elektrycznego - stała obsługa techniczna</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xml:space="preserve">, na zasadach określonych w projekcie umowy </w:t>
      </w:r>
      <w:r w:rsidR="003839D9" w:rsidRPr="00854983">
        <w:rPr>
          <w:rFonts w:ascii="Times New Roman" w:eastAsiaTheme="minorHAnsi" w:hAnsi="Times New Roman" w:cs="Times New Roman"/>
          <w:color w:val="auto"/>
          <w:sz w:val="22"/>
          <w:lang w:eastAsia="en-US"/>
        </w:rPr>
        <w:t xml:space="preserve">(Załącznik nr </w:t>
      </w:r>
      <w:r w:rsidR="003E798E">
        <w:rPr>
          <w:rFonts w:ascii="Times New Roman" w:eastAsiaTheme="minorHAnsi" w:hAnsi="Times New Roman" w:cs="Times New Roman"/>
          <w:color w:val="auto"/>
          <w:sz w:val="22"/>
          <w:lang w:eastAsia="en-US"/>
        </w:rPr>
        <w:t>4</w:t>
      </w:r>
      <w:r w:rsidR="003839D9" w:rsidRPr="00854983">
        <w:rPr>
          <w:rFonts w:ascii="Times New Roman" w:eastAsiaTheme="minorHAnsi" w:hAnsi="Times New Roman" w:cs="Times New Roman"/>
          <w:color w:val="auto"/>
          <w:sz w:val="22"/>
          <w:lang w:eastAsia="en-US"/>
        </w:rPr>
        <w:t xml:space="preserve">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2E1B3A" w:rsidRPr="005F1CC0" w:rsidRDefault="008A1E71" w:rsidP="00994B3F">
      <w:pPr>
        <w:pStyle w:val="Akapitzlist"/>
        <w:numPr>
          <w:ilvl w:val="1"/>
          <w:numId w:val="18"/>
        </w:numPr>
        <w:tabs>
          <w:tab w:val="left" w:pos="426"/>
        </w:tabs>
        <w:spacing w:after="0" w:line="240" w:lineRule="auto"/>
        <w:ind w:left="426" w:right="-17" w:hanging="426"/>
        <w:rPr>
          <w:rFonts w:ascii="Times New Roman" w:hAnsi="Times New Roman" w:cs="Times New Roman"/>
          <w:b/>
          <w:sz w:val="22"/>
        </w:rPr>
      </w:pPr>
      <w:r w:rsidRPr="002E1B3A">
        <w:rPr>
          <w:rFonts w:ascii="Times New Roman" w:hAnsi="Times New Roman" w:cs="Times New Roman"/>
          <w:color w:val="auto"/>
          <w:sz w:val="22"/>
        </w:rPr>
        <w:t xml:space="preserve">Nazwa i kod wg Wspólnego Słownika Zamówień (CPV): </w:t>
      </w:r>
      <w:r w:rsidR="002E1B3A" w:rsidRPr="005F1CC0">
        <w:rPr>
          <w:rFonts w:ascii="Times New Roman" w:eastAsia="Times New Roman" w:hAnsi="Times New Roman" w:cs="Times New Roman"/>
          <w:i/>
          <w:sz w:val="22"/>
        </w:rPr>
        <w:t>50 42 10 00-2 – usługi w zakresie napraw i konserwacji sprzętu medycznego</w:t>
      </w:r>
    </w:p>
    <w:p w:rsidR="008A1E71" w:rsidRDefault="008A1E71"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6543DB">
      <w:pPr>
        <w:numPr>
          <w:ilvl w:val="1"/>
          <w:numId w:val="1"/>
        </w:numPr>
        <w:spacing w:after="0" w:line="240" w:lineRule="auto"/>
        <w:ind w:left="567" w:right="-17" w:hanging="425"/>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6543DB">
      <w:pPr>
        <w:numPr>
          <w:ilvl w:val="1"/>
          <w:numId w:val="1"/>
        </w:numPr>
        <w:spacing w:after="0" w:line="240" w:lineRule="auto"/>
        <w:ind w:left="567" w:right="-17" w:hanging="425"/>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11711">
        <w:rPr>
          <w:rFonts w:ascii="Times New Roman" w:hAnsi="Times New Roman" w:cs="Times New Roman"/>
          <w:color w:val="auto"/>
          <w:sz w:val="22"/>
        </w:rPr>
        <w:t>4</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605D56" w:rsidRPr="00605D56" w:rsidRDefault="00605D56" w:rsidP="00605D56">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605D56" w:rsidRPr="00E91BF2" w:rsidRDefault="00605D56" w:rsidP="00605D56">
      <w:pPr>
        <w:spacing w:after="0" w:line="240" w:lineRule="auto"/>
        <w:ind w:left="567" w:right="-17" w:firstLine="0"/>
        <w:rPr>
          <w:rFonts w:ascii="Times New Roman" w:hAnsi="Times New Roman" w:cs="Times New Roman"/>
          <w:b/>
          <w:sz w:val="22"/>
          <w:u w:val="single"/>
        </w:rPr>
      </w:pPr>
    </w:p>
    <w:p w:rsidR="00DE7F07" w:rsidRDefault="00DE7F07" w:rsidP="00994B3F">
      <w:pPr>
        <w:pStyle w:val="Akapitzlist"/>
        <w:widowControl w:val="0"/>
        <w:numPr>
          <w:ilvl w:val="1"/>
          <w:numId w:val="12"/>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wykonawcy,którzy:</w:t>
      </w:r>
    </w:p>
    <w:p w:rsidR="00DE7F07" w:rsidRDefault="00DE7F07" w:rsidP="00994B3F">
      <w:pPr>
        <w:pStyle w:val="Akapitzlist"/>
        <w:widowControl w:val="0"/>
        <w:numPr>
          <w:ilvl w:val="2"/>
          <w:numId w:val="12"/>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podlegająwykluczeniu;</w:t>
      </w:r>
    </w:p>
    <w:p w:rsidR="00DE7F07" w:rsidRPr="00177B56" w:rsidRDefault="00DE7F07" w:rsidP="00994B3F">
      <w:pPr>
        <w:pStyle w:val="Akapitzlist"/>
        <w:widowControl w:val="0"/>
        <w:numPr>
          <w:ilvl w:val="2"/>
          <w:numId w:val="12"/>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postępowaniudotyczące:</w:t>
      </w:r>
    </w:p>
    <w:p w:rsidR="00605D56" w:rsidRDefault="00605D56" w:rsidP="00605D56">
      <w:pPr>
        <w:pStyle w:val="Akapitzlist"/>
        <w:widowControl w:val="0"/>
        <w:tabs>
          <w:tab w:val="left" w:pos="402"/>
        </w:tabs>
        <w:spacing w:before="5" w:after="0" w:line="252" w:lineRule="exact"/>
        <w:ind w:left="360" w:firstLine="0"/>
        <w:rPr>
          <w:rFonts w:ascii="Times New Roman" w:hAnsi="Times New Roman" w:cs="Times New Roman"/>
          <w:sz w:val="22"/>
        </w:rPr>
      </w:pPr>
    </w:p>
    <w:p w:rsidR="00F85E5C" w:rsidRPr="00AC69BD" w:rsidRDefault="00605D56" w:rsidP="00994B3F">
      <w:pPr>
        <w:pStyle w:val="Akapitzlist"/>
        <w:numPr>
          <w:ilvl w:val="0"/>
          <w:numId w:val="13"/>
        </w:numPr>
        <w:rPr>
          <w:rFonts w:ascii="Times New Roman" w:hAnsi="Times New Roman" w:cs="Times New Roman"/>
          <w:sz w:val="22"/>
        </w:rPr>
      </w:pPr>
      <w:r w:rsidRPr="00AC69BD">
        <w:rPr>
          <w:rFonts w:ascii="Times New Roman" w:hAnsi="Times New Roman" w:cs="Times New Roman"/>
          <w:b/>
          <w:sz w:val="22"/>
        </w:rPr>
        <w:t xml:space="preserve">kompetencji lub uprawnień </w:t>
      </w:r>
      <w:r w:rsidRPr="00AC69BD">
        <w:rPr>
          <w:rFonts w:ascii="Times New Roman" w:hAnsi="Times New Roman" w:cs="Times New Roman"/>
          <w:sz w:val="22"/>
        </w:rPr>
        <w:t xml:space="preserve">do prowadzenia określonej działalności zawodowej, o ile wynika to z odrębnych przepisów: </w:t>
      </w:r>
      <w:r w:rsidR="00AC69BD" w:rsidRPr="00AC69BD">
        <w:rPr>
          <w:rFonts w:ascii="Times New Roman" w:hAnsi="Times New Roman" w:cs="Times New Roman"/>
          <w:sz w:val="22"/>
        </w:rPr>
        <w:t>Zamawiający nie stawia w tym zakresie wymagań, których spełnianie Wykonawca zobowiązany jest wykazać w sposób szczególny.</w:t>
      </w:r>
    </w:p>
    <w:p w:rsidR="00605D56" w:rsidRPr="00DE7F07" w:rsidRDefault="00605D56" w:rsidP="00994B3F">
      <w:pPr>
        <w:pStyle w:val="Akapitzlist"/>
        <w:numPr>
          <w:ilvl w:val="0"/>
          <w:numId w:val="13"/>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t>zdolności technicznej lub zawodowej</w:t>
      </w:r>
      <w:r w:rsidRPr="00DE7F07">
        <w:rPr>
          <w:rFonts w:ascii="Times New Roman" w:hAnsi="Times New Roman" w:cs="Times New Roman"/>
          <w:sz w:val="22"/>
        </w:rPr>
        <w:t>: Zamawiający nie stawia w tym zakresie wymagań, których spełnianie Wykonawca zobowiązany jest wykazać w sposó</w:t>
      </w:r>
      <w:r w:rsidRPr="00DE7F07">
        <w:rPr>
          <w:rFonts w:ascii="Times New Roman" w:hAnsi="Times New Roman" w:cs="Times New Roman"/>
          <w:spacing w:val="-24"/>
          <w:sz w:val="22"/>
        </w:rPr>
        <w:t xml:space="preserve">b </w:t>
      </w:r>
      <w:r w:rsidRPr="00DE7F07">
        <w:rPr>
          <w:rFonts w:ascii="Times New Roman" w:hAnsi="Times New Roman" w:cs="Times New Roman"/>
          <w:sz w:val="22"/>
        </w:rPr>
        <w:t>szczególny.</w:t>
      </w:r>
    </w:p>
    <w:p w:rsidR="00605D56" w:rsidRPr="00DE7F07" w:rsidRDefault="00605D56" w:rsidP="00994B3F">
      <w:pPr>
        <w:pStyle w:val="Akapitzlist"/>
        <w:numPr>
          <w:ilvl w:val="0"/>
          <w:numId w:val="13"/>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t>sytuacji ekonomicznej lub finansowej</w:t>
      </w:r>
      <w:r w:rsidRPr="00DE7F07">
        <w:rPr>
          <w:rFonts w:ascii="Times New Roman" w:hAnsi="Times New Roman" w:cs="Times New Roman"/>
          <w:sz w:val="22"/>
        </w:rPr>
        <w:t>: Zamawiający nie stawia w tym zakresie wymagań, których spełnianie Wykonawca zobowiązany jest wykazać w sposóbszczególny.</w:t>
      </w:r>
    </w:p>
    <w:p w:rsidR="00605D56" w:rsidRPr="00177B56" w:rsidRDefault="00605D56" w:rsidP="00605D56">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605D56" w:rsidRDefault="00605D56" w:rsidP="00994B3F">
      <w:pPr>
        <w:pStyle w:val="Nagwek21"/>
        <w:numPr>
          <w:ilvl w:val="1"/>
          <w:numId w:val="12"/>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zpostępowania:</w:t>
      </w:r>
    </w:p>
    <w:p w:rsidR="00605D56" w:rsidRPr="00177B56" w:rsidRDefault="00605D56" w:rsidP="00605D56">
      <w:pPr>
        <w:pStyle w:val="Nagwek21"/>
        <w:tabs>
          <w:tab w:val="left" w:pos="478"/>
          <w:tab w:val="left" w:pos="479"/>
        </w:tabs>
        <w:ind w:left="478"/>
        <w:rPr>
          <w:rFonts w:ascii="Times New Roman" w:hAnsi="Times New Roman" w:cs="Times New Roman"/>
          <w:lang w:val="pl-PL"/>
        </w:rPr>
      </w:pPr>
    </w:p>
    <w:p w:rsidR="00605D56" w:rsidRPr="00177B56" w:rsidRDefault="00605D56" w:rsidP="00994B3F">
      <w:pPr>
        <w:pStyle w:val="Akapitzlist"/>
        <w:widowControl w:val="0"/>
        <w:numPr>
          <w:ilvl w:val="2"/>
          <w:numId w:val="12"/>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wykluczasię:</w:t>
      </w:r>
    </w:p>
    <w:p w:rsidR="00605D56" w:rsidRPr="00177B56" w:rsidRDefault="00605D56" w:rsidP="00994B3F">
      <w:pPr>
        <w:pStyle w:val="Akapitzlist"/>
        <w:widowControl w:val="0"/>
        <w:numPr>
          <w:ilvl w:val="3"/>
          <w:numId w:val="12"/>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605D56" w:rsidRDefault="00605D56" w:rsidP="00994B3F">
      <w:pPr>
        <w:pStyle w:val="Akapitzlist"/>
        <w:widowControl w:val="0"/>
        <w:numPr>
          <w:ilvl w:val="3"/>
          <w:numId w:val="12"/>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Pr="00357787" w:rsidRDefault="00605D56" w:rsidP="00994B3F">
      <w:pPr>
        <w:numPr>
          <w:ilvl w:val="3"/>
          <w:numId w:val="12"/>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 nie dotyczy</w:t>
      </w:r>
      <w:r>
        <w:rPr>
          <w:rFonts w:ascii="Times New Roman" w:hAnsi="Times New Roman" w:cs="Times New Roman"/>
          <w:sz w:val="22"/>
        </w:rPr>
        <w:t>.</w:t>
      </w:r>
    </w:p>
    <w:p w:rsidR="00605D56" w:rsidRPr="00177B56" w:rsidRDefault="00605D56" w:rsidP="00605D56">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Default="00605D56" w:rsidP="00605D56">
      <w:pPr>
        <w:spacing w:after="0" w:line="240" w:lineRule="auto"/>
        <w:ind w:left="567" w:right="-17" w:hanging="567"/>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E11711">
        <w:rPr>
          <w:rFonts w:ascii="Times New Roman" w:hAnsi="Times New Roman" w:cs="Times New Roman"/>
          <w:color w:val="auto"/>
          <w:sz w:val="22"/>
          <w:u w:val="single" w:color="000000"/>
        </w:rPr>
        <w:t>3</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lastRenderedPageBreak/>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605D56" w:rsidRDefault="00605D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312A9E" w:rsidRDefault="00312A9E" w:rsidP="00CB4501">
      <w:pPr>
        <w:spacing w:after="0" w:line="240" w:lineRule="auto"/>
        <w:ind w:left="567" w:right="-17" w:firstLine="0"/>
        <w:rPr>
          <w:rFonts w:ascii="Times New Roman" w:hAnsi="Times New Roman" w:cs="Times New Roman"/>
          <w:color w:val="auto"/>
          <w:sz w:val="22"/>
        </w:rPr>
      </w:pPr>
    </w:p>
    <w:p w:rsidR="00312A9E" w:rsidRPr="00D908C9" w:rsidRDefault="00312A9E" w:rsidP="00312A9E">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312A9E" w:rsidRDefault="009246A1" w:rsidP="002F513C">
      <w:pPr>
        <w:numPr>
          <w:ilvl w:val="1"/>
          <w:numId w:val="1"/>
        </w:numPr>
        <w:spacing w:after="0" w:line="240" w:lineRule="auto"/>
        <w:ind w:left="567" w:right="-17" w:hanging="567"/>
        <w:rPr>
          <w:rFonts w:ascii="Times New Roman" w:hAnsi="Times New Roman" w:cs="Times New Roman"/>
          <w:color w:val="0000FF"/>
          <w:sz w:val="22"/>
        </w:rPr>
      </w:pPr>
      <w:r w:rsidRPr="00312A9E">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312A9E">
        <w:rPr>
          <w:rFonts w:ascii="Times New Roman" w:hAnsi="Times New Roman" w:cs="Times New Roman"/>
          <w:b/>
          <w:color w:val="0000FF"/>
          <w:sz w:val="22"/>
        </w:rPr>
        <w:t>niż 5 dni,</w:t>
      </w:r>
      <w:r w:rsidRPr="00312A9E">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312A9E">
        <w:rPr>
          <w:rFonts w:ascii="Times New Roman" w:hAnsi="Times New Roman" w:cs="Times New Roman"/>
          <w:color w:val="0000FF"/>
          <w:sz w:val="22"/>
        </w:rPr>
        <w:t>P</w:t>
      </w:r>
      <w:r w:rsidR="00D3242C" w:rsidRPr="00312A9E">
        <w:rPr>
          <w:rFonts w:ascii="Times New Roman" w:hAnsi="Times New Roman" w:cs="Times New Roman"/>
          <w:color w:val="0000FF"/>
          <w:sz w:val="22"/>
        </w:rPr>
        <w:t>zp</w:t>
      </w:r>
      <w:proofErr w:type="spellEnd"/>
      <w:r w:rsidRPr="00312A9E">
        <w:rPr>
          <w:rFonts w:ascii="Times New Roman" w:hAnsi="Times New Roman" w:cs="Times New Roman"/>
          <w:color w:val="0000FF"/>
          <w:sz w:val="22"/>
        </w:rPr>
        <w:t>, tj..</w:t>
      </w:r>
    </w:p>
    <w:p w:rsidR="00605D56" w:rsidRPr="005D791C" w:rsidRDefault="00605D56" w:rsidP="00605D56">
      <w:pPr>
        <w:spacing w:after="0" w:line="240" w:lineRule="auto"/>
        <w:ind w:left="567" w:right="-17" w:firstLine="0"/>
        <w:rPr>
          <w:rFonts w:ascii="Times New Roman" w:hAnsi="Times New Roman" w:cs="Times New Roman"/>
          <w:color w:val="0000FF"/>
          <w:sz w:val="22"/>
          <w:u w:val="single"/>
        </w:rPr>
      </w:pPr>
    </w:p>
    <w:p w:rsidR="00605D56" w:rsidRPr="00177B56" w:rsidRDefault="00605D56" w:rsidP="00605D56">
      <w:pPr>
        <w:numPr>
          <w:ilvl w:val="2"/>
          <w:numId w:val="1"/>
        </w:numPr>
        <w:spacing w:after="0" w:line="276" w:lineRule="auto"/>
        <w:ind w:right="194" w:hanging="180"/>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77597D" w:rsidRPr="00844AEE" w:rsidRDefault="00605D56" w:rsidP="00E11711">
      <w:pPr>
        <w:pStyle w:val="Akapitzlist"/>
        <w:numPr>
          <w:ilvl w:val="3"/>
          <w:numId w:val="1"/>
        </w:numPr>
        <w:spacing w:after="0" w:line="240" w:lineRule="auto"/>
        <w:ind w:right="-17" w:hanging="709"/>
        <w:rPr>
          <w:rFonts w:ascii="Times New Roman" w:hAnsi="Times New Roman" w:cs="Times New Roman"/>
          <w:sz w:val="22"/>
        </w:rPr>
      </w:pP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xml:space="preserve">: </w:t>
      </w:r>
      <w:r w:rsidR="00E11711">
        <w:rPr>
          <w:rFonts w:ascii="Times New Roman" w:hAnsi="Times New Roman" w:cs="Times New Roman"/>
          <w:sz w:val="22"/>
        </w:rPr>
        <w:t>Nie dotyczy</w:t>
      </w:r>
    </w:p>
    <w:p w:rsidR="00605D56" w:rsidRPr="00177B56" w:rsidRDefault="00605D56" w:rsidP="0077597D">
      <w:pPr>
        <w:pStyle w:val="Akapitzlist"/>
        <w:spacing w:after="0" w:line="240" w:lineRule="auto"/>
        <w:ind w:left="1276" w:right="-17" w:hanging="709"/>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sz w:val="22"/>
        </w:rPr>
        <w:t>Nie dotyczy.</w:t>
      </w:r>
    </w:p>
    <w:p w:rsidR="00605D56" w:rsidRDefault="00605D56" w:rsidP="003C7034">
      <w:pPr>
        <w:pStyle w:val="Akapitzlist"/>
        <w:tabs>
          <w:tab w:val="left" w:pos="851"/>
        </w:tabs>
        <w:spacing w:line="240" w:lineRule="auto"/>
        <w:ind w:left="1701" w:right="-17" w:hanging="1134"/>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3C7034" w:rsidRPr="001B6C43" w:rsidRDefault="003C7034" w:rsidP="001B6C43">
      <w:pPr>
        <w:pStyle w:val="Akapitzlist"/>
        <w:tabs>
          <w:tab w:val="left" w:pos="851"/>
        </w:tabs>
        <w:spacing w:line="360" w:lineRule="auto"/>
        <w:ind w:left="1700" w:right="-17" w:hanging="1133"/>
        <w:rPr>
          <w:rFonts w:ascii="Times New Roman" w:hAnsi="Times New Roman" w:cs="Times New Roman"/>
          <w:sz w:val="22"/>
        </w:rPr>
      </w:pPr>
    </w:p>
    <w:p w:rsidR="00605D56" w:rsidRDefault="00605D56" w:rsidP="00605D56">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t xml:space="preserve">6.4.2. </w:t>
      </w:r>
      <w:r w:rsidRPr="003C7034">
        <w:rPr>
          <w:rFonts w:ascii="Times New Roman" w:hAnsi="Times New Roman" w:cs="Times New Roman"/>
          <w:b/>
          <w:color w:val="auto"/>
          <w:sz w:val="22"/>
        </w:rPr>
        <w:t xml:space="preserve">Spełnienie przez oferowane dostawy wymagań określonych przez zamawiającego, o których mowa w art. 25 ust. 1 pkt 2 </w:t>
      </w:r>
      <w:proofErr w:type="spellStart"/>
      <w:r w:rsidRPr="003C7034">
        <w:rPr>
          <w:rFonts w:ascii="Times New Roman" w:hAnsi="Times New Roman" w:cs="Times New Roman"/>
          <w:b/>
          <w:color w:val="auto"/>
          <w:sz w:val="22"/>
        </w:rPr>
        <w:t>Pzp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r w:rsidR="001B6C43" w:rsidRPr="00177B56">
        <w:rPr>
          <w:rFonts w:ascii="Times New Roman" w:hAnsi="Times New Roman" w:cs="Times New Roman"/>
          <w:sz w:val="22"/>
        </w:rPr>
        <w:t>Nie</w:t>
      </w:r>
      <w:proofErr w:type="spellEnd"/>
      <w:r w:rsidR="001B6C43" w:rsidRPr="00177B56">
        <w:rPr>
          <w:rFonts w:ascii="Times New Roman" w:hAnsi="Times New Roman" w:cs="Times New Roman"/>
          <w:sz w:val="22"/>
        </w:rPr>
        <w:t xml:space="preserve"> dotyczy.</w:t>
      </w:r>
    </w:p>
    <w:p w:rsidR="003C7034" w:rsidRDefault="003C7034" w:rsidP="00605D56">
      <w:pPr>
        <w:tabs>
          <w:tab w:val="left" w:pos="851"/>
        </w:tabs>
        <w:spacing w:after="0" w:line="276" w:lineRule="auto"/>
        <w:ind w:left="567" w:right="-17" w:hanging="567"/>
        <w:rPr>
          <w:rFonts w:ascii="Times New Roman" w:hAnsi="Times New Roman" w:cs="Times New Roman"/>
          <w:sz w:val="22"/>
        </w:rPr>
      </w:pPr>
    </w:p>
    <w:p w:rsidR="00605D56" w:rsidRPr="004C5B91" w:rsidRDefault="00605D56" w:rsidP="00605D56">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3C7034">
        <w:rPr>
          <w:rFonts w:ascii="Times New Roman" w:hAnsi="Times New Roman" w:cs="Times New Roman"/>
          <w:b/>
          <w:color w:val="auto"/>
          <w:sz w:val="22"/>
        </w:rPr>
        <w:t xml:space="preserve">W zakresie potwierdzenia braku podstaw wykluczenia o których mowa w art.24 ust.1 </w:t>
      </w:r>
      <w:proofErr w:type="spellStart"/>
      <w:r w:rsidRPr="003C7034">
        <w:rPr>
          <w:rFonts w:ascii="Times New Roman" w:hAnsi="Times New Roman" w:cs="Times New Roman"/>
          <w:b/>
          <w:color w:val="auto"/>
          <w:sz w:val="22"/>
        </w:rPr>
        <w:t>Pzp</w:t>
      </w:r>
      <w:proofErr w:type="spellEnd"/>
      <w:r w:rsidRPr="003C7034">
        <w:rPr>
          <w:rFonts w:ascii="Times New Roman" w:hAnsi="Times New Roman" w:cs="Times New Roman"/>
          <w:b/>
          <w:color w:val="auto"/>
          <w:sz w:val="22"/>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246A1" w:rsidRPr="00C44FD2" w:rsidRDefault="009246A1" w:rsidP="00994B3F">
      <w:pPr>
        <w:pStyle w:val="Akapitzlist"/>
        <w:numPr>
          <w:ilvl w:val="1"/>
          <w:numId w:val="8"/>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xml:space="preserve">, jeżeli Zamawiający posiada oświadczenia lub dokumenty dotyczące tego wykonawcy lub może je uzyskać za pomocą bezpłatnych i ogólnodostępnych baz danych, </w:t>
      </w:r>
      <w:r w:rsidRPr="00C44FD2">
        <w:rPr>
          <w:rFonts w:ascii="Times New Roman" w:hAnsi="Times New Roman" w:cs="Times New Roman"/>
          <w:sz w:val="22"/>
        </w:rPr>
        <w:lastRenderedPageBreak/>
        <w:t>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9246A1" w:rsidRPr="00C44FD2">
        <w:rPr>
          <w:rFonts w:ascii="Times New Roman" w:hAnsi="Times New Roman" w:cs="Times New Roman"/>
          <w:sz w:val="22"/>
        </w:rPr>
        <w:t>Stosownie do § 16 Rozporządzenia Minist</w:t>
      </w:r>
      <w:r w:rsidR="00AF26F3">
        <w:rPr>
          <w:rFonts w:ascii="Times New Roman" w:hAnsi="Times New Roman" w:cs="Times New Roman"/>
          <w:sz w:val="22"/>
        </w:rPr>
        <w:t>ra Rozwoju z dnia 26 lipca 2016</w:t>
      </w:r>
      <w:r w:rsidR="009246A1" w:rsidRPr="00C44FD2">
        <w:rPr>
          <w:rFonts w:ascii="Times New Roman" w:hAnsi="Times New Roman" w:cs="Times New Roman"/>
          <w:sz w:val="22"/>
        </w:rPr>
        <w:t>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Default="00D3242C"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Oferta musi być podpisana przez osoby upoważnione do reprezentowania Wykonawcy (Wykonawców wspólnie ubiegających się o udzielenie zamówienia). Oznacza to, iż jeżeli z dokumentu(ów) </w:t>
      </w:r>
      <w:r w:rsidRPr="00F06EA9">
        <w:rPr>
          <w:rFonts w:ascii="Times New Roman" w:hAnsi="Times New Roman" w:cs="Times New Roman"/>
          <w:sz w:val="22"/>
        </w:rPr>
        <w:lastRenderedPageBreak/>
        <w:t>określającego(</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C62F48" w:rsidRPr="009C06B8" w:rsidRDefault="00C62F48" w:rsidP="00C62F4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Default="00217AA9"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sz w:val="22"/>
        </w:rPr>
        <w:t>do SIWZ</w:t>
      </w:r>
      <w:r w:rsidR="009B441B">
        <w:rPr>
          <w:rFonts w:ascii="Times New Roman" w:hAnsi="Times New Roman" w:cs="Times New Roman"/>
          <w:sz w:val="22"/>
        </w:rPr>
        <w:t>.</w:t>
      </w:r>
    </w:p>
    <w:p w:rsidR="00E11711" w:rsidRPr="00F06EA9" w:rsidRDefault="00E11711" w:rsidP="009D5385">
      <w:pPr>
        <w:numPr>
          <w:ilvl w:val="2"/>
          <w:numId w:val="1"/>
        </w:numPr>
        <w:spacing w:after="0" w:line="240" w:lineRule="auto"/>
        <w:ind w:left="993" w:right="-17" w:hanging="709"/>
        <w:rPr>
          <w:rFonts w:ascii="Times New Roman" w:hAnsi="Times New Roman" w:cs="Times New Roman"/>
          <w:sz w:val="22"/>
        </w:rPr>
      </w:pPr>
      <w:r>
        <w:rPr>
          <w:rFonts w:ascii="Times New Roman" w:hAnsi="Times New Roman" w:cs="Times New Roman"/>
          <w:sz w:val="22"/>
        </w:rPr>
        <w:t xml:space="preserve">Wypełniony i podpisany </w:t>
      </w:r>
      <w:r w:rsidRPr="00E11711">
        <w:rPr>
          <w:rFonts w:ascii="Times New Roman" w:hAnsi="Times New Roman" w:cs="Times New Roman"/>
          <w:b/>
          <w:bCs/>
          <w:sz w:val="22"/>
        </w:rPr>
        <w:t>Formularz cenowy</w:t>
      </w:r>
      <w:r>
        <w:rPr>
          <w:rFonts w:ascii="Times New Roman" w:hAnsi="Times New Roman" w:cs="Times New Roman"/>
          <w:sz w:val="22"/>
        </w:rPr>
        <w:t xml:space="preserve"> – wzór druku stanowi załącznik nr 2 do SIWZ.</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r w:rsidR="00830F62">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9D5385">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77597D" w:rsidRPr="00CB4501" w:rsidRDefault="0077597D" w:rsidP="0077597D">
      <w:pPr>
        <w:tabs>
          <w:tab w:val="left" w:pos="10048"/>
        </w:tabs>
        <w:spacing w:after="0" w:line="240" w:lineRule="auto"/>
        <w:ind w:left="993"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77597D" w:rsidRPr="008764EC" w:rsidRDefault="0077597D" w:rsidP="0077597D">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A36AD6" w:rsidRPr="003E798E">
        <w:rPr>
          <w:rFonts w:ascii="Times New Roman" w:hAnsi="Times New Roman" w:cs="Times New Roman"/>
          <w:b/>
          <w:color w:val="0000FF"/>
          <w:sz w:val="22"/>
        </w:rPr>
        <w:t>2</w:t>
      </w:r>
      <w:r w:rsidR="003E798E" w:rsidRPr="003E798E">
        <w:rPr>
          <w:rFonts w:ascii="Times New Roman" w:hAnsi="Times New Roman" w:cs="Times New Roman"/>
          <w:b/>
          <w:color w:val="0000FF"/>
          <w:sz w:val="22"/>
        </w:rPr>
        <w:t>7</w:t>
      </w:r>
      <w:r w:rsidRPr="003E798E">
        <w:rPr>
          <w:rFonts w:ascii="Times New Roman" w:hAnsi="Times New Roman" w:cs="Times New Roman"/>
          <w:b/>
          <w:color w:val="0000FF"/>
          <w:sz w:val="22"/>
        </w:rPr>
        <w:t>.0</w:t>
      </w:r>
      <w:r w:rsidR="003E798E" w:rsidRPr="003E798E">
        <w:rPr>
          <w:rFonts w:ascii="Times New Roman" w:hAnsi="Times New Roman" w:cs="Times New Roman"/>
          <w:b/>
          <w:color w:val="0000FF"/>
          <w:sz w:val="22"/>
        </w:rPr>
        <w:t>8</w:t>
      </w:r>
      <w:r w:rsidRPr="003E798E">
        <w:rPr>
          <w:rFonts w:ascii="Times New Roman" w:hAnsi="Times New Roman" w:cs="Times New Roman"/>
          <w:b/>
          <w:color w:val="0000FF"/>
          <w:sz w:val="22"/>
        </w:rPr>
        <w:t>.201</w:t>
      </w:r>
      <w:r w:rsidR="0001656A" w:rsidRPr="003E798E">
        <w:rPr>
          <w:rFonts w:ascii="Times New Roman" w:hAnsi="Times New Roman" w:cs="Times New Roman"/>
          <w:b/>
          <w:color w:val="0000FF"/>
          <w:sz w:val="22"/>
        </w:rPr>
        <w:t>9</w:t>
      </w:r>
      <w:r w:rsidRPr="003E798E">
        <w:rPr>
          <w:rFonts w:ascii="Times New Roman" w:hAnsi="Times New Roman" w:cs="Times New Roman"/>
          <w:b/>
          <w:color w:val="0000FF"/>
          <w:sz w:val="22"/>
        </w:rPr>
        <w:t>r. do godz</w:t>
      </w:r>
      <w:r w:rsidR="00A32A68" w:rsidRPr="003E798E">
        <w:rPr>
          <w:rFonts w:ascii="Times New Roman" w:hAnsi="Times New Roman" w:cs="Times New Roman"/>
          <w:b/>
          <w:color w:val="0000FF"/>
          <w:sz w:val="22"/>
        </w:rPr>
        <w:t>.</w:t>
      </w:r>
      <w:r w:rsidRPr="003E798E">
        <w:rPr>
          <w:rFonts w:ascii="Times New Roman" w:hAnsi="Times New Roman" w:cs="Times New Roman"/>
          <w:b/>
          <w:color w:val="0000FF"/>
          <w:sz w:val="22"/>
        </w:rPr>
        <w:t xml:space="preserve"> 1</w:t>
      </w:r>
      <w:r w:rsidR="00A36AD6" w:rsidRPr="003E798E">
        <w:rPr>
          <w:rFonts w:ascii="Times New Roman" w:hAnsi="Times New Roman" w:cs="Times New Roman"/>
          <w:b/>
          <w:color w:val="0000FF"/>
          <w:sz w:val="22"/>
        </w:rPr>
        <w:t>0</w:t>
      </w:r>
      <w:r w:rsidRPr="003E798E">
        <w:rPr>
          <w:rFonts w:ascii="Times New Roman" w:hAnsi="Times New Roman" w:cs="Times New Roman"/>
          <w:b/>
          <w:color w:val="0000FF"/>
          <w:sz w:val="22"/>
        </w:rPr>
        <w:t>:00</w:t>
      </w:r>
      <w:r w:rsidR="00A640F7" w:rsidRPr="003E798E">
        <w:rPr>
          <w:rFonts w:ascii="Times New Roman" w:hAnsi="Times New Roman" w:cs="Times New Roman"/>
          <w:b/>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E11711" w:rsidRDefault="00E11711" w:rsidP="00DE51CA">
      <w:pPr>
        <w:pStyle w:val="Akapitzlist"/>
        <w:ind w:left="993" w:firstLine="0"/>
        <w:rPr>
          <w:rFonts w:ascii="Times New Roman" w:hAnsi="Times New Roman" w:cs="Times New Roman"/>
          <w:b/>
          <w:bCs/>
          <w:i/>
          <w:iCs/>
          <w:color w:val="0000FF"/>
          <w:sz w:val="22"/>
        </w:rPr>
      </w:pPr>
      <w:r w:rsidRPr="00E11711">
        <w:rPr>
          <w:rFonts w:ascii="Times New Roman" w:hAnsi="Times New Roman" w:cs="Times New Roman"/>
          <w:b/>
          <w:bCs/>
          <w:i/>
          <w:iCs/>
          <w:color w:val="0000FF"/>
          <w:sz w:val="22"/>
        </w:rPr>
        <w:t>Usługę: „Przeglądy techniczne, naprawa i konserwacja aparatury i sprzętu medycznego, a także kontrola bezpieczeństwa mechanicznego i elektrycznego - stała obsługa techniczna dla potrzeb Szpitala Specjalistycznego w Jaśle</w:t>
      </w:r>
      <w:r w:rsidR="00986DCB" w:rsidRPr="00E11711">
        <w:rPr>
          <w:rFonts w:ascii="Times New Roman" w:hAnsi="Times New Roman" w:cs="Times New Roman"/>
          <w:b/>
          <w:bCs/>
          <w:i/>
          <w:iCs/>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3E798E">
        <w:rPr>
          <w:rFonts w:ascii="Times New Roman" w:hAnsi="Times New Roman" w:cs="Times New Roman"/>
          <w:b/>
          <w:i/>
          <w:color w:val="0000FF"/>
          <w:sz w:val="22"/>
        </w:rPr>
        <w:t>PN/</w:t>
      </w:r>
      <w:r w:rsidR="003E798E" w:rsidRPr="003E798E">
        <w:rPr>
          <w:rFonts w:ascii="Times New Roman" w:hAnsi="Times New Roman" w:cs="Times New Roman"/>
          <w:b/>
          <w:i/>
          <w:color w:val="0000FF"/>
          <w:sz w:val="22"/>
        </w:rPr>
        <w:t>24</w:t>
      </w:r>
      <w:r w:rsidR="00217AA9" w:rsidRPr="003E798E">
        <w:rPr>
          <w:rFonts w:ascii="Times New Roman" w:hAnsi="Times New Roman" w:cs="Times New Roman"/>
          <w:b/>
          <w:i/>
          <w:color w:val="0000FF"/>
          <w:sz w:val="22"/>
        </w:rPr>
        <w:t>/</w:t>
      </w:r>
      <w:r w:rsidRPr="003E798E">
        <w:rPr>
          <w:rFonts w:ascii="Times New Roman" w:hAnsi="Times New Roman" w:cs="Times New Roman"/>
          <w:b/>
          <w:i/>
          <w:color w:val="0000FF"/>
          <w:sz w:val="22"/>
        </w:rPr>
        <w:t>201</w:t>
      </w:r>
      <w:r w:rsidR="0001656A" w:rsidRPr="003E798E">
        <w:rPr>
          <w:rFonts w:ascii="Times New Roman" w:hAnsi="Times New Roman" w:cs="Times New Roman"/>
          <w:b/>
          <w:i/>
          <w:color w:val="0000FF"/>
          <w:sz w:val="22"/>
        </w:rPr>
        <w:t>9</w:t>
      </w:r>
    </w:p>
    <w:p w:rsidR="009246A1" w:rsidRPr="00E11711" w:rsidRDefault="009246A1" w:rsidP="00045621">
      <w:pPr>
        <w:tabs>
          <w:tab w:val="left" w:pos="993"/>
        </w:tabs>
        <w:spacing w:after="0" w:line="240" w:lineRule="auto"/>
        <w:ind w:left="993" w:right="-17" w:firstLine="0"/>
        <w:jc w:val="left"/>
        <w:rPr>
          <w:rFonts w:ascii="Times New Roman" w:hAnsi="Times New Roman" w:cs="Times New Roman"/>
          <w:b/>
          <w:i/>
          <w:color w:val="FF0000"/>
          <w:sz w:val="22"/>
        </w:rPr>
      </w:pPr>
      <w:r w:rsidRPr="008764EC">
        <w:rPr>
          <w:rFonts w:ascii="Times New Roman" w:hAnsi="Times New Roman" w:cs="Times New Roman"/>
          <w:b/>
          <w:i/>
          <w:color w:val="0000FF"/>
          <w:sz w:val="22"/>
        </w:rPr>
        <w:t xml:space="preserve">Nie otwierać przed dniem: </w:t>
      </w:r>
      <w:r w:rsidR="00A36AD6" w:rsidRPr="003E798E">
        <w:rPr>
          <w:rFonts w:ascii="Times New Roman" w:hAnsi="Times New Roman" w:cs="Times New Roman"/>
          <w:b/>
          <w:i/>
          <w:color w:val="0000FF"/>
          <w:sz w:val="22"/>
        </w:rPr>
        <w:t>2</w:t>
      </w:r>
      <w:r w:rsidR="003E798E" w:rsidRPr="003E798E">
        <w:rPr>
          <w:rFonts w:ascii="Times New Roman" w:hAnsi="Times New Roman" w:cs="Times New Roman"/>
          <w:b/>
          <w:i/>
          <w:color w:val="0000FF"/>
          <w:sz w:val="22"/>
        </w:rPr>
        <w:t>7</w:t>
      </w:r>
      <w:r w:rsidR="008632EA" w:rsidRPr="003E798E">
        <w:rPr>
          <w:rFonts w:ascii="Times New Roman" w:hAnsi="Times New Roman" w:cs="Times New Roman"/>
          <w:b/>
          <w:i/>
          <w:color w:val="0000FF"/>
          <w:sz w:val="22"/>
        </w:rPr>
        <w:t>.0</w:t>
      </w:r>
      <w:r w:rsidR="003E798E" w:rsidRPr="003E798E">
        <w:rPr>
          <w:rFonts w:ascii="Times New Roman" w:hAnsi="Times New Roman" w:cs="Times New Roman"/>
          <w:b/>
          <w:i/>
          <w:color w:val="0000FF"/>
          <w:sz w:val="22"/>
        </w:rPr>
        <w:t>8</w:t>
      </w:r>
      <w:r w:rsidRPr="003E798E">
        <w:rPr>
          <w:rFonts w:ascii="Times New Roman" w:hAnsi="Times New Roman" w:cs="Times New Roman"/>
          <w:b/>
          <w:i/>
          <w:color w:val="0000FF"/>
          <w:sz w:val="22"/>
        </w:rPr>
        <w:t>.201</w:t>
      </w:r>
      <w:r w:rsidR="0001656A" w:rsidRPr="003E798E">
        <w:rPr>
          <w:rFonts w:ascii="Times New Roman" w:hAnsi="Times New Roman" w:cs="Times New Roman"/>
          <w:b/>
          <w:i/>
          <w:color w:val="0000FF"/>
          <w:sz w:val="22"/>
        </w:rPr>
        <w:t>9</w:t>
      </w:r>
      <w:r w:rsidRPr="003E798E">
        <w:rPr>
          <w:rFonts w:ascii="Times New Roman" w:hAnsi="Times New Roman" w:cs="Times New Roman"/>
          <w:b/>
          <w:i/>
          <w:color w:val="0000FF"/>
          <w:sz w:val="22"/>
        </w:rPr>
        <w:t>r. godz. 1</w:t>
      </w:r>
      <w:r w:rsidR="00A36AD6" w:rsidRPr="003E798E">
        <w:rPr>
          <w:rFonts w:ascii="Times New Roman" w:hAnsi="Times New Roman" w:cs="Times New Roman"/>
          <w:b/>
          <w:i/>
          <w:color w:val="0000FF"/>
          <w:sz w:val="22"/>
        </w:rPr>
        <w:t>0</w:t>
      </w:r>
      <w:r w:rsidR="00055195" w:rsidRPr="003E798E">
        <w:rPr>
          <w:rFonts w:ascii="Times New Roman" w:hAnsi="Times New Roman" w:cs="Times New Roman"/>
          <w:b/>
          <w:i/>
          <w:color w:val="0000FF"/>
          <w:sz w:val="22"/>
        </w:rPr>
        <w:t>:</w:t>
      </w:r>
      <w:r w:rsidR="00A36AD6" w:rsidRPr="003E798E">
        <w:rPr>
          <w:rFonts w:ascii="Times New Roman" w:hAnsi="Times New Roman" w:cs="Times New Roman"/>
          <w:b/>
          <w:i/>
          <w:color w:val="0000FF"/>
          <w:sz w:val="22"/>
        </w:rPr>
        <w:t>3</w:t>
      </w:r>
      <w:r w:rsidR="00055195" w:rsidRPr="003E798E">
        <w:rPr>
          <w:rFonts w:ascii="Times New Roman" w:hAnsi="Times New Roman" w:cs="Times New Roman"/>
          <w:b/>
          <w:i/>
          <w:color w:val="0000FF"/>
          <w:sz w:val="22"/>
        </w:rPr>
        <w:t>0</w:t>
      </w:r>
      <w:r w:rsidRPr="003E798E">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77597D" w:rsidRDefault="0077597D" w:rsidP="0077597D">
      <w:pPr>
        <w:tabs>
          <w:tab w:val="left" w:pos="426"/>
        </w:tabs>
        <w:spacing w:after="0" w:line="240" w:lineRule="auto"/>
        <w:ind w:left="426" w:right="-17" w:firstLine="0"/>
        <w:rPr>
          <w:rFonts w:ascii="Times New Roman" w:hAnsi="Times New Roman" w:cs="Times New Roman"/>
          <w:b/>
          <w:color w:val="0000FF"/>
          <w:sz w:val="22"/>
        </w:rPr>
      </w:pP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9319D8">
        <w:rPr>
          <w:rFonts w:ascii="Times New Roman" w:hAnsi="Times New Roman" w:cs="Times New Roman"/>
          <w:b/>
          <w:color w:val="0000FF"/>
          <w:sz w:val="22"/>
        </w:rPr>
        <w:t xml:space="preserve">w </w:t>
      </w:r>
      <w:r w:rsidR="003203D6" w:rsidRPr="009319D8">
        <w:rPr>
          <w:rFonts w:ascii="Times New Roman" w:hAnsi="Times New Roman" w:cs="Times New Roman"/>
          <w:b/>
          <w:color w:val="0000FF"/>
          <w:sz w:val="22"/>
        </w:rPr>
        <w:t xml:space="preserve">dniu </w:t>
      </w:r>
      <w:r w:rsidR="00A36AD6" w:rsidRPr="009319D8">
        <w:rPr>
          <w:rFonts w:ascii="Times New Roman" w:hAnsi="Times New Roman" w:cs="Times New Roman"/>
          <w:b/>
          <w:color w:val="0000FF"/>
          <w:sz w:val="22"/>
        </w:rPr>
        <w:t>2</w:t>
      </w:r>
      <w:r w:rsidR="003E798E" w:rsidRPr="009319D8">
        <w:rPr>
          <w:rFonts w:ascii="Times New Roman" w:hAnsi="Times New Roman" w:cs="Times New Roman"/>
          <w:b/>
          <w:color w:val="0000FF"/>
          <w:sz w:val="22"/>
        </w:rPr>
        <w:t>7</w:t>
      </w:r>
      <w:r w:rsidRPr="009319D8">
        <w:rPr>
          <w:rFonts w:ascii="Times New Roman" w:hAnsi="Times New Roman" w:cs="Times New Roman"/>
          <w:b/>
          <w:color w:val="0000FF"/>
          <w:sz w:val="22"/>
        </w:rPr>
        <w:t>.0</w:t>
      </w:r>
      <w:r w:rsidR="003E798E" w:rsidRPr="009319D8">
        <w:rPr>
          <w:rFonts w:ascii="Times New Roman" w:hAnsi="Times New Roman" w:cs="Times New Roman"/>
          <w:b/>
          <w:color w:val="0000FF"/>
          <w:sz w:val="22"/>
        </w:rPr>
        <w:t>8</w:t>
      </w:r>
      <w:r w:rsidR="0001656A" w:rsidRPr="009319D8">
        <w:rPr>
          <w:rFonts w:ascii="Times New Roman" w:hAnsi="Times New Roman" w:cs="Times New Roman"/>
          <w:b/>
          <w:color w:val="0000FF"/>
          <w:sz w:val="22"/>
        </w:rPr>
        <w:t>.2019</w:t>
      </w:r>
      <w:r w:rsidRPr="009319D8">
        <w:rPr>
          <w:rFonts w:ascii="Times New Roman" w:hAnsi="Times New Roman" w:cs="Times New Roman"/>
          <w:b/>
          <w:color w:val="0000FF"/>
          <w:sz w:val="22"/>
        </w:rPr>
        <w:t>r. o godz</w:t>
      </w:r>
      <w:r w:rsidR="00A32A68" w:rsidRPr="009319D8">
        <w:rPr>
          <w:rFonts w:ascii="Times New Roman" w:hAnsi="Times New Roman" w:cs="Times New Roman"/>
          <w:b/>
          <w:color w:val="0000FF"/>
          <w:sz w:val="22"/>
        </w:rPr>
        <w:t>.</w:t>
      </w:r>
      <w:r w:rsidRPr="008632EA">
        <w:rPr>
          <w:rFonts w:ascii="Times New Roman" w:hAnsi="Times New Roman" w:cs="Times New Roman"/>
          <w:b/>
          <w:color w:val="auto"/>
          <w:sz w:val="22"/>
        </w:rPr>
        <w:t xml:space="preserve"> </w:t>
      </w:r>
      <w:r w:rsidRPr="009319D8">
        <w:rPr>
          <w:rFonts w:ascii="Times New Roman" w:hAnsi="Times New Roman" w:cs="Times New Roman"/>
          <w:b/>
          <w:color w:val="0000FF"/>
          <w:sz w:val="22"/>
        </w:rPr>
        <w:t>1</w:t>
      </w:r>
      <w:r w:rsidR="00A36AD6" w:rsidRPr="009319D8">
        <w:rPr>
          <w:rFonts w:ascii="Times New Roman" w:hAnsi="Times New Roman" w:cs="Times New Roman"/>
          <w:b/>
          <w:color w:val="0000FF"/>
          <w:sz w:val="22"/>
        </w:rPr>
        <w:t>0</w:t>
      </w:r>
      <w:r w:rsidR="00B67274" w:rsidRPr="009319D8">
        <w:rPr>
          <w:rFonts w:ascii="Times New Roman" w:hAnsi="Times New Roman" w:cs="Times New Roman"/>
          <w:b/>
          <w:color w:val="0000FF"/>
          <w:sz w:val="22"/>
        </w:rPr>
        <w:t>:30</w:t>
      </w:r>
      <w:r w:rsidR="00DE387B" w:rsidRPr="009319D8">
        <w:rPr>
          <w:rFonts w:ascii="Times New Roman" w:hAnsi="Times New Roman" w:cs="Times New Roman"/>
          <w:b/>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9246A1" w:rsidP="002F513C">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kwotę, jaką zamierza przeznaczyć na sfinansowanie zamówienia,</w:t>
      </w:r>
    </w:p>
    <w:p w:rsidR="009246A1" w:rsidRPr="00F06EA9" w:rsidRDefault="009246A1" w:rsidP="002F513C">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firmy oraz adresy wykonawców, którzy złożyli oferty w terminie,</w:t>
      </w:r>
    </w:p>
    <w:p w:rsidR="009246A1" w:rsidRPr="00F06EA9" w:rsidRDefault="009246A1" w:rsidP="002F513C">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ceny,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4E2678" w:rsidRDefault="004E2678" w:rsidP="004E2678">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Pr="00F06EA9">
        <w:rPr>
          <w:rFonts w:ascii="Times New Roman" w:hAnsi="Times New Roman" w:cs="Times New Roman"/>
          <w:sz w:val="22"/>
        </w:rPr>
        <w:t>do SIWZ</w:t>
      </w:r>
      <w:r w:rsidR="005D495F">
        <w:rPr>
          <w:rFonts w:ascii="Times New Roman" w:hAnsi="Times New Roman" w:cs="Times New Roman"/>
          <w:sz w:val="22"/>
        </w:rPr>
        <w:t xml:space="preserve"> i formularzu cenowym stanowiącym załącznik nr 2 do SIWZ</w:t>
      </w:r>
      <w:r w:rsidRPr="00F06EA9">
        <w:rPr>
          <w:rFonts w:ascii="Times New Roman" w:hAnsi="Times New Roman" w:cs="Times New Roman"/>
          <w:sz w:val="22"/>
        </w:rPr>
        <w:t>.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5D495F">
        <w:rPr>
          <w:rFonts w:ascii="Times New Roman" w:hAnsi="Times New Roman" w:cs="Times New Roman"/>
          <w:b/>
          <w:color w:val="0000FF"/>
          <w:sz w:val="22"/>
        </w:rPr>
        <w:t>Czas przystąpienia do usunięcia awarii</w:t>
      </w:r>
      <w:r w:rsidR="005D495F" w:rsidRPr="006A6C64">
        <w:rPr>
          <w:rFonts w:ascii="Times New Roman" w:hAnsi="Times New Roman" w:cs="Times New Roman"/>
          <w:b/>
          <w:color w:val="0000FF"/>
          <w:sz w:val="22"/>
        </w:rPr>
        <w:t xml:space="preserve"> – waga kryterium: 40%</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FA02F3" w:rsidRPr="003F32FF" w:rsidRDefault="00FA02F3" w:rsidP="00FA02F3">
      <w:pPr>
        <w:tabs>
          <w:tab w:val="left" w:pos="567"/>
        </w:tabs>
        <w:spacing w:after="0" w:line="240" w:lineRule="auto"/>
        <w:ind w:left="567" w:right="-17" w:hanging="567"/>
        <w:rPr>
          <w:rFonts w:ascii="Times New Roman" w:hAnsi="Times New Roman" w:cs="Times New Roman"/>
          <w:i/>
          <w:sz w:val="20"/>
          <w:szCs w:val="20"/>
        </w:rPr>
      </w:pPr>
      <w:r>
        <w:rPr>
          <w:rFonts w:ascii="Times New Roman" w:hAnsi="Times New Roman" w:cs="Times New Roman"/>
          <w:i/>
          <w:sz w:val="20"/>
          <w:szCs w:val="20"/>
        </w:rPr>
        <w:t xml:space="preserve">                                                     </w:t>
      </w:r>
      <w:r w:rsidRPr="003F32FF">
        <w:rPr>
          <w:rFonts w:ascii="Times New Roman" w:hAnsi="Times New Roman" w:cs="Times New Roman"/>
          <w:i/>
          <w:sz w:val="20"/>
          <w:szCs w:val="20"/>
        </w:rPr>
        <w:t>najniższa zaoferowana cena oferty</w:t>
      </w:r>
    </w:p>
    <w:p w:rsidR="00FA02F3" w:rsidRPr="003F32FF" w:rsidRDefault="003E798E" w:rsidP="00FA02F3">
      <w:pPr>
        <w:tabs>
          <w:tab w:val="left" w:pos="567"/>
        </w:tabs>
        <w:spacing w:after="0" w:line="240" w:lineRule="auto"/>
        <w:ind w:left="567" w:right="-17" w:hanging="567"/>
        <w:rPr>
          <w:rFonts w:ascii="Times New Roman" w:hAnsi="Times New Roman" w:cs="Times New Roman"/>
          <w:i/>
          <w:sz w:val="20"/>
          <w:szCs w:val="20"/>
        </w:rPr>
      </w:pPr>
      <w:r>
        <w:rPr>
          <w:noProof/>
        </w:rPr>
        <w:pict>
          <v:line id="Łącznik prosty 1" o:spid="_x0000_s1027"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FA02F3" w:rsidRPr="003F32FF">
        <w:rPr>
          <w:rFonts w:ascii="Times New Roman" w:hAnsi="Times New Roman" w:cs="Times New Roman"/>
          <w:i/>
          <w:sz w:val="20"/>
          <w:szCs w:val="20"/>
        </w:rPr>
        <w:t xml:space="preserve">           Ilość punktów  = </w:t>
      </w:r>
      <w:r w:rsidR="00FA02F3" w:rsidRPr="003F32FF">
        <w:rPr>
          <w:rFonts w:ascii="Times New Roman" w:hAnsi="Times New Roman" w:cs="Times New Roman"/>
          <w:i/>
          <w:sz w:val="20"/>
          <w:szCs w:val="20"/>
        </w:rPr>
        <w:tab/>
        <w:t xml:space="preserve">                                               </w:t>
      </w:r>
      <w:r w:rsidR="00FA02F3" w:rsidRPr="003F32FF">
        <w:rPr>
          <w:rFonts w:ascii="Times New Roman" w:hAnsi="Times New Roman" w:cs="Times New Roman"/>
          <w:i/>
          <w:sz w:val="20"/>
          <w:szCs w:val="20"/>
        </w:rPr>
        <w:tab/>
        <w:t xml:space="preserve">              </w:t>
      </w:r>
      <w:r w:rsidR="00FA02F3">
        <w:rPr>
          <w:rFonts w:ascii="Times New Roman" w:hAnsi="Times New Roman" w:cs="Times New Roman"/>
          <w:i/>
          <w:sz w:val="20"/>
          <w:szCs w:val="20"/>
        </w:rPr>
        <w:t xml:space="preserve">               </w:t>
      </w:r>
      <w:r w:rsidR="00FA02F3" w:rsidRPr="003F32FF">
        <w:rPr>
          <w:rFonts w:ascii="Times New Roman" w:hAnsi="Times New Roman" w:cs="Times New Roman"/>
          <w:i/>
          <w:sz w:val="20"/>
          <w:szCs w:val="20"/>
        </w:rPr>
        <w:t xml:space="preserve"> x waga kryterium</w:t>
      </w:r>
    </w:p>
    <w:p w:rsidR="00FA02F3" w:rsidRPr="003F32FF" w:rsidRDefault="00FA02F3" w:rsidP="00FA02F3">
      <w:pPr>
        <w:tabs>
          <w:tab w:val="left" w:pos="567"/>
        </w:tabs>
        <w:spacing w:after="0" w:line="240" w:lineRule="auto"/>
        <w:ind w:left="567" w:right="-17" w:hanging="567"/>
        <w:rPr>
          <w:rFonts w:ascii="Times New Roman" w:hAnsi="Times New Roman" w:cs="Times New Roman"/>
          <w:i/>
          <w:sz w:val="20"/>
          <w:szCs w:val="20"/>
        </w:rPr>
      </w:pPr>
      <w:r w:rsidRPr="003F32FF">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F32FF">
        <w:rPr>
          <w:rFonts w:ascii="Times New Roman" w:hAnsi="Times New Roman" w:cs="Times New Roman"/>
          <w:i/>
          <w:sz w:val="20"/>
          <w:szCs w:val="20"/>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5D495F" w:rsidRDefault="005D495F" w:rsidP="005D495F">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Pr>
          <w:rFonts w:ascii="Times New Roman" w:hAnsi="Times New Roman" w:cs="Times New Roman"/>
          <w:b/>
          <w:color w:val="auto"/>
          <w:sz w:val="22"/>
        </w:rPr>
        <w:t>Czas przystąpienia do usunięcia awarii</w:t>
      </w:r>
      <w:r>
        <w:rPr>
          <w:rFonts w:ascii="Times New Roman" w:hAnsi="Times New Roman" w:cs="Times New Roman"/>
          <w:color w:val="auto"/>
          <w:sz w:val="22"/>
        </w:rPr>
        <w:t xml:space="preserve">(w dni robocze) </w:t>
      </w:r>
      <w:r w:rsidRPr="005E760E">
        <w:rPr>
          <w:rFonts w:ascii="Times New Roman" w:hAnsi="Times New Roman" w:cs="Times New Roman"/>
          <w:color w:val="auto"/>
          <w:sz w:val="22"/>
        </w:rPr>
        <w:t>- według następujących zasad:</w:t>
      </w:r>
    </w:p>
    <w:p w:rsidR="005D495F" w:rsidRDefault="005D495F" w:rsidP="005D495F">
      <w:pPr>
        <w:tabs>
          <w:tab w:val="left" w:pos="1134"/>
        </w:tabs>
        <w:spacing w:after="0" w:line="240" w:lineRule="auto"/>
        <w:ind w:left="284" w:right="-17" w:firstLine="0"/>
        <w:rPr>
          <w:rFonts w:ascii="Times New Roman" w:hAnsi="Times New Roman" w:cs="Times New Roman"/>
          <w:color w:val="0000FF"/>
          <w:sz w:val="22"/>
        </w:rPr>
      </w:pPr>
    </w:p>
    <w:p w:rsidR="005D495F" w:rsidRPr="003F32FF" w:rsidRDefault="005D495F" w:rsidP="005D495F">
      <w:pPr>
        <w:tabs>
          <w:tab w:val="left" w:pos="1134"/>
        </w:tabs>
        <w:spacing w:after="0" w:line="240" w:lineRule="auto"/>
        <w:ind w:left="284" w:right="-17" w:firstLine="0"/>
        <w:rPr>
          <w:rFonts w:ascii="Times New Roman" w:hAnsi="Times New Roman" w:cs="Times New Roman"/>
          <w:color w:val="0000FF"/>
          <w:sz w:val="22"/>
        </w:rPr>
      </w:pPr>
      <w:r>
        <w:rPr>
          <w:rFonts w:ascii="Times New Roman" w:hAnsi="Times New Roman" w:cs="Times New Roman"/>
          <w:color w:val="0000FF"/>
          <w:sz w:val="22"/>
        </w:rPr>
        <w:t xml:space="preserve">13.4.2.1   </w:t>
      </w:r>
      <w:r w:rsidRPr="003F32FF">
        <w:rPr>
          <w:rFonts w:ascii="Times New Roman" w:hAnsi="Times New Roman" w:cs="Times New Roman"/>
          <w:color w:val="0000FF"/>
          <w:sz w:val="22"/>
        </w:rPr>
        <w:t>Dotyczy Pakietów od 1 do 1</w:t>
      </w:r>
      <w:r>
        <w:rPr>
          <w:rFonts w:ascii="Times New Roman" w:hAnsi="Times New Roman" w:cs="Times New Roman"/>
          <w:color w:val="0000FF"/>
          <w:sz w:val="22"/>
        </w:rPr>
        <w:t>2</w:t>
      </w:r>
      <w:r w:rsidRPr="003F32FF">
        <w:rPr>
          <w:rFonts w:ascii="Times New Roman" w:hAnsi="Times New Roman" w:cs="Times New Roman"/>
          <w:color w:val="0000FF"/>
          <w:sz w:val="22"/>
        </w:rPr>
        <w:t xml:space="preserve"> i od 1</w:t>
      </w:r>
      <w:r>
        <w:rPr>
          <w:rFonts w:ascii="Times New Roman" w:hAnsi="Times New Roman" w:cs="Times New Roman"/>
          <w:color w:val="0000FF"/>
          <w:sz w:val="22"/>
        </w:rPr>
        <w:t>4</w:t>
      </w:r>
      <w:r w:rsidRPr="003F32FF">
        <w:rPr>
          <w:rFonts w:ascii="Times New Roman" w:hAnsi="Times New Roman" w:cs="Times New Roman"/>
          <w:color w:val="0000FF"/>
          <w:sz w:val="22"/>
        </w:rPr>
        <w:t xml:space="preserve"> do 4</w:t>
      </w:r>
      <w:r>
        <w:rPr>
          <w:rFonts w:ascii="Times New Roman" w:hAnsi="Times New Roman" w:cs="Times New Roman"/>
          <w:color w:val="0000FF"/>
          <w:sz w:val="22"/>
        </w:rPr>
        <w:t>3</w:t>
      </w:r>
      <w:r w:rsidRPr="003F32FF">
        <w:rPr>
          <w:rFonts w:ascii="Times New Roman" w:hAnsi="Times New Roman" w:cs="Times New Roman"/>
          <w:color w:val="0000FF"/>
          <w:sz w:val="22"/>
        </w:rPr>
        <w:t>:</w:t>
      </w:r>
    </w:p>
    <w:p w:rsidR="005D495F" w:rsidRPr="00E74559" w:rsidRDefault="005D495F" w:rsidP="005D495F">
      <w:pPr>
        <w:pStyle w:val="WW-Domylnie"/>
        <w:tabs>
          <w:tab w:val="left" w:pos="709"/>
        </w:tabs>
        <w:ind w:left="1134" w:right="-17"/>
        <w:rPr>
          <w:sz w:val="22"/>
          <w:szCs w:val="22"/>
        </w:rPr>
      </w:pPr>
      <w:r w:rsidRPr="00E74559">
        <w:rPr>
          <w:sz w:val="22"/>
          <w:szCs w:val="22"/>
        </w:rPr>
        <w:t>24 godziny – 40 pkt</w:t>
      </w:r>
    </w:p>
    <w:p w:rsidR="005D495F" w:rsidRPr="00E74559" w:rsidRDefault="005D495F" w:rsidP="005D495F">
      <w:pPr>
        <w:pStyle w:val="WW-Domylnie"/>
        <w:tabs>
          <w:tab w:val="left" w:pos="709"/>
        </w:tabs>
        <w:ind w:left="1134" w:right="-17"/>
        <w:rPr>
          <w:sz w:val="22"/>
          <w:szCs w:val="22"/>
        </w:rPr>
      </w:pPr>
      <w:r w:rsidRPr="00E74559">
        <w:rPr>
          <w:sz w:val="22"/>
          <w:szCs w:val="22"/>
        </w:rPr>
        <w:t>48 godzin – 20 pkt</w:t>
      </w:r>
    </w:p>
    <w:p w:rsidR="005D495F" w:rsidRDefault="005D495F" w:rsidP="00994B3F">
      <w:pPr>
        <w:pStyle w:val="WW-Domylnie"/>
        <w:numPr>
          <w:ilvl w:val="0"/>
          <w:numId w:val="19"/>
        </w:numPr>
        <w:tabs>
          <w:tab w:val="left" w:pos="709"/>
        </w:tabs>
        <w:ind w:left="1134" w:right="-17" w:firstLine="0"/>
        <w:rPr>
          <w:sz w:val="22"/>
          <w:szCs w:val="22"/>
        </w:rPr>
      </w:pPr>
      <w:r>
        <w:rPr>
          <w:sz w:val="22"/>
          <w:szCs w:val="22"/>
        </w:rPr>
        <w:t>g</w:t>
      </w:r>
      <w:r w:rsidRPr="00E74559">
        <w:rPr>
          <w:sz w:val="22"/>
          <w:szCs w:val="22"/>
        </w:rPr>
        <w:t>odziny – 0  pkt</w:t>
      </w:r>
    </w:p>
    <w:p w:rsidR="005D495F" w:rsidRPr="00E74559" w:rsidRDefault="005D495F" w:rsidP="005D495F">
      <w:pPr>
        <w:pStyle w:val="WW-Domylnie"/>
        <w:tabs>
          <w:tab w:val="left" w:pos="709"/>
        </w:tabs>
        <w:ind w:left="1416" w:right="-17"/>
        <w:rPr>
          <w:sz w:val="22"/>
          <w:szCs w:val="22"/>
        </w:rPr>
      </w:pPr>
    </w:p>
    <w:p w:rsidR="005D495F" w:rsidRPr="00E74559" w:rsidRDefault="005D495F" w:rsidP="005D495F">
      <w:pPr>
        <w:tabs>
          <w:tab w:val="left" w:pos="567"/>
        </w:tabs>
        <w:spacing w:after="0" w:line="240" w:lineRule="auto"/>
        <w:ind w:right="-17"/>
        <w:rPr>
          <w:rFonts w:ascii="Times New Roman" w:hAnsi="Times New Roman" w:cs="Times New Roman"/>
          <w:color w:val="0000FF"/>
          <w:sz w:val="22"/>
        </w:rPr>
      </w:pPr>
      <w:r>
        <w:rPr>
          <w:rFonts w:ascii="Times New Roman" w:hAnsi="Times New Roman" w:cs="Times New Roman"/>
          <w:color w:val="0000FF"/>
          <w:sz w:val="22"/>
        </w:rPr>
        <w:t xml:space="preserve">13.4.2.2  </w:t>
      </w:r>
      <w:r w:rsidRPr="00E74559">
        <w:rPr>
          <w:rFonts w:ascii="Times New Roman" w:hAnsi="Times New Roman" w:cs="Times New Roman"/>
          <w:color w:val="0000FF"/>
          <w:sz w:val="22"/>
        </w:rPr>
        <w:t>Dotyczy Pakietu 1</w:t>
      </w:r>
      <w:r>
        <w:rPr>
          <w:rFonts w:ascii="Times New Roman" w:hAnsi="Times New Roman" w:cs="Times New Roman"/>
          <w:color w:val="0000FF"/>
          <w:sz w:val="22"/>
        </w:rPr>
        <w:t>3</w:t>
      </w:r>
      <w:r w:rsidRPr="00E74559">
        <w:rPr>
          <w:rFonts w:ascii="Times New Roman" w:hAnsi="Times New Roman" w:cs="Times New Roman"/>
          <w:color w:val="0000FF"/>
          <w:sz w:val="22"/>
        </w:rPr>
        <w:t xml:space="preserve"> (autoklawy)</w:t>
      </w:r>
    </w:p>
    <w:p w:rsidR="005D495F" w:rsidRPr="00E74559" w:rsidRDefault="005D495F" w:rsidP="005D495F">
      <w:pPr>
        <w:pStyle w:val="WW-Domylnie"/>
        <w:tabs>
          <w:tab w:val="left" w:pos="709"/>
        </w:tabs>
        <w:ind w:left="1134" w:right="-17"/>
        <w:rPr>
          <w:sz w:val="22"/>
          <w:szCs w:val="22"/>
        </w:rPr>
      </w:pPr>
      <w:r w:rsidRPr="00F778BB">
        <w:rPr>
          <w:sz w:val="22"/>
          <w:szCs w:val="22"/>
        </w:rPr>
        <w:t>12 godzin – 40 pkt</w:t>
      </w:r>
      <w:r w:rsidR="00397E1F">
        <w:rPr>
          <w:sz w:val="22"/>
          <w:szCs w:val="22"/>
        </w:rPr>
        <w:t xml:space="preserve"> </w:t>
      </w:r>
    </w:p>
    <w:p w:rsidR="005D495F" w:rsidRPr="00E74559" w:rsidRDefault="005D495F" w:rsidP="005D495F">
      <w:pPr>
        <w:pStyle w:val="WW-Domylnie"/>
        <w:tabs>
          <w:tab w:val="left" w:pos="709"/>
        </w:tabs>
        <w:ind w:left="1134" w:right="-17"/>
        <w:rPr>
          <w:sz w:val="22"/>
          <w:szCs w:val="22"/>
        </w:rPr>
      </w:pPr>
      <w:r w:rsidRPr="00E74559">
        <w:rPr>
          <w:sz w:val="22"/>
          <w:szCs w:val="22"/>
        </w:rPr>
        <w:t>24 godziny – 20 pkt</w:t>
      </w:r>
    </w:p>
    <w:p w:rsidR="005D495F" w:rsidRPr="00E74559" w:rsidRDefault="005D495F" w:rsidP="00994B3F">
      <w:pPr>
        <w:pStyle w:val="WW-Domylnie"/>
        <w:numPr>
          <w:ilvl w:val="0"/>
          <w:numId w:val="20"/>
        </w:numPr>
        <w:tabs>
          <w:tab w:val="left" w:pos="709"/>
        </w:tabs>
        <w:ind w:right="-17"/>
        <w:rPr>
          <w:sz w:val="22"/>
          <w:szCs w:val="22"/>
        </w:rPr>
      </w:pPr>
      <w:proofErr w:type="spellStart"/>
      <w:r w:rsidRPr="00E74559">
        <w:rPr>
          <w:sz w:val="22"/>
          <w:szCs w:val="22"/>
        </w:rPr>
        <w:t>odzin</w:t>
      </w:r>
      <w:proofErr w:type="spellEnd"/>
      <w:r w:rsidRPr="00E74559">
        <w:rPr>
          <w:sz w:val="22"/>
          <w:szCs w:val="22"/>
        </w:rPr>
        <w:t xml:space="preserve"> – 0 pkt</w:t>
      </w:r>
    </w:p>
    <w:p w:rsidR="005D495F" w:rsidRPr="00AC0A63" w:rsidRDefault="005D495F" w:rsidP="005D495F">
      <w:pPr>
        <w:pStyle w:val="WW-Domylnie"/>
        <w:tabs>
          <w:tab w:val="left" w:pos="709"/>
        </w:tabs>
        <w:ind w:left="709" w:right="-17"/>
        <w:rPr>
          <w:b/>
          <w:color w:val="FF0000"/>
          <w:sz w:val="22"/>
          <w:szCs w:val="22"/>
        </w:rPr>
      </w:pPr>
    </w:p>
    <w:p w:rsidR="005D495F" w:rsidRPr="0036217E" w:rsidRDefault="005D495F" w:rsidP="00994B3F">
      <w:pPr>
        <w:pStyle w:val="Akapitzlist"/>
        <w:numPr>
          <w:ilvl w:val="3"/>
          <w:numId w:val="21"/>
        </w:numPr>
        <w:tabs>
          <w:tab w:val="left" w:pos="567"/>
          <w:tab w:val="left" w:pos="709"/>
          <w:tab w:val="left" w:pos="851"/>
          <w:tab w:val="left" w:pos="1134"/>
        </w:tabs>
        <w:spacing w:after="0" w:line="240" w:lineRule="auto"/>
        <w:ind w:right="-17"/>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pkt i tak zostanie przeliczona </w:t>
      </w:r>
      <w:r w:rsidRPr="0036217E">
        <w:rPr>
          <w:rFonts w:ascii="Times New Roman" w:hAnsi="Times New Roman" w:cs="Times New Roman"/>
          <w:sz w:val="22"/>
        </w:rPr>
        <w:t>liczba uzyskanych punktów.</w:t>
      </w:r>
    </w:p>
    <w:p w:rsidR="005D495F" w:rsidRPr="00AC0A63" w:rsidRDefault="005D495F" w:rsidP="005D495F">
      <w:pPr>
        <w:tabs>
          <w:tab w:val="left" w:pos="567"/>
          <w:tab w:val="left" w:pos="709"/>
          <w:tab w:val="left" w:pos="1134"/>
        </w:tabs>
        <w:spacing w:after="0" w:line="240" w:lineRule="auto"/>
        <w:ind w:right="-17"/>
        <w:rPr>
          <w:rFonts w:ascii="Times New Roman" w:hAnsi="Times New Roman" w:cs="Times New Roman"/>
          <w:sz w:val="22"/>
        </w:rPr>
      </w:pPr>
      <w:r w:rsidRPr="00AC0A63">
        <w:rPr>
          <w:rFonts w:ascii="Times New Roman" w:hAnsi="Times New Roman" w:cs="Times New Roman"/>
          <w:b/>
          <w:sz w:val="22"/>
        </w:rPr>
        <w:t>13.4.2.4</w:t>
      </w:r>
      <w:r w:rsidR="00F778BB">
        <w:rPr>
          <w:rFonts w:ascii="Times New Roman" w:hAnsi="Times New Roman" w:cs="Times New Roman"/>
          <w:b/>
          <w:sz w:val="22"/>
        </w:rPr>
        <w:t xml:space="preserve"> </w:t>
      </w:r>
      <w:r w:rsidRPr="00AC0A63">
        <w:rPr>
          <w:rFonts w:ascii="Times New Roman" w:hAnsi="Times New Roman" w:cs="Times New Roman"/>
          <w:sz w:val="22"/>
        </w:rPr>
        <w:t>W kryterium nr 2 można uzyskać max: 40,00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sidR="009246A1" w:rsidRPr="0036217E">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2F2C40" w:rsidRDefault="00606255" w:rsidP="002F2C40">
      <w:pPr>
        <w:pStyle w:val="Akapitzlist"/>
        <w:numPr>
          <w:ilvl w:val="0"/>
          <w:numId w:val="1"/>
        </w:numPr>
        <w:tabs>
          <w:tab w:val="left" w:pos="567"/>
        </w:tabs>
        <w:spacing w:after="0" w:line="240" w:lineRule="auto"/>
        <w:ind w:right="-17"/>
        <w:rPr>
          <w:rFonts w:ascii="Times New Roman" w:hAnsi="Times New Roman" w:cs="Times New Roman"/>
          <w:b/>
          <w:sz w:val="22"/>
        </w:rPr>
      </w:pPr>
      <w:r w:rsidRPr="002F2C40">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lastRenderedPageBreak/>
        <w:t>Przed podpisaniem umowy wykonawca, którego oferta została uznana za najkorzystniejszą zobowiązany jest przekazać Zamawiającemu:</w:t>
      </w:r>
    </w:p>
    <w:p w:rsidR="009246A1" w:rsidRPr="00F06EA9" w:rsidRDefault="009246A1" w:rsidP="002F2C40">
      <w:pPr>
        <w:numPr>
          <w:ilvl w:val="2"/>
          <w:numId w:val="1"/>
        </w:numPr>
        <w:tabs>
          <w:tab w:val="left" w:pos="1134"/>
          <w:tab w:val="left" w:pos="1276"/>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2F2C4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CC3132">
        <w:rPr>
          <w:rFonts w:ascii="Times New Roman" w:hAnsi="Times New Roman" w:cs="Times New Roman"/>
          <w:color w:val="auto"/>
          <w:sz w:val="22"/>
        </w:rPr>
        <w:t>4</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r w:rsidRPr="006543DB">
        <w:rPr>
          <w:rFonts w:ascii="Times New Roman" w:hAnsi="Times New Roman" w:cs="Times New Roman"/>
          <w:color w:val="auto"/>
          <w:sz w:val="22"/>
        </w:rPr>
        <w:t xml:space="preserve">pkt </w:t>
      </w:r>
      <w:r w:rsidR="006543DB" w:rsidRPr="00115DD1">
        <w:rPr>
          <w:rFonts w:ascii="Times New Roman" w:hAnsi="Times New Roman" w:cs="Times New Roman"/>
          <w:color w:val="auto"/>
          <w:sz w:val="22"/>
        </w:rPr>
        <w:t xml:space="preserve">16.7 i pkt 16.8 </w:t>
      </w:r>
      <w:r w:rsidRPr="00F06EA9">
        <w:rPr>
          <w:rFonts w:ascii="Times New Roman" w:hAnsi="Times New Roman" w:cs="Times New Roman"/>
          <w:sz w:val="22"/>
        </w:rPr>
        <w:t>SIWZ wnosi się w terminie 5 dni od dnia, w którym powzięto lub przy zachowaniu należytej staranności można było powziąć wiadomość o okolicznościach stanowiących podstawę jego wniesienia.</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Na orzeczenie Krajowej Izby Odwoławczej stronom oraz uczestnikom postępowania odwoławczego przysługuje skarga do sądu okręgowego właściwego dla siedziby Zamawiającego.</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CC3132" w:rsidRPr="005C0B15" w:rsidRDefault="00CC3132" w:rsidP="00CC3132">
      <w:pPr>
        <w:spacing w:after="0" w:line="240" w:lineRule="auto"/>
        <w:ind w:right="-17"/>
        <w:rPr>
          <w:rFonts w:ascii="Times New Roman" w:hAnsi="Times New Roman" w:cs="Times New Roman"/>
          <w:b/>
          <w:sz w:val="22"/>
        </w:rPr>
      </w:pPr>
      <w:r w:rsidRPr="005C0B15">
        <w:rPr>
          <w:rFonts w:ascii="Times New Roman" w:hAnsi="Times New Roman" w:cs="Times New Roman"/>
          <w:b/>
          <w:sz w:val="22"/>
        </w:rPr>
        <w:t xml:space="preserve">Zamawiający </w:t>
      </w:r>
      <w:r w:rsidRPr="005C0B15">
        <w:rPr>
          <w:rFonts w:ascii="Times New Roman" w:hAnsi="Times New Roman" w:cs="Times New Roman"/>
          <w:b/>
          <w:color w:val="auto"/>
          <w:sz w:val="22"/>
        </w:rPr>
        <w:t>dopuszcza</w:t>
      </w:r>
      <w:r w:rsidRPr="005C0B15">
        <w:rPr>
          <w:rFonts w:ascii="Times New Roman" w:hAnsi="Times New Roman" w:cs="Times New Roman"/>
          <w:b/>
          <w:sz w:val="22"/>
        </w:rPr>
        <w:t xml:space="preserve"> składania ofert częściowych.</w:t>
      </w:r>
    </w:p>
    <w:p w:rsidR="00CC3132" w:rsidRPr="005C0B15" w:rsidRDefault="00CC3132" w:rsidP="00CC3132">
      <w:pPr>
        <w:numPr>
          <w:ilvl w:val="1"/>
          <w:numId w:val="1"/>
        </w:numPr>
        <w:suppressAutoHyphens/>
        <w:spacing w:after="0" w:line="240" w:lineRule="auto"/>
        <w:ind w:left="426" w:right="-17" w:hanging="360"/>
        <w:rPr>
          <w:rFonts w:ascii="Times New Roman" w:hAnsi="Times New Roman" w:cs="Times New Roman"/>
          <w:b/>
          <w:sz w:val="22"/>
        </w:rPr>
      </w:pPr>
      <w:r w:rsidRPr="005C0B15">
        <w:rPr>
          <w:rFonts w:ascii="Times New Roman" w:hAnsi="Times New Roman" w:cs="Times New Roman"/>
          <w:b/>
          <w:sz w:val="22"/>
        </w:rPr>
        <w:t>Wykonawca może złożyć ofertę na dowolną część/części lub na cały przedmiot zamówienia.</w:t>
      </w:r>
    </w:p>
    <w:p w:rsidR="00CC3132" w:rsidRPr="00E973DE" w:rsidRDefault="00CC3132" w:rsidP="00CC3132">
      <w:pPr>
        <w:spacing w:after="0" w:line="240" w:lineRule="auto"/>
        <w:ind w:left="709" w:right="-17" w:firstLine="0"/>
        <w:jc w:val="left"/>
        <w:rPr>
          <w:rFonts w:ascii="Times New Roman" w:eastAsia="Times New Roman" w:hAnsi="Times New Roman" w:cs="Times New Roman"/>
          <w:b/>
          <w:color w:val="auto"/>
          <w:sz w:val="22"/>
        </w:rPr>
      </w:pPr>
      <w:r w:rsidRPr="005C0B15">
        <w:rPr>
          <w:rFonts w:ascii="Times New Roman" w:eastAsia="Times New Roman" w:hAnsi="Times New Roman" w:cs="Times New Roman"/>
          <w:b/>
          <w:color w:val="auto"/>
          <w:sz w:val="22"/>
          <w:u w:val="single"/>
        </w:rPr>
        <w:t>Oferta częściowa na poszczególny pakiet musi być wypełniona we wszystkich punktach</w:t>
      </w:r>
      <w:r w:rsidRPr="005C0B15">
        <w:rPr>
          <w:rFonts w:ascii="Times New Roman" w:eastAsia="Times New Roman" w:hAnsi="Times New Roman" w:cs="Times New Roman"/>
          <w:b/>
          <w:color w:val="auto"/>
          <w:sz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3F6D96" w:rsidRPr="003F6D96" w:rsidRDefault="003F6D96" w:rsidP="003F6D96">
      <w:pPr>
        <w:pStyle w:val="Akapitzlist"/>
        <w:spacing w:after="0" w:line="240" w:lineRule="auto"/>
        <w:ind w:left="426" w:right="-17" w:firstLine="0"/>
        <w:rPr>
          <w:rFonts w:ascii="Times New Roman" w:hAnsi="Times New Roman" w:cs="Times New Roman"/>
          <w:color w:val="auto"/>
          <w:sz w:val="22"/>
        </w:rPr>
      </w:pPr>
      <w:r w:rsidRPr="003F6D96">
        <w:rPr>
          <w:rFonts w:ascii="Times New Roman" w:hAnsi="Times New Roman" w:cs="Times New Roman"/>
          <w:color w:val="auto"/>
          <w:sz w:val="22"/>
        </w:rPr>
        <w:t>2</w:t>
      </w:r>
      <w:r>
        <w:rPr>
          <w:rFonts w:ascii="Times New Roman" w:hAnsi="Times New Roman" w:cs="Times New Roman"/>
          <w:color w:val="auto"/>
          <w:sz w:val="22"/>
        </w:rPr>
        <w:t>3</w:t>
      </w:r>
      <w:r w:rsidRPr="003F6D96">
        <w:rPr>
          <w:rFonts w:ascii="Times New Roman" w:hAnsi="Times New Roman" w:cs="Times New Roman"/>
          <w:color w:val="auto"/>
          <w:sz w:val="22"/>
        </w:rPr>
        <w:t xml:space="preserve">.1 Wymagania dotyczące umowy o podwykonawstwo zostały określone we wzorze umowy stanowiącym załącznik nr </w:t>
      </w:r>
      <w:r w:rsidR="00CC3132">
        <w:rPr>
          <w:rFonts w:ascii="Times New Roman" w:hAnsi="Times New Roman" w:cs="Times New Roman"/>
          <w:color w:val="auto"/>
          <w:sz w:val="22"/>
        </w:rPr>
        <w:t>4</w:t>
      </w:r>
      <w:r w:rsidRPr="003F6D96">
        <w:rPr>
          <w:rFonts w:ascii="Times New Roman" w:hAnsi="Times New Roman" w:cs="Times New Roman"/>
          <w:color w:val="auto"/>
          <w:sz w:val="22"/>
        </w:rPr>
        <w:t xml:space="preserve"> do SIWZ.</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2F2C40" w:rsidRDefault="002F2C40" w:rsidP="002F2C40">
      <w:pPr>
        <w:spacing w:after="0" w:line="240" w:lineRule="auto"/>
        <w:ind w:left="426" w:right="-17" w:firstLine="0"/>
        <w:rPr>
          <w:rFonts w:ascii="Times New Roman" w:hAnsi="Times New Roman" w:cs="Times New Roman"/>
          <w:b/>
          <w:sz w:val="22"/>
        </w:rPr>
      </w:pP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pkt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.1.2 SIWZ.</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w:t>
      </w:r>
      <w:r w:rsidRPr="00F06EA9">
        <w:rPr>
          <w:rFonts w:ascii="Times New Roman" w:hAnsi="Times New Roman" w:cs="Times New Roman"/>
          <w:sz w:val="22"/>
        </w:rPr>
        <w:lastRenderedPageBreak/>
        <w:t>stopniu nie mniejszym niż podwykonawca, na którego zasoby wykonawca powoływał się w trakcie postępowania o udzielenie zamówienia.</w:t>
      </w:r>
    </w:p>
    <w:p w:rsidR="007A32FF" w:rsidRDefault="007A32FF" w:rsidP="005E760E">
      <w:pPr>
        <w:spacing w:after="0" w:line="240" w:lineRule="auto"/>
        <w:ind w:left="993" w:right="-17" w:hanging="709"/>
        <w:rPr>
          <w:rFonts w:ascii="Times New Roman" w:hAnsi="Times New Roman" w:cs="Times New Roman"/>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4E2678" w:rsidRDefault="004E2678" w:rsidP="004E2678">
      <w:pPr>
        <w:spacing w:after="0" w:line="240" w:lineRule="auto"/>
        <w:ind w:left="426" w:right="-17" w:firstLine="0"/>
        <w:rPr>
          <w:rFonts w:ascii="Times New Roman" w:hAnsi="Times New Roman" w:cs="Times New Roman"/>
          <w:b/>
          <w:sz w:val="22"/>
        </w:rPr>
      </w:pPr>
    </w:p>
    <w:p w:rsidR="009246A1" w:rsidRPr="00095631" w:rsidRDefault="009246A1" w:rsidP="002F2C4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CC3132" w:rsidRDefault="005F4B19" w:rsidP="002F2C4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CC3132" w:rsidRPr="00095631" w:rsidRDefault="00CC3132" w:rsidP="002F2C4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sidRPr="00CC3132">
        <w:rPr>
          <w:rFonts w:ascii="Times New Roman" w:hAnsi="Times New Roman" w:cs="Times New Roman"/>
          <w:b/>
          <w:color w:val="auto"/>
          <w:sz w:val="22"/>
        </w:rPr>
        <w:t>wzór druku stanowi Załącznik nr 2.</w:t>
      </w:r>
    </w:p>
    <w:p w:rsidR="003E617B" w:rsidRDefault="003E617B"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E51CA">
        <w:rPr>
          <w:rFonts w:ascii="Times New Roman" w:hAnsi="Times New Roman" w:cs="Times New Roman"/>
          <w:b/>
          <w:sz w:val="22"/>
        </w:rPr>
        <w:t>3</w:t>
      </w:r>
      <w:r w:rsidRPr="00095631">
        <w:rPr>
          <w:rFonts w:ascii="Times New Roman" w:hAnsi="Times New Roman" w:cs="Times New Roman"/>
          <w:b/>
          <w:sz w:val="22"/>
        </w:rPr>
        <w:t>.</w:t>
      </w:r>
    </w:p>
    <w:p w:rsidR="00CC3132" w:rsidRDefault="00CC3132"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Wzór umowy – Załącznik nr 4</w:t>
      </w:r>
    </w:p>
    <w:p w:rsidR="00BF2C1D" w:rsidRDefault="00BF2C1D"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sidR="00CC3132">
        <w:rPr>
          <w:rFonts w:ascii="Times New Roman" w:hAnsi="Times New Roman" w:cs="Times New Roman"/>
          <w:b/>
          <w:sz w:val="22"/>
        </w:rPr>
        <w:t>5</w:t>
      </w:r>
      <w:r w:rsidRPr="00BF2C1D">
        <w:rPr>
          <w:rFonts w:ascii="Times New Roman" w:hAnsi="Times New Roman" w:cs="Times New Roman"/>
          <w:b/>
          <w:sz w:val="22"/>
        </w:rPr>
        <w:t>.</w:t>
      </w:r>
    </w:p>
    <w:p w:rsidR="004E2678" w:rsidRPr="00BF2C1D" w:rsidRDefault="004E2678" w:rsidP="004E2678">
      <w:pPr>
        <w:tabs>
          <w:tab w:val="left" w:pos="993"/>
          <w:tab w:val="left" w:pos="1276"/>
        </w:tabs>
        <w:spacing w:after="0" w:line="240" w:lineRule="auto"/>
        <w:ind w:left="284" w:right="-17" w:firstLine="0"/>
        <w:rPr>
          <w:rFonts w:ascii="Times New Roman" w:hAnsi="Times New Roman" w:cs="Times New Roman"/>
          <w:b/>
          <w:sz w:val="22"/>
        </w:rPr>
      </w:pPr>
    </w:p>
    <w:p w:rsidR="009246A1" w:rsidRDefault="009246A1" w:rsidP="002F2C4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CC3132" w:rsidRDefault="00CC3132" w:rsidP="00CC3132">
      <w:pPr>
        <w:tabs>
          <w:tab w:val="left" w:pos="567"/>
        </w:tabs>
        <w:spacing w:after="0" w:line="240" w:lineRule="auto"/>
        <w:ind w:right="-17"/>
        <w:rPr>
          <w:rFonts w:ascii="Times New Roman" w:hAnsi="Times New Roman" w:cs="Times New Roman"/>
          <w:sz w:val="22"/>
        </w:rPr>
      </w:pPr>
    </w:p>
    <w:p w:rsidR="00CC3132" w:rsidRDefault="00CC3132" w:rsidP="00CC3132">
      <w:pPr>
        <w:tabs>
          <w:tab w:val="left" w:pos="567"/>
        </w:tabs>
        <w:spacing w:after="0" w:line="240" w:lineRule="auto"/>
        <w:ind w:right="-17"/>
        <w:rPr>
          <w:rFonts w:ascii="Times New Roman" w:hAnsi="Times New Roman" w:cs="Times New Roman"/>
          <w:sz w:val="22"/>
        </w:rPr>
      </w:pPr>
    </w:p>
    <w:p w:rsidR="00CC3132" w:rsidRDefault="00CC3132" w:rsidP="00CC3132">
      <w:pPr>
        <w:tabs>
          <w:tab w:val="left" w:pos="567"/>
        </w:tabs>
        <w:spacing w:after="0" w:line="240" w:lineRule="auto"/>
        <w:ind w:right="-17"/>
        <w:rPr>
          <w:rFonts w:ascii="Times New Roman" w:hAnsi="Times New Roman" w:cs="Times New Roman"/>
          <w:sz w:val="22"/>
        </w:rPr>
      </w:pPr>
    </w:p>
    <w:p w:rsidR="00CC3132" w:rsidRPr="00F06EA9" w:rsidRDefault="00CC3132" w:rsidP="00CC3132">
      <w:pPr>
        <w:tabs>
          <w:tab w:val="left" w:pos="567"/>
        </w:tabs>
        <w:spacing w:after="0" w:line="240" w:lineRule="auto"/>
        <w:ind w:right="-17"/>
        <w:rPr>
          <w:rFonts w:ascii="Times New Roman" w:hAnsi="Times New Roman" w:cs="Times New Roman"/>
          <w:sz w:val="22"/>
        </w:rPr>
      </w:pP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CC3132" w:rsidRPr="005F1CC0" w:rsidRDefault="00CC3132" w:rsidP="00CC3132">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 xml:space="preserve">Nawiązując do ogłoszenia o przetargu nieograniczonym na usługę: przeglądy techniczne, </w:t>
      </w:r>
      <w:r w:rsidRPr="005F1CC0">
        <w:rPr>
          <w:rFonts w:ascii="Times New Roman" w:eastAsia="Times New Roman" w:hAnsi="Times New Roman" w:cs="Times New Roman"/>
          <w:sz w:val="21"/>
        </w:rPr>
        <w:t xml:space="preserve">naprawa i konserwacja aparatury i sprzętu medycznego, a także kontrola bezpieczeństwa mechanicznego i elektrycznego - stała obsługa techniczna dla potrzeb Szpitala Specjalistycznego w Jaśle, </w:t>
      </w:r>
      <w:r w:rsidRPr="005F1CC0">
        <w:rPr>
          <w:rFonts w:ascii="Times New Roman" w:eastAsia="Times New Roman" w:hAnsi="Times New Roman" w:cs="Times New Roman"/>
          <w:color w:val="auto"/>
          <w:sz w:val="21"/>
        </w:rPr>
        <w:t>oferuję realizację zamówienia zgodnie z poniższymi cenami ofertowymi: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rPr>
          <w:cantSplit/>
          <w:trHeight w:val="90"/>
        </w:trPr>
        <w:tc>
          <w:tcPr>
            <w:tcW w:w="5290" w:type="dxa"/>
            <w:tcBorders>
              <w:bottom w:val="nil"/>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5</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6</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rPr>
          <w:cantSplit/>
          <w:trHeight w:val="90"/>
        </w:trPr>
        <w:tc>
          <w:tcPr>
            <w:tcW w:w="5290" w:type="dxa"/>
            <w:tcBorders>
              <w:bottom w:val="nil"/>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7</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8</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9</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10</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rPr>
          <w:cantSplit/>
          <w:trHeight w:val="90"/>
        </w:trPr>
        <w:tc>
          <w:tcPr>
            <w:tcW w:w="5290" w:type="dxa"/>
            <w:tcBorders>
              <w:bottom w:val="nil"/>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11</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12</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13</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14</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rPr>
          <w:cantSplit/>
          <w:trHeight w:val="90"/>
        </w:trPr>
        <w:tc>
          <w:tcPr>
            <w:tcW w:w="5290" w:type="dxa"/>
            <w:tcBorders>
              <w:bottom w:val="nil"/>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15</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16</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17</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18</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rPr>
          <w:cantSplit/>
          <w:trHeight w:val="90"/>
        </w:trPr>
        <w:tc>
          <w:tcPr>
            <w:tcW w:w="5290" w:type="dxa"/>
            <w:tcBorders>
              <w:bottom w:val="nil"/>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19</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20</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21</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22</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rPr>
          <w:cantSplit/>
          <w:trHeight w:val="90"/>
        </w:trPr>
        <w:tc>
          <w:tcPr>
            <w:tcW w:w="5290" w:type="dxa"/>
            <w:tcBorders>
              <w:top w:val="single" w:sz="4" w:space="0" w:color="auto"/>
              <w:bottom w:val="nil"/>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23</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top w:val="single" w:sz="4" w:space="0" w:color="auto"/>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24</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25</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26</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27</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28</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29</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30</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31</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32</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33</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34</w:t>
            </w:r>
          </w:p>
          <w:p w:rsidR="00CC3132" w:rsidRPr="005F1CC0" w:rsidRDefault="00CC3132" w:rsidP="005931E3">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35</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36</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37</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38</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Borders>
              <w:bottom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39</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right w:val="single" w:sz="4" w:space="0" w:color="auto"/>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40</w:t>
            </w:r>
          </w:p>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r>
      <w:tr w:rsidR="002718FE" w:rsidRPr="005F1CC0" w:rsidTr="005931E3">
        <w:tc>
          <w:tcPr>
            <w:tcW w:w="5290" w:type="dxa"/>
            <w:tcBorders>
              <w:bottom w:val="single" w:sz="4" w:space="0" w:color="auto"/>
            </w:tcBorders>
          </w:tcPr>
          <w:p w:rsidR="002718FE" w:rsidRPr="005F1CC0" w:rsidRDefault="002718FE" w:rsidP="002718F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41</w:t>
            </w:r>
          </w:p>
          <w:p w:rsidR="002718FE" w:rsidRPr="005F1CC0" w:rsidRDefault="002718FE" w:rsidP="002718F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right w:val="single" w:sz="4" w:space="0" w:color="auto"/>
            </w:tcBorders>
          </w:tcPr>
          <w:p w:rsidR="002718FE" w:rsidRPr="005F1CC0" w:rsidRDefault="002718FE" w:rsidP="002718F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w:t>
            </w:r>
            <w:r>
              <w:rPr>
                <w:rFonts w:ascii="Times New Roman" w:eastAsia="Times New Roman" w:hAnsi="Times New Roman" w:cs="Times New Roman"/>
                <w:b/>
                <w:color w:val="auto"/>
                <w:sz w:val="21"/>
              </w:rPr>
              <w:t>2</w:t>
            </w:r>
          </w:p>
          <w:p w:rsidR="002718FE" w:rsidRPr="005F1CC0" w:rsidRDefault="002718FE" w:rsidP="002718F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r>
      <w:tr w:rsidR="00CC3132" w:rsidRPr="005F1CC0" w:rsidTr="005931E3">
        <w:tc>
          <w:tcPr>
            <w:tcW w:w="5290" w:type="dxa"/>
            <w:tcBorders>
              <w:top w:val="single" w:sz="4" w:space="0" w:color="auto"/>
              <w:left w:val="single" w:sz="4" w:space="0" w:color="auto"/>
              <w:bottom w:val="single" w:sz="4" w:space="0" w:color="auto"/>
              <w:right w:val="single" w:sz="4" w:space="0" w:color="auto"/>
            </w:tcBorders>
          </w:tcPr>
          <w:p w:rsidR="002718FE" w:rsidRPr="005F1CC0" w:rsidRDefault="002718FE" w:rsidP="002718F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w:t>
            </w:r>
            <w:r>
              <w:rPr>
                <w:rFonts w:ascii="Times New Roman" w:eastAsia="Times New Roman" w:hAnsi="Times New Roman" w:cs="Times New Roman"/>
                <w:b/>
                <w:color w:val="auto"/>
                <w:sz w:val="21"/>
              </w:rPr>
              <w:t>3</w:t>
            </w:r>
          </w:p>
          <w:p w:rsidR="00CC3132" w:rsidRPr="005F1CC0" w:rsidRDefault="002718FE" w:rsidP="002718F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top w:val="single" w:sz="4" w:space="0" w:color="auto"/>
              <w:left w:val="single" w:sz="4" w:space="0" w:color="auto"/>
              <w:bottom w:val="nil"/>
              <w:right w:val="nil"/>
            </w:tcBorders>
          </w:tcPr>
          <w:p w:rsidR="00CC3132" w:rsidRPr="005F1CC0" w:rsidRDefault="00CC3132" w:rsidP="005931E3">
            <w:pPr>
              <w:spacing w:after="0" w:line="240" w:lineRule="auto"/>
              <w:ind w:left="0" w:firstLine="0"/>
              <w:rPr>
                <w:rFonts w:ascii="Times New Roman" w:eastAsia="Times New Roman" w:hAnsi="Times New Roman" w:cs="Times New Roman"/>
                <w:b/>
                <w:color w:val="auto"/>
                <w:sz w:val="21"/>
              </w:rPr>
            </w:pPr>
          </w:p>
        </w:tc>
      </w:tr>
    </w:tbl>
    <w:p w:rsidR="00CC3132" w:rsidRPr="005F1CC0" w:rsidRDefault="00CC3132" w:rsidP="00CC3132">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 xml:space="preserve">zgodnie z wypełnionym „Formularzem cenowym” </w:t>
      </w:r>
    </w:p>
    <w:p w:rsidR="00DA0F2D" w:rsidRPr="00F06EA9" w:rsidRDefault="00DA0F2D" w:rsidP="00F06EA9">
      <w:pPr>
        <w:spacing w:after="0" w:line="240" w:lineRule="auto"/>
        <w:ind w:left="0" w:firstLine="708"/>
        <w:rPr>
          <w:rFonts w:ascii="Times New Roman" w:eastAsia="Times New Roman" w:hAnsi="Times New Roman" w:cs="Times New Roman"/>
          <w:color w:val="auto"/>
          <w:sz w:val="22"/>
        </w:rPr>
      </w:pPr>
    </w:p>
    <w:p w:rsidR="005F4B19" w:rsidRDefault="005F4B19"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DA0F2D">
        <w:rPr>
          <w:rFonts w:ascii="Times New Roman" w:eastAsia="Times New Roman" w:hAnsi="Times New Roman" w:cs="Times New Roman"/>
          <w:color w:val="auto"/>
          <w:sz w:val="22"/>
        </w:rPr>
        <w:t>usługi</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11A53" w:rsidRPr="005F1CC0" w:rsidRDefault="00011A53" w:rsidP="00994B3F">
      <w:pPr>
        <w:numPr>
          <w:ilvl w:val="0"/>
          <w:numId w:val="22"/>
        </w:numPr>
        <w:spacing w:after="0" w:line="240" w:lineRule="auto"/>
        <w:jc w:val="left"/>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lastRenderedPageBreak/>
        <w:t xml:space="preserve">Oferujemy termin płatności </w:t>
      </w:r>
      <w:r>
        <w:rPr>
          <w:rFonts w:ascii="Times New Roman" w:eastAsia="Times New Roman" w:hAnsi="Times New Roman" w:cs="Times New Roman"/>
          <w:color w:val="auto"/>
          <w:sz w:val="21"/>
        </w:rPr>
        <w:t xml:space="preserve">do </w:t>
      </w:r>
      <w:r w:rsidRPr="005F1CC0">
        <w:rPr>
          <w:rFonts w:ascii="Times New Roman" w:eastAsia="Times New Roman" w:hAnsi="Times New Roman" w:cs="Times New Roman"/>
          <w:color w:val="auto"/>
          <w:sz w:val="21"/>
        </w:rPr>
        <w:t>60 dni od otrzymania faktury.</w:t>
      </w:r>
    </w:p>
    <w:p w:rsidR="00011A53" w:rsidRPr="005F1CC0" w:rsidRDefault="00011A53" w:rsidP="00011A53">
      <w:pPr>
        <w:spacing w:after="0" w:line="240" w:lineRule="auto"/>
        <w:ind w:left="0" w:firstLine="0"/>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eastAsia="Times New Roman" w:hAnsi="Times New Roman" w:cs="Times New Roman"/>
          <w:sz w:val="21"/>
        </w:rPr>
        <w:t>Wykonawca udziela ...........m-</w:t>
      </w:r>
      <w:proofErr w:type="spellStart"/>
      <w:r w:rsidRPr="005F1CC0">
        <w:rPr>
          <w:rFonts w:ascii="Times New Roman" w:eastAsia="Times New Roman" w:hAnsi="Times New Roman" w:cs="Times New Roman"/>
          <w:sz w:val="21"/>
        </w:rPr>
        <w:t>cy</w:t>
      </w:r>
      <w:proofErr w:type="spellEnd"/>
      <w:r w:rsidRPr="005F1CC0">
        <w:rPr>
          <w:rFonts w:ascii="Times New Roman" w:eastAsia="Times New Roman" w:hAnsi="Times New Roman" w:cs="Times New Roman"/>
          <w:sz w:val="21"/>
        </w:rPr>
        <w:t xml:space="preserve"> (min. 6 miesięcy) gwarancji za wykonane naprawy, w tym również na części wymienione w naprawianym urządzeniu.</w:t>
      </w:r>
    </w:p>
    <w:p w:rsidR="00011A53" w:rsidRPr="005F1CC0" w:rsidRDefault="00011A53" w:rsidP="00011A53">
      <w:pPr>
        <w:spacing w:after="0" w:line="240" w:lineRule="auto"/>
        <w:ind w:left="708" w:firstLine="0"/>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color w:val="auto"/>
          <w:sz w:val="21"/>
          <w:u w:val="single"/>
        </w:rPr>
        <w:t>Dotyczy Pakietów od 1 do 1</w:t>
      </w:r>
      <w:r>
        <w:rPr>
          <w:rFonts w:ascii="Times New Roman" w:hAnsi="Times New Roman" w:cs="Times New Roman"/>
          <w:color w:val="auto"/>
          <w:sz w:val="21"/>
          <w:u w:val="single"/>
        </w:rPr>
        <w:t>2</w:t>
      </w:r>
      <w:r w:rsidRPr="005F1CC0">
        <w:rPr>
          <w:rFonts w:ascii="Times New Roman" w:hAnsi="Times New Roman" w:cs="Times New Roman"/>
          <w:color w:val="auto"/>
          <w:sz w:val="21"/>
          <w:u w:val="single"/>
        </w:rPr>
        <w:t xml:space="preserve"> i </w:t>
      </w:r>
      <w:r>
        <w:rPr>
          <w:rFonts w:ascii="Times New Roman" w:hAnsi="Times New Roman" w:cs="Times New Roman"/>
          <w:color w:val="auto"/>
          <w:sz w:val="21"/>
          <w:u w:val="single"/>
        </w:rPr>
        <w:t xml:space="preserve">od </w:t>
      </w:r>
      <w:r w:rsidRPr="005F1CC0">
        <w:rPr>
          <w:rFonts w:ascii="Times New Roman" w:hAnsi="Times New Roman" w:cs="Times New Roman"/>
          <w:color w:val="auto"/>
          <w:sz w:val="21"/>
          <w:u w:val="single"/>
        </w:rPr>
        <w:t>1</w:t>
      </w:r>
      <w:r>
        <w:rPr>
          <w:rFonts w:ascii="Times New Roman" w:hAnsi="Times New Roman" w:cs="Times New Roman"/>
          <w:color w:val="auto"/>
          <w:sz w:val="21"/>
          <w:u w:val="single"/>
        </w:rPr>
        <w:t>4</w:t>
      </w:r>
      <w:r w:rsidRPr="005F1CC0">
        <w:rPr>
          <w:rFonts w:ascii="Times New Roman" w:hAnsi="Times New Roman" w:cs="Times New Roman"/>
          <w:color w:val="auto"/>
          <w:sz w:val="21"/>
          <w:u w:val="single"/>
        </w:rPr>
        <w:t xml:space="preserve"> do 4</w:t>
      </w:r>
      <w:r>
        <w:rPr>
          <w:rFonts w:ascii="Times New Roman" w:hAnsi="Times New Roman" w:cs="Times New Roman"/>
          <w:color w:val="auto"/>
          <w:sz w:val="21"/>
          <w:u w:val="single"/>
        </w:rPr>
        <w:t>3</w:t>
      </w:r>
      <w:r w:rsidRPr="005F1CC0">
        <w:rPr>
          <w:rFonts w:ascii="Times New Roman" w:eastAsia="Times New Roman" w:hAnsi="Times New Roman" w:cs="Times New Roman"/>
          <w:color w:val="auto"/>
          <w:sz w:val="21"/>
        </w:rPr>
        <w:t xml:space="preserve"> - Czas przystąpienia do usunięcia awarii: </w:t>
      </w:r>
      <w:r>
        <w:rPr>
          <w:rFonts w:ascii="Times New Roman" w:eastAsia="Times New Roman" w:hAnsi="Times New Roman" w:cs="Times New Roman"/>
          <w:color w:val="auto"/>
          <w:sz w:val="21"/>
        </w:rPr>
        <w:t>………</w:t>
      </w:r>
      <w:r w:rsidRPr="005F1CC0">
        <w:rPr>
          <w:rFonts w:ascii="Times New Roman" w:eastAsia="Times New Roman" w:hAnsi="Times New Roman" w:cs="Times New Roman"/>
          <w:color w:val="auto"/>
          <w:sz w:val="21"/>
        </w:rPr>
        <w:t xml:space="preserve"> godz</w:t>
      </w:r>
      <w:r>
        <w:rPr>
          <w:rFonts w:ascii="Times New Roman" w:eastAsia="Times New Roman" w:hAnsi="Times New Roman" w:cs="Times New Roman"/>
          <w:color w:val="auto"/>
          <w:sz w:val="21"/>
        </w:rPr>
        <w:t>.</w:t>
      </w:r>
      <w:r w:rsidRPr="005F1CC0">
        <w:rPr>
          <w:rFonts w:ascii="Times New Roman" w:eastAsia="Times New Roman" w:hAnsi="Times New Roman" w:cs="Times New Roman"/>
          <w:color w:val="auto"/>
          <w:sz w:val="21"/>
        </w:rPr>
        <w:t xml:space="preserve">(max. </w:t>
      </w:r>
      <w:r>
        <w:rPr>
          <w:rFonts w:ascii="Times New Roman" w:eastAsia="Times New Roman" w:hAnsi="Times New Roman" w:cs="Times New Roman"/>
          <w:color w:val="auto"/>
          <w:sz w:val="21"/>
        </w:rPr>
        <w:t>72</w:t>
      </w:r>
      <w:r w:rsidRPr="005F1CC0">
        <w:rPr>
          <w:rFonts w:ascii="Times New Roman" w:eastAsia="Times New Roman" w:hAnsi="Times New Roman" w:cs="Times New Roman"/>
          <w:color w:val="auto"/>
          <w:sz w:val="21"/>
        </w:rPr>
        <w:t xml:space="preserve"> godz</w:t>
      </w:r>
      <w:r>
        <w:rPr>
          <w:rFonts w:ascii="Times New Roman" w:eastAsia="Times New Roman" w:hAnsi="Times New Roman" w:cs="Times New Roman"/>
          <w:color w:val="auto"/>
          <w:sz w:val="21"/>
        </w:rPr>
        <w:t>.</w:t>
      </w:r>
      <w:r w:rsidRPr="005F1CC0">
        <w:rPr>
          <w:rFonts w:ascii="Times New Roman" w:eastAsia="Times New Roman" w:hAnsi="Times New Roman" w:cs="Times New Roman"/>
          <w:color w:val="auto"/>
          <w:sz w:val="21"/>
        </w:rPr>
        <w:t xml:space="preserve"> od daty zgłoszenia awarii – dotyczy dni roboczych)</w:t>
      </w:r>
      <w:r>
        <w:rPr>
          <w:rFonts w:ascii="Times New Roman" w:eastAsia="Times New Roman" w:hAnsi="Times New Roman" w:cs="Times New Roman"/>
          <w:color w:val="auto"/>
          <w:sz w:val="21"/>
        </w:rPr>
        <w:t>.</w:t>
      </w:r>
    </w:p>
    <w:p w:rsidR="00011A53" w:rsidRPr="005F1CC0" w:rsidRDefault="00011A53" w:rsidP="00011A53">
      <w:pPr>
        <w:spacing w:after="0" w:line="240" w:lineRule="auto"/>
        <w:ind w:left="480" w:firstLine="0"/>
        <w:rPr>
          <w:rFonts w:ascii="Times New Roman" w:eastAsia="Times New Roman" w:hAnsi="Times New Roman" w:cs="Times New Roman"/>
          <w:color w:val="auto"/>
          <w:sz w:val="21"/>
        </w:rPr>
      </w:pPr>
      <w:r w:rsidRPr="005F1CC0">
        <w:rPr>
          <w:rFonts w:ascii="Times New Roman" w:hAnsi="Times New Roman" w:cs="Times New Roman"/>
          <w:color w:val="auto"/>
          <w:sz w:val="21"/>
          <w:u w:val="single"/>
        </w:rPr>
        <w:t>Dotyczy Pakietu 1</w:t>
      </w:r>
      <w:r w:rsidR="00D1756A">
        <w:rPr>
          <w:rFonts w:ascii="Times New Roman" w:hAnsi="Times New Roman" w:cs="Times New Roman"/>
          <w:color w:val="auto"/>
          <w:sz w:val="21"/>
          <w:u w:val="single"/>
        </w:rPr>
        <w:t>3</w:t>
      </w:r>
      <w:r w:rsidRPr="005F1CC0">
        <w:rPr>
          <w:rFonts w:ascii="Times New Roman" w:hAnsi="Times New Roman" w:cs="Times New Roman"/>
          <w:color w:val="auto"/>
          <w:sz w:val="21"/>
          <w:u w:val="single"/>
        </w:rPr>
        <w:t xml:space="preserve"> (autoklawy)</w:t>
      </w:r>
      <w:r w:rsidRPr="005F1CC0">
        <w:rPr>
          <w:rFonts w:ascii="Times New Roman" w:hAnsi="Times New Roman" w:cs="Times New Roman"/>
          <w:color w:val="auto"/>
          <w:sz w:val="21"/>
        </w:rPr>
        <w:t xml:space="preserve"> -  </w:t>
      </w:r>
      <w:r w:rsidRPr="005F1CC0">
        <w:rPr>
          <w:rFonts w:ascii="Times New Roman" w:eastAsia="Times New Roman" w:hAnsi="Times New Roman" w:cs="Times New Roman"/>
          <w:color w:val="auto"/>
          <w:sz w:val="21"/>
        </w:rPr>
        <w:t>Czas przystąpienia do usunięcia awarii: ……… godz</w:t>
      </w:r>
      <w:r>
        <w:rPr>
          <w:rFonts w:ascii="Times New Roman" w:eastAsia="Times New Roman" w:hAnsi="Times New Roman" w:cs="Times New Roman"/>
          <w:color w:val="auto"/>
          <w:sz w:val="21"/>
        </w:rPr>
        <w:t xml:space="preserve">. </w:t>
      </w:r>
      <w:r w:rsidRPr="005F1CC0">
        <w:rPr>
          <w:rFonts w:ascii="Times New Roman" w:eastAsia="Times New Roman" w:hAnsi="Times New Roman" w:cs="Times New Roman"/>
          <w:color w:val="auto"/>
          <w:sz w:val="21"/>
        </w:rPr>
        <w:t xml:space="preserve">(max. </w:t>
      </w:r>
      <w:r>
        <w:rPr>
          <w:rFonts w:ascii="Times New Roman" w:eastAsia="Times New Roman" w:hAnsi="Times New Roman" w:cs="Times New Roman"/>
          <w:color w:val="auto"/>
          <w:sz w:val="21"/>
        </w:rPr>
        <w:t>48</w:t>
      </w:r>
      <w:r w:rsidRPr="005F1CC0">
        <w:rPr>
          <w:rFonts w:ascii="Times New Roman" w:eastAsia="Times New Roman" w:hAnsi="Times New Roman" w:cs="Times New Roman"/>
          <w:color w:val="auto"/>
          <w:sz w:val="21"/>
        </w:rPr>
        <w:t xml:space="preserve"> godz</w:t>
      </w:r>
      <w:r>
        <w:rPr>
          <w:rFonts w:ascii="Times New Roman" w:eastAsia="Times New Roman" w:hAnsi="Times New Roman" w:cs="Times New Roman"/>
          <w:color w:val="auto"/>
          <w:sz w:val="21"/>
        </w:rPr>
        <w:t>.</w:t>
      </w:r>
      <w:r w:rsidRPr="005F1CC0">
        <w:rPr>
          <w:rFonts w:ascii="Times New Roman" w:eastAsia="Times New Roman" w:hAnsi="Times New Roman" w:cs="Times New Roman"/>
          <w:color w:val="auto"/>
          <w:sz w:val="21"/>
        </w:rPr>
        <w:t xml:space="preserve"> od daty zgłoszenia awarii – dotyczy dni roboczych)</w:t>
      </w:r>
      <w:r>
        <w:rPr>
          <w:rFonts w:ascii="Times New Roman" w:eastAsia="Times New Roman" w:hAnsi="Times New Roman" w:cs="Times New Roman"/>
          <w:color w:val="auto"/>
          <w:sz w:val="21"/>
        </w:rPr>
        <w:t>.</w:t>
      </w:r>
    </w:p>
    <w:p w:rsidR="00011A53" w:rsidRPr="005F1CC0" w:rsidRDefault="00011A53" w:rsidP="00011A53">
      <w:pPr>
        <w:spacing w:after="0" w:line="240" w:lineRule="auto"/>
        <w:ind w:left="48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Wykonawca dokona naprawy urządzenia w czasie 7 dni, a w przypadku nie naprawienia w tym terminie dostarczy urządzenie zastępcze klasy nie gorszej.</w:t>
      </w:r>
    </w:p>
    <w:p w:rsidR="00011A53" w:rsidRPr="005F1CC0" w:rsidRDefault="00011A53" w:rsidP="00011A53">
      <w:pPr>
        <w:suppressAutoHyphens/>
        <w:spacing w:after="0" w:line="240" w:lineRule="auto"/>
        <w:ind w:left="0" w:firstLine="0"/>
        <w:rPr>
          <w:rFonts w:ascii="Times New Roman" w:eastAsia="Times New Roman" w:hAnsi="Times New Roman" w:cs="Times New Roman"/>
          <w:color w:val="FF0000"/>
          <w:sz w:val="21"/>
        </w:rPr>
      </w:pPr>
    </w:p>
    <w:p w:rsidR="00011A53" w:rsidRPr="005F1CC0" w:rsidRDefault="00011A53" w:rsidP="00994B3F">
      <w:pPr>
        <w:numPr>
          <w:ilvl w:val="0"/>
          <w:numId w:val="22"/>
        </w:numPr>
        <w:suppressAutoHyphens/>
        <w:spacing w:after="0" w:line="240" w:lineRule="auto"/>
        <w:rPr>
          <w:rFonts w:ascii="Times New Roman" w:eastAsia="Times New Roman" w:hAnsi="Times New Roman" w:cs="Times New Roman"/>
          <w:sz w:val="21"/>
        </w:rPr>
      </w:pPr>
      <w:r w:rsidRPr="005F1CC0">
        <w:rPr>
          <w:rFonts w:ascii="Times New Roman" w:eastAsia="Times New Roman" w:hAnsi="Times New Roman" w:cs="Times New Roman"/>
          <w:sz w:val="21"/>
        </w:rPr>
        <w:t>Koszt zakupu materiałów i części zamiennych zakupionych przez Wykonawcę wynosi …. % (nie może przekroczyć 10%). Zakupu materiałów i części zamiennych może również dokonać Zamawiający w porozumieniu z Wykonawcą.</w:t>
      </w:r>
    </w:p>
    <w:p w:rsidR="00011A53" w:rsidRPr="005F1CC0" w:rsidRDefault="00011A53" w:rsidP="00011A53">
      <w:pPr>
        <w:suppressAutoHyphens/>
        <w:spacing w:after="0" w:line="240" w:lineRule="auto"/>
        <w:ind w:left="0" w:firstLine="0"/>
        <w:rPr>
          <w:rFonts w:ascii="Times New Roman" w:eastAsia="Times New Roman" w:hAnsi="Times New Roman" w:cs="Times New Roman"/>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Oświadczamy, że podejmujemy się wykonania usług będących przedmiotem zamówienia publicznego, z dobrą praktyką, wiedzą techniczną, obowiązującymi przepisami oraz normami i należytą starannością.</w:t>
      </w:r>
    </w:p>
    <w:p w:rsidR="00011A53" w:rsidRPr="005F1CC0" w:rsidRDefault="00011A53" w:rsidP="00011A53">
      <w:pPr>
        <w:spacing w:after="0" w:line="240" w:lineRule="auto"/>
        <w:ind w:left="0" w:firstLine="0"/>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Oświadczamy, że posiadamy niezbędna wiedzę i doświadczenie, potencjał ekonomiczny i techniczny, a także pracowników zdolnych do wykonania zamówienia, a także zapas części zamiennych niezbędnych do wykonania napraw urządzeń medycznych objętych przedmiotem zamówienia.</w:t>
      </w:r>
    </w:p>
    <w:p w:rsidR="00011A53" w:rsidRPr="005F1CC0" w:rsidRDefault="00011A53" w:rsidP="00011A53">
      <w:pPr>
        <w:spacing w:after="0" w:line="240" w:lineRule="auto"/>
        <w:ind w:left="480" w:firstLine="0"/>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sz w:val="21"/>
        </w:rPr>
        <w:t>Wszystkie wymagane w niniejszym postępowaniu przetargowym oświadczenia złożyłem ze świadomością odpowiedzialności karnej za składanie fałszywych oświadczeń w celu uzyskania korzyści majątkowych.</w:t>
      </w:r>
    </w:p>
    <w:p w:rsidR="00011A53" w:rsidRPr="005F1CC0" w:rsidRDefault="00011A53" w:rsidP="00011A53">
      <w:pPr>
        <w:spacing w:after="0" w:line="240" w:lineRule="auto"/>
        <w:ind w:left="480" w:firstLine="0"/>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bCs/>
          <w:sz w:val="21"/>
        </w:rPr>
        <w:t xml:space="preserve">Oświadczamy, że </w:t>
      </w:r>
      <w:proofErr w:type="spellStart"/>
      <w:r w:rsidRPr="005F1CC0">
        <w:rPr>
          <w:rFonts w:ascii="Times New Roman" w:hAnsi="Times New Roman" w:cs="Times New Roman"/>
          <w:bCs/>
          <w:sz w:val="21"/>
        </w:rPr>
        <w:t>jestemy</w:t>
      </w:r>
      <w:proofErr w:type="spellEnd"/>
      <w:r w:rsidRPr="005F1CC0">
        <w:rPr>
          <w:rFonts w:ascii="Times New Roman" w:hAnsi="Times New Roman" w:cs="Times New Roman"/>
          <w:bCs/>
          <w:sz w:val="21"/>
        </w:rPr>
        <w:t xml:space="preserve">/ nie </w:t>
      </w:r>
      <w:proofErr w:type="spellStart"/>
      <w:r w:rsidRPr="005F1CC0">
        <w:rPr>
          <w:rFonts w:ascii="Times New Roman" w:hAnsi="Times New Roman" w:cs="Times New Roman"/>
          <w:bCs/>
          <w:sz w:val="21"/>
        </w:rPr>
        <w:t>jestemy</w:t>
      </w:r>
      <w:proofErr w:type="spellEnd"/>
      <w:r w:rsidRPr="005F1CC0">
        <w:rPr>
          <w:rFonts w:ascii="Times New Roman" w:hAnsi="Times New Roman" w:cs="Times New Roman"/>
          <w:bCs/>
          <w:sz w:val="21"/>
        </w:rPr>
        <w:t xml:space="preserve">* mikroprzedsiębiorstwem bądź małym lub średnim przedsiębiorcą. </w:t>
      </w:r>
    </w:p>
    <w:p w:rsidR="00011A53" w:rsidRPr="005F1CC0" w:rsidRDefault="00011A53" w:rsidP="00011A53">
      <w:pPr>
        <w:spacing w:after="0" w:line="240" w:lineRule="auto"/>
        <w:ind w:left="480" w:firstLine="0"/>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sz w:val="21"/>
        </w:rPr>
        <w:t xml:space="preserve">Oświadczamy, że zapoznaliśmy się z treścią projektu umowy (Załącznik nr </w:t>
      </w:r>
      <w:r>
        <w:rPr>
          <w:rFonts w:ascii="Times New Roman" w:hAnsi="Times New Roman" w:cs="Times New Roman"/>
          <w:sz w:val="21"/>
        </w:rPr>
        <w:t>4</w:t>
      </w:r>
      <w:r w:rsidRPr="005F1CC0">
        <w:rPr>
          <w:rFonts w:ascii="Times New Roman" w:hAnsi="Times New Roman" w:cs="Times New Roman"/>
          <w:sz w:val="21"/>
        </w:rPr>
        <w:t xml:space="preserve"> do SIWZ) i akceptujemy jego treść.</w:t>
      </w:r>
    </w:p>
    <w:p w:rsidR="00011A53" w:rsidRPr="005F1CC0" w:rsidRDefault="00011A53" w:rsidP="00011A53">
      <w:pPr>
        <w:spacing w:after="0" w:line="240" w:lineRule="auto"/>
        <w:ind w:left="480" w:firstLine="0"/>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sz w:val="21"/>
        </w:rPr>
        <w:t>Oświadczamy, że uważamy się za związanych niniejszą ofertą na czas wskazany w SIWZ, tj</w:t>
      </w:r>
      <w:r w:rsidRPr="005F1CC0">
        <w:rPr>
          <w:rFonts w:ascii="Times New Roman" w:hAnsi="Times New Roman" w:cs="Times New Roman"/>
          <w:b/>
          <w:sz w:val="21"/>
        </w:rPr>
        <w:t>. 30 dni</w:t>
      </w:r>
      <w:r w:rsidRPr="005F1CC0">
        <w:rPr>
          <w:rFonts w:ascii="Times New Roman" w:hAnsi="Times New Roman" w:cs="Times New Roman"/>
          <w:sz w:val="21"/>
        </w:rPr>
        <w:t xml:space="preserve"> od upływu terminu składania ofert.</w:t>
      </w:r>
    </w:p>
    <w:p w:rsidR="00011A53" w:rsidRPr="005F1CC0" w:rsidRDefault="00011A53" w:rsidP="00011A53">
      <w:pPr>
        <w:spacing w:after="0" w:line="240" w:lineRule="auto"/>
        <w:ind w:left="480" w:firstLine="0"/>
        <w:jc w:val="left"/>
        <w:rPr>
          <w:rFonts w:ascii="Times New Roman" w:eastAsia="Times New Roman" w:hAnsi="Times New Roman" w:cs="Times New Roman"/>
          <w:color w:val="auto"/>
          <w:sz w:val="21"/>
        </w:rPr>
      </w:pPr>
    </w:p>
    <w:p w:rsidR="00011A53" w:rsidRPr="005F1CC0" w:rsidRDefault="00011A53" w:rsidP="00994B3F">
      <w:pPr>
        <w:numPr>
          <w:ilvl w:val="0"/>
          <w:numId w:val="22"/>
        </w:numPr>
        <w:spacing w:after="0" w:line="240" w:lineRule="auto"/>
        <w:jc w:val="left"/>
        <w:rPr>
          <w:rFonts w:ascii="Times New Roman" w:eastAsia="Times New Roman" w:hAnsi="Times New Roman" w:cs="Times New Roman"/>
          <w:color w:val="auto"/>
          <w:sz w:val="21"/>
        </w:rPr>
      </w:pPr>
      <w:r w:rsidRPr="005F1CC0">
        <w:rPr>
          <w:rFonts w:ascii="Times New Roman" w:hAnsi="Times New Roman" w:cs="Times New Roman"/>
          <w:sz w:val="21"/>
        </w:rPr>
        <w:t>Oświadczamy, że:</w:t>
      </w:r>
    </w:p>
    <w:p w:rsidR="00011A53" w:rsidRPr="005F1CC0" w:rsidRDefault="00011A53" w:rsidP="00011A53">
      <w:pPr>
        <w:pStyle w:val="Akapitzlist"/>
        <w:spacing w:after="0" w:line="240" w:lineRule="auto"/>
        <w:ind w:left="66"/>
        <w:rPr>
          <w:rFonts w:ascii="Times New Roman" w:hAnsi="Times New Roman" w:cs="Times New Roman"/>
          <w:b/>
          <w:sz w:val="21"/>
        </w:rPr>
      </w:pPr>
    </w:p>
    <w:p w:rsidR="00011A53" w:rsidRPr="005F1CC0" w:rsidRDefault="00011A53" w:rsidP="00011A53">
      <w:pPr>
        <w:pStyle w:val="Akapitzlist"/>
        <w:spacing w:after="0" w:line="240" w:lineRule="auto"/>
        <w:ind w:left="66"/>
        <w:rPr>
          <w:rFonts w:ascii="Times New Roman" w:hAnsi="Times New Roman" w:cs="Times New Roman"/>
          <w:b/>
          <w:sz w:val="21"/>
        </w:rPr>
      </w:pPr>
      <w:r w:rsidRPr="005F1CC0">
        <w:rPr>
          <w:rFonts w:ascii="Times New Roman" w:hAnsi="Times New Roman" w:cs="Times New Roman"/>
          <w:b/>
          <w:sz w:val="21"/>
        </w:rPr>
        <w:t xml:space="preserve">Nie  zamierzamy </w:t>
      </w:r>
      <w:r w:rsidRPr="005F1CC0">
        <w:rPr>
          <w:rFonts w:ascii="Times New Roman" w:hAnsi="Times New Roman" w:cs="Times New Roman"/>
          <w:sz w:val="21"/>
        </w:rPr>
        <w:t>zlecać wykonania części usług  podwykonawcom*.</w:t>
      </w:r>
    </w:p>
    <w:p w:rsidR="00011A53" w:rsidRPr="005F1CC0" w:rsidRDefault="00011A53" w:rsidP="00011A53">
      <w:pPr>
        <w:pStyle w:val="Akapitzlist"/>
        <w:spacing w:after="0" w:line="240" w:lineRule="auto"/>
        <w:ind w:left="66"/>
        <w:rPr>
          <w:rFonts w:ascii="Times New Roman" w:hAnsi="Times New Roman" w:cs="Times New Roman"/>
          <w:sz w:val="21"/>
        </w:rPr>
      </w:pPr>
      <w:r w:rsidRPr="005F1CC0">
        <w:rPr>
          <w:rFonts w:ascii="Times New Roman" w:hAnsi="Times New Roman" w:cs="Times New Roman"/>
          <w:b/>
          <w:sz w:val="21"/>
        </w:rPr>
        <w:t xml:space="preserve">Zamierzamy  </w:t>
      </w:r>
      <w:r w:rsidRPr="005F1CC0">
        <w:rPr>
          <w:rFonts w:ascii="Times New Roman" w:hAnsi="Times New Roman" w:cs="Times New Roman"/>
          <w:sz w:val="21"/>
        </w:rPr>
        <w:t>zlecić podwykonawcom wykonanie następującego zakresu usług*:</w:t>
      </w:r>
    </w:p>
    <w:p w:rsidR="00011A53" w:rsidRPr="005F1CC0" w:rsidRDefault="00011A53" w:rsidP="00011A53">
      <w:pPr>
        <w:pStyle w:val="Akapitzlist"/>
        <w:spacing w:after="0" w:line="240" w:lineRule="auto"/>
        <w:ind w:left="66"/>
        <w:rPr>
          <w:rFonts w:ascii="Times New Roman" w:hAnsi="Times New Roman" w:cs="Times New Roman"/>
          <w:sz w:val="21"/>
        </w:rPr>
      </w:pPr>
    </w:p>
    <w:tbl>
      <w:tblPr>
        <w:tblW w:w="9415" w:type="dxa"/>
        <w:tblInd w:w="169" w:type="dxa"/>
        <w:tblLayout w:type="fixed"/>
        <w:tblLook w:val="0000" w:firstRow="0" w:lastRow="0" w:firstColumn="0" w:lastColumn="0" w:noHBand="0" w:noVBand="0"/>
      </w:tblPr>
      <w:tblGrid>
        <w:gridCol w:w="620"/>
        <w:gridCol w:w="5556"/>
        <w:gridCol w:w="3239"/>
      </w:tblGrid>
      <w:tr w:rsidR="00011A53" w:rsidRPr="005F1CC0" w:rsidTr="005931E3">
        <w:tc>
          <w:tcPr>
            <w:tcW w:w="620" w:type="dxa"/>
            <w:tcBorders>
              <w:top w:val="single" w:sz="4" w:space="0" w:color="000000"/>
              <w:left w:val="single" w:sz="4" w:space="0" w:color="000000"/>
              <w:bottom w:val="single" w:sz="4" w:space="0" w:color="000000"/>
            </w:tcBorders>
            <w:shd w:val="clear" w:color="auto" w:fill="auto"/>
            <w:vAlign w:val="center"/>
          </w:tcPr>
          <w:p w:rsidR="00011A53" w:rsidRPr="005F1CC0" w:rsidRDefault="00011A53" w:rsidP="005931E3">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L.p.</w:t>
            </w:r>
          </w:p>
        </w:tc>
        <w:tc>
          <w:tcPr>
            <w:tcW w:w="5556" w:type="dxa"/>
            <w:tcBorders>
              <w:top w:val="single" w:sz="4" w:space="0" w:color="000000"/>
              <w:left w:val="single" w:sz="4" w:space="0" w:color="000000"/>
              <w:bottom w:val="single" w:sz="4" w:space="0" w:color="000000"/>
            </w:tcBorders>
            <w:shd w:val="clear" w:color="auto" w:fill="auto"/>
          </w:tcPr>
          <w:p w:rsidR="00011A53" w:rsidRPr="005F1CC0" w:rsidRDefault="00011A53" w:rsidP="005931E3">
            <w:pPr>
              <w:spacing w:after="0" w:line="240" w:lineRule="auto"/>
              <w:jc w:val="center"/>
              <w:rPr>
                <w:rFonts w:ascii="Times New Roman" w:hAnsi="Times New Roman" w:cs="Times New Roman"/>
                <w:sz w:val="21"/>
              </w:rPr>
            </w:pPr>
            <w:r w:rsidRPr="005F1CC0">
              <w:rPr>
                <w:rFonts w:ascii="Times New Roman" w:hAnsi="Times New Roman" w:cs="Times New Roman"/>
                <w:sz w:val="21"/>
              </w:rPr>
              <w:t xml:space="preserve">Części zamówienia - zakres usług jakie Wykonawca zamierza </w:t>
            </w:r>
            <w:r w:rsidRPr="005F1CC0">
              <w:rPr>
                <w:rFonts w:ascii="Times New Roman" w:eastAsia="TimesNewRomanPSMT" w:hAnsi="Times New Roman" w:cs="Times New Roman"/>
                <w:bCs/>
                <w:sz w:val="21"/>
              </w:rPr>
              <w:t>powierzyć</w:t>
            </w:r>
            <w:r w:rsidRPr="005F1CC0">
              <w:rPr>
                <w:rFonts w:ascii="Times New Roman" w:hAnsi="Times New Roman" w:cs="Times New Roman"/>
                <w:sz w:val="21"/>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A53" w:rsidRPr="005F1CC0" w:rsidRDefault="00011A53" w:rsidP="005931E3">
            <w:pPr>
              <w:spacing w:after="0" w:line="240" w:lineRule="auto"/>
              <w:jc w:val="center"/>
              <w:rPr>
                <w:sz w:val="21"/>
              </w:rPr>
            </w:pPr>
            <w:r w:rsidRPr="005F1CC0">
              <w:rPr>
                <w:rFonts w:ascii="Times New Roman" w:hAnsi="Times New Roman" w:cs="Times New Roman"/>
                <w:sz w:val="21"/>
              </w:rPr>
              <w:t>Firma (nazwa) podwykonawcy</w:t>
            </w:r>
          </w:p>
        </w:tc>
      </w:tr>
      <w:tr w:rsidR="00011A53" w:rsidRPr="005F1CC0" w:rsidTr="005931E3">
        <w:tc>
          <w:tcPr>
            <w:tcW w:w="620" w:type="dxa"/>
            <w:tcBorders>
              <w:top w:val="single" w:sz="4" w:space="0" w:color="000000"/>
              <w:left w:val="single" w:sz="4" w:space="0" w:color="000000"/>
              <w:bottom w:val="single" w:sz="4" w:space="0" w:color="000000"/>
            </w:tcBorders>
            <w:shd w:val="clear" w:color="auto" w:fill="auto"/>
            <w:vAlign w:val="center"/>
          </w:tcPr>
          <w:p w:rsidR="00011A53" w:rsidRPr="005F1CC0" w:rsidRDefault="00011A53" w:rsidP="005931E3">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1</w:t>
            </w:r>
          </w:p>
        </w:tc>
        <w:tc>
          <w:tcPr>
            <w:tcW w:w="5556" w:type="dxa"/>
            <w:tcBorders>
              <w:top w:val="single" w:sz="4" w:space="0" w:color="000000"/>
              <w:left w:val="single" w:sz="4" w:space="0" w:color="000000"/>
              <w:bottom w:val="single" w:sz="4" w:space="0" w:color="000000"/>
            </w:tcBorders>
            <w:shd w:val="clear" w:color="auto" w:fill="auto"/>
          </w:tcPr>
          <w:p w:rsidR="00011A53" w:rsidRPr="005F1CC0" w:rsidRDefault="00011A53" w:rsidP="005931E3">
            <w:pPr>
              <w:snapToGrid w:val="0"/>
              <w:spacing w:after="0" w:line="240" w:lineRule="auto"/>
              <w:rPr>
                <w:rFonts w:ascii="Times New Roman" w:hAnsi="Times New Roman" w:cs="Times New Roman"/>
                <w:sz w:val="21"/>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11A53" w:rsidRPr="005F1CC0" w:rsidRDefault="00011A53" w:rsidP="005931E3">
            <w:pPr>
              <w:snapToGrid w:val="0"/>
              <w:spacing w:after="0" w:line="240" w:lineRule="auto"/>
              <w:rPr>
                <w:rFonts w:ascii="Times New Roman" w:hAnsi="Times New Roman" w:cs="Times New Roman"/>
                <w:sz w:val="21"/>
              </w:rPr>
            </w:pPr>
          </w:p>
        </w:tc>
      </w:tr>
      <w:tr w:rsidR="00011A53" w:rsidRPr="005F1CC0" w:rsidTr="005931E3">
        <w:tc>
          <w:tcPr>
            <w:tcW w:w="620" w:type="dxa"/>
            <w:tcBorders>
              <w:top w:val="single" w:sz="4" w:space="0" w:color="000000"/>
              <w:left w:val="single" w:sz="4" w:space="0" w:color="000000"/>
              <w:bottom w:val="single" w:sz="4" w:space="0" w:color="000000"/>
            </w:tcBorders>
            <w:shd w:val="clear" w:color="auto" w:fill="auto"/>
            <w:vAlign w:val="center"/>
          </w:tcPr>
          <w:p w:rsidR="00011A53" w:rsidRPr="005F1CC0" w:rsidRDefault="00011A53" w:rsidP="005931E3">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2</w:t>
            </w:r>
          </w:p>
        </w:tc>
        <w:tc>
          <w:tcPr>
            <w:tcW w:w="5556" w:type="dxa"/>
            <w:tcBorders>
              <w:top w:val="single" w:sz="4" w:space="0" w:color="000000"/>
              <w:left w:val="single" w:sz="4" w:space="0" w:color="000000"/>
              <w:bottom w:val="single" w:sz="4" w:space="0" w:color="000000"/>
            </w:tcBorders>
            <w:shd w:val="clear" w:color="auto" w:fill="auto"/>
          </w:tcPr>
          <w:p w:rsidR="00011A53" w:rsidRPr="005F1CC0" w:rsidRDefault="00011A53" w:rsidP="005931E3">
            <w:pPr>
              <w:snapToGrid w:val="0"/>
              <w:spacing w:after="0" w:line="240" w:lineRule="auto"/>
              <w:rPr>
                <w:rFonts w:ascii="Times New Roman" w:hAnsi="Times New Roman" w:cs="Times New Roman"/>
                <w:sz w:val="21"/>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11A53" w:rsidRPr="005F1CC0" w:rsidRDefault="00011A53" w:rsidP="005931E3">
            <w:pPr>
              <w:snapToGrid w:val="0"/>
              <w:spacing w:after="0" w:line="240" w:lineRule="auto"/>
              <w:rPr>
                <w:rFonts w:ascii="Times New Roman" w:hAnsi="Times New Roman" w:cs="Times New Roman"/>
                <w:sz w:val="21"/>
              </w:rPr>
            </w:pPr>
          </w:p>
        </w:tc>
      </w:tr>
      <w:tr w:rsidR="00011A53" w:rsidRPr="005F1CC0" w:rsidTr="005931E3">
        <w:tc>
          <w:tcPr>
            <w:tcW w:w="620" w:type="dxa"/>
            <w:tcBorders>
              <w:top w:val="single" w:sz="4" w:space="0" w:color="000000"/>
              <w:left w:val="single" w:sz="4" w:space="0" w:color="000000"/>
              <w:bottom w:val="single" w:sz="4" w:space="0" w:color="000000"/>
            </w:tcBorders>
            <w:shd w:val="clear" w:color="auto" w:fill="auto"/>
            <w:vAlign w:val="center"/>
          </w:tcPr>
          <w:p w:rsidR="00011A53" w:rsidRPr="005F1CC0" w:rsidRDefault="00011A53" w:rsidP="005931E3">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3</w:t>
            </w:r>
          </w:p>
        </w:tc>
        <w:tc>
          <w:tcPr>
            <w:tcW w:w="5556" w:type="dxa"/>
            <w:tcBorders>
              <w:top w:val="single" w:sz="4" w:space="0" w:color="000000"/>
              <w:left w:val="single" w:sz="4" w:space="0" w:color="000000"/>
              <w:bottom w:val="single" w:sz="4" w:space="0" w:color="000000"/>
            </w:tcBorders>
            <w:shd w:val="clear" w:color="auto" w:fill="auto"/>
          </w:tcPr>
          <w:p w:rsidR="00011A53" w:rsidRPr="005F1CC0" w:rsidRDefault="00011A53" w:rsidP="005931E3">
            <w:pPr>
              <w:snapToGrid w:val="0"/>
              <w:spacing w:after="0" w:line="240" w:lineRule="auto"/>
              <w:rPr>
                <w:rFonts w:ascii="Times New Roman" w:hAnsi="Times New Roman" w:cs="Times New Roman"/>
                <w:sz w:val="21"/>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011A53" w:rsidRPr="005F1CC0" w:rsidRDefault="00011A53" w:rsidP="005931E3">
            <w:pPr>
              <w:snapToGrid w:val="0"/>
              <w:spacing w:after="0" w:line="240" w:lineRule="auto"/>
              <w:rPr>
                <w:rFonts w:ascii="Times New Roman" w:hAnsi="Times New Roman" w:cs="Times New Roman"/>
                <w:sz w:val="21"/>
              </w:rPr>
            </w:pPr>
          </w:p>
        </w:tc>
      </w:tr>
    </w:tbl>
    <w:p w:rsidR="00011A53" w:rsidRPr="005F1CC0" w:rsidRDefault="00011A53" w:rsidP="00011A53">
      <w:pPr>
        <w:pStyle w:val="Akapitzlist"/>
        <w:spacing w:after="0" w:line="240" w:lineRule="auto"/>
        <w:ind w:left="0" w:right="23"/>
        <w:rPr>
          <w:rFonts w:ascii="Times New Roman" w:hAnsi="Times New Roman" w:cs="Times New Roman"/>
          <w:sz w:val="21"/>
        </w:rPr>
      </w:pPr>
    </w:p>
    <w:p w:rsidR="00011A53" w:rsidRPr="005F1CC0" w:rsidRDefault="00011A53" w:rsidP="00011A53">
      <w:pPr>
        <w:suppressAutoHyphens/>
        <w:spacing w:after="0" w:line="240" w:lineRule="auto"/>
        <w:ind w:left="0" w:firstLine="0"/>
        <w:rPr>
          <w:rFonts w:ascii="Times New Roman" w:hAnsi="Times New Roman" w:cs="Times New Roman"/>
          <w:sz w:val="21"/>
        </w:rPr>
      </w:pPr>
      <w:r w:rsidRPr="005F1CC0">
        <w:rPr>
          <w:rFonts w:ascii="Times New Roman" w:hAnsi="Times New Roman" w:cs="Times New Roman"/>
          <w:sz w:val="21"/>
        </w:rPr>
        <w:t>13. Ofertę składamy na  ……. kolejno ponumerowanych stronach.</w:t>
      </w:r>
    </w:p>
    <w:p w:rsidR="00011A53" w:rsidRPr="005F1CC0" w:rsidRDefault="00011A53" w:rsidP="00011A53">
      <w:pPr>
        <w:suppressAutoHyphens/>
        <w:spacing w:after="0" w:line="240" w:lineRule="auto"/>
        <w:ind w:left="0" w:firstLine="0"/>
        <w:rPr>
          <w:rFonts w:ascii="Times New Roman" w:hAnsi="Times New Roman" w:cs="Times New Roman"/>
          <w:sz w:val="21"/>
        </w:rPr>
      </w:pPr>
    </w:p>
    <w:p w:rsidR="00011A53" w:rsidRPr="005F1CC0" w:rsidRDefault="00011A53" w:rsidP="00011A53">
      <w:pPr>
        <w:suppressAutoHyphens/>
        <w:spacing w:after="0" w:line="240" w:lineRule="auto"/>
        <w:ind w:left="0" w:firstLine="0"/>
        <w:rPr>
          <w:rFonts w:ascii="Times New Roman" w:hAnsi="Times New Roman" w:cs="Times New Roman"/>
          <w:sz w:val="21"/>
        </w:rPr>
      </w:pPr>
      <w:r w:rsidRPr="005F1CC0">
        <w:rPr>
          <w:rFonts w:ascii="Times New Roman" w:hAnsi="Times New Roman" w:cs="Times New Roman"/>
          <w:sz w:val="21"/>
        </w:rPr>
        <w:t>14. Dokumenty stanowiące tajemnicę przedsiębiorstwa zawarte są na stronach oferty o numerach od …… do ……… .</w:t>
      </w:r>
    </w:p>
    <w:p w:rsidR="00011A53" w:rsidRPr="005F1CC0" w:rsidRDefault="00011A53" w:rsidP="00011A53">
      <w:pPr>
        <w:suppressAutoHyphens/>
        <w:spacing w:after="0" w:line="240" w:lineRule="auto"/>
        <w:ind w:left="0" w:firstLine="0"/>
        <w:rPr>
          <w:rFonts w:ascii="Times New Roman" w:hAnsi="Times New Roman" w:cs="Times New Roman"/>
          <w:sz w:val="21"/>
        </w:rPr>
      </w:pPr>
    </w:p>
    <w:p w:rsidR="00011A53" w:rsidRPr="005F1CC0" w:rsidRDefault="00011A53" w:rsidP="00011A53">
      <w:pPr>
        <w:suppressAutoHyphens/>
        <w:spacing w:after="0" w:line="240" w:lineRule="auto"/>
        <w:ind w:left="426" w:hanging="426"/>
        <w:rPr>
          <w:rFonts w:ascii="Times New Roman" w:hAnsi="Times New Roman" w:cs="Times New Roman"/>
          <w:bCs/>
          <w:sz w:val="21"/>
        </w:rPr>
      </w:pPr>
      <w:r w:rsidRPr="005F1CC0">
        <w:rPr>
          <w:rFonts w:ascii="Times New Roman" w:hAnsi="Times New Roman" w:cs="Times New Roman"/>
          <w:sz w:val="21"/>
        </w:rPr>
        <w:t xml:space="preserve">15. </w:t>
      </w:r>
      <w:r w:rsidRPr="005F1CC0">
        <w:rPr>
          <w:rFonts w:ascii="Times New Roman" w:hAnsi="Times New Roman" w:cs="Times New Roman"/>
          <w:bCs/>
          <w:sz w:val="21"/>
        </w:rPr>
        <w:t xml:space="preserve">Zgodnie z art. 91 ust.3a ustawy </w:t>
      </w:r>
      <w:proofErr w:type="spellStart"/>
      <w:r w:rsidRPr="005F1CC0">
        <w:rPr>
          <w:rFonts w:ascii="Times New Roman" w:hAnsi="Times New Roman" w:cs="Times New Roman"/>
          <w:bCs/>
          <w:sz w:val="21"/>
        </w:rPr>
        <w:t>Pzp</w:t>
      </w:r>
      <w:proofErr w:type="spellEnd"/>
      <w:r w:rsidRPr="005F1CC0">
        <w:rPr>
          <w:rFonts w:ascii="Times New Roman" w:hAnsi="Times New Roman" w:cs="Times New Roman"/>
          <w:bCs/>
          <w:sz w:val="21"/>
        </w:rPr>
        <w:t xml:space="preserve"> oświadczamy, że usługi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011A53" w:rsidRPr="005F1CC0" w:rsidRDefault="00011A53" w:rsidP="00011A53">
      <w:pPr>
        <w:suppressAutoHyphens/>
        <w:spacing w:after="0" w:line="240" w:lineRule="auto"/>
        <w:ind w:left="426" w:hanging="426"/>
        <w:rPr>
          <w:rFonts w:ascii="Times New Roman" w:hAnsi="Times New Roman" w:cs="Times New Roman"/>
          <w:bCs/>
          <w:sz w:val="21"/>
        </w:rPr>
      </w:pPr>
    </w:p>
    <w:p w:rsidR="00011A53" w:rsidRPr="005F1CC0" w:rsidRDefault="00011A53" w:rsidP="00011A53">
      <w:pPr>
        <w:suppressAutoHyphens/>
        <w:spacing w:after="0" w:line="240" w:lineRule="auto"/>
        <w:ind w:left="426" w:hanging="426"/>
        <w:rPr>
          <w:rFonts w:ascii="Times New Roman" w:hAnsi="Times New Roman" w:cs="Times New Roman"/>
          <w:sz w:val="21"/>
        </w:rPr>
      </w:pPr>
      <w:r w:rsidRPr="005F1CC0">
        <w:rPr>
          <w:rFonts w:ascii="Times New Roman" w:hAnsi="Times New Roman" w:cs="Times New Roman"/>
          <w:bCs/>
          <w:sz w:val="21"/>
        </w:rPr>
        <w:t>16.  Załącznikami do niniejszej oferty są:</w:t>
      </w:r>
    </w:p>
    <w:p w:rsidR="00011A53" w:rsidRPr="005F1CC0" w:rsidRDefault="00011A53" w:rsidP="00011A53">
      <w:pPr>
        <w:pStyle w:val="Akapitzlist"/>
        <w:spacing w:after="0" w:line="240" w:lineRule="auto"/>
        <w:ind w:left="360"/>
        <w:rPr>
          <w:rFonts w:ascii="Times New Roman" w:hAnsi="Times New Roman" w:cs="Times New Roman"/>
          <w:bCs/>
          <w:sz w:val="21"/>
        </w:rPr>
      </w:pPr>
      <w:r w:rsidRPr="005F1CC0">
        <w:rPr>
          <w:rFonts w:ascii="Times New Roman" w:hAnsi="Times New Roman" w:cs="Times New Roman"/>
          <w:bCs/>
          <w:sz w:val="21"/>
        </w:rPr>
        <w:t>………………………………………………………………………………………</w:t>
      </w:r>
    </w:p>
    <w:p w:rsidR="00011A53" w:rsidRPr="005F1CC0" w:rsidRDefault="00011A53" w:rsidP="00011A53">
      <w:pPr>
        <w:pStyle w:val="Akapitzlist"/>
        <w:spacing w:after="0" w:line="240" w:lineRule="auto"/>
        <w:ind w:left="360"/>
        <w:rPr>
          <w:rFonts w:ascii="Times New Roman" w:hAnsi="Times New Roman" w:cs="Times New Roman"/>
          <w:bCs/>
          <w:sz w:val="21"/>
        </w:rPr>
      </w:pPr>
    </w:p>
    <w:p w:rsidR="00011A53" w:rsidRPr="007F7D88" w:rsidRDefault="00011A53" w:rsidP="00011A53">
      <w:pPr>
        <w:pStyle w:val="NormalnyWeb"/>
        <w:spacing w:before="0"/>
        <w:rPr>
          <w:sz w:val="21"/>
          <w:szCs w:val="21"/>
        </w:rPr>
      </w:pPr>
      <w:r w:rsidRPr="007F7D88">
        <w:rPr>
          <w:sz w:val="21"/>
          <w:szCs w:val="21"/>
        </w:rPr>
        <w:t>17.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11A53" w:rsidRPr="005F1CC0" w:rsidRDefault="00011A53" w:rsidP="00011A53">
      <w:pPr>
        <w:pStyle w:val="Akapitzlist"/>
        <w:spacing w:after="0" w:line="240" w:lineRule="auto"/>
        <w:ind w:left="360"/>
        <w:rPr>
          <w:rFonts w:ascii="Times New Roman" w:hAnsi="Times New Roman" w:cs="Times New Roman"/>
          <w:bCs/>
          <w:sz w:val="21"/>
        </w:rPr>
      </w:pPr>
    </w:p>
    <w:p w:rsidR="00011A53" w:rsidRPr="005F1CC0" w:rsidRDefault="00011A53" w:rsidP="00011A53">
      <w:pPr>
        <w:spacing w:after="0" w:line="240" w:lineRule="auto"/>
        <w:ind w:left="0" w:firstLine="0"/>
        <w:jc w:val="center"/>
        <w:rPr>
          <w:rFonts w:ascii="Times New Roman" w:eastAsia="Times New Roman" w:hAnsi="Times New Roman" w:cs="Times New Roman"/>
          <w:i/>
          <w:color w:val="auto"/>
          <w:sz w:val="21"/>
        </w:rPr>
      </w:pPr>
      <w:r w:rsidRPr="005F1CC0">
        <w:rPr>
          <w:rFonts w:ascii="Times New Roman" w:eastAsia="Times New Roman" w:hAnsi="Times New Roman" w:cs="Times New Roman"/>
          <w:i/>
          <w:color w:val="auto"/>
          <w:sz w:val="21"/>
        </w:rPr>
        <w:t>........................ , dn. .................                                                                  .............................................</w:t>
      </w:r>
    </w:p>
    <w:p w:rsidR="00011A53" w:rsidRPr="005F1CC0" w:rsidRDefault="00011A53" w:rsidP="00011A53">
      <w:pPr>
        <w:spacing w:after="0" w:line="240" w:lineRule="auto"/>
        <w:ind w:left="0" w:firstLine="0"/>
        <w:jc w:val="left"/>
        <w:outlineLvl w:val="7"/>
        <w:rPr>
          <w:rFonts w:ascii="Times New Roman" w:eastAsia="Times New Roman" w:hAnsi="Times New Roman" w:cs="Times New Roman"/>
          <w:i/>
          <w:iCs/>
          <w:color w:val="auto"/>
          <w:sz w:val="21"/>
        </w:rPr>
      </w:pPr>
      <w:r w:rsidRPr="005F1CC0">
        <w:rPr>
          <w:rFonts w:ascii="Times New Roman" w:eastAsia="Times New Roman" w:hAnsi="Times New Roman" w:cs="Times New Roman"/>
          <w:i/>
          <w:iCs/>
          <w:color w:val="auto"/>
          <w:sz w:val="21"/>
        </w:rPr>
        <w:t xml:space="preserve">                                                                                                                                    Podpis i pieczęć Wykonawcy</w:t>
      </w:r>
    </w:p>
    <w:p w:rsidR="00011A53" w:rsidRDefault="00011A53" w:rsidP="00011A53">
      <w:pPr>
        <w:spacing w:line="360" w:lineRule="auto"/>
        <w:ind w:left="426" w:hanging="426"/>
        <w:rPr>
          <w:rFonts w:ascii="Times New Roman" w:hAnsi="Times New Roman" w:cs="Times New Roman"/>
          <w:sz w:val="21"/>
        </w:rPr>
      </w:pPr>
      <w:r w:rsidRPr="005F1CC0">
        <w:rPr>
          <w:rFonts w:ascii="Times New Roman" w:hAnsi="Times New Roman" w:cs="Times New Roman"/>
          <w:sz w:val="21"/>
        </w:rPr>
        <w:t xml:space="preserve">* niepotrzebne skreślić </w:t>
      </w:r>
    </w:p>
    <w:p w:rsidR="00011A53" w:rsidRPr="00667375" w:rsidRDefault="00011A53" w:rsidP="00011A53">
      <w:pPr>
        <w:jc w:val="right"/>
        <w:rPr>
          <w:rFonts w:ascii="Times New Roman" w:hAnsi="Times New Roman" w:cs="Times New Roman"/>
          <w:b/>
          <w:bCs/>
          <w:i/>
          <w:color w:val="auto"/>
          <w:sz w:val="20"/>
          <w:szCs w:val="20"/>
        </w:rPr>
      </w:pPr>
      <w:r w:rsidRPr="00667375">
        <w:rPr>
          <w:rFonts w:ascii="Times New Roman" w:hAnsi="Times New Roman" w:cs="Times New Roman"/>
          <w:b/>
          <w:bCs/>
          <w:i/>
          <w:color w:val="auto"/>
          <w:sz w:val="20"/>
          <w:szCs w:val="20"/>
        </w:rPr>
        <w:lastRenderedPageBreak/>
        <w:t>Załącznik nr 3 do SIWZ</w:t>
      </w:r>
    </w:p>
    <w:p w:rsidR="00011A53" w:rsidRPr="00667375" w:rsidRDefault="00011A53" w:rsidP="00011A53">
      <w:pPr>
        <w:spacing w:after="0"/>
        <w:ind w:left="0" w:firstLine="0"/>
        <w:rPr>
          <w:rFonts w:ascii="Times New Roman" w:eastAsia="Times New Roman" w:hAnsi="Times New Roman" w:cs="Times New Roman"/>
          <w:b/>
          <w:color w:val="auto"/>
          <w:sz w:val="20"/>
          <w:szCs w:val="20"/>
        </w:rPr>
      </w:pPr>
    </w:p>
    <w:p w:rsidR="00011A53" w:rsidRPr="00667375" w:rsidRDefault="00011A53" w:rsidP="00011A53">
      <w:pPr>
        <w:spacing w:after="0"/>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w:t>
      </w:r>
    </w:p>
    <w:p w:rsidR="00011A53" w:rsidRPr="00667375" w:rsidRDefault="00011A53" w:rsidP="00011A53">
      <w:pPr>
        <w:spacing w:after="0"/>
        <w:rPr>
          <w:rFonts w:ascii="Times New Roman" w:hAnsi="Times New Roman" w:cs="Times New Roman"/>
          <w:color w:val="auto"/>
          <w:sz w:val="20"/>
          <w:szCs w:val="20"/>
        </w:rPr>
      </w:pPr>
      <w:r w:rsidRPr="00667375">
        <w:rPr>
          <w:rFonts w:ascii="Times New Roman" w:eastAsia="Times New Roman" w:hAnsi="Times New Roman" w:cs="Times New Roman"/>
          <w:color w:val="auto"/>
          <w:sz w:val="20"/>
          <w:szCs w:val="20"/>
        </w:rPr>
        <w:t xml:space="preserve">         (pieczęć wykonawcy)</w:t>
      </w:r>
    </w:p>
    <w:p w:rsidR="00667375" w:rsidRPr="00A579C8" w:rsidRDefault="00667375" w:rsidP="00667375">
      <w:pPr>
        <w:spacing w:after="0" w:line="240" w:lineRule="auto"/>
        <w:jc w:val="center"/>
        <w:rPr>
          <w:rFonts w:ascii="Times New Roman" w:eastAsia="Times New Roman" w:hAnsi="Times New Roman" w:cs="Times New Roman"/>
          <w:b/>
          <w:sz w:val="22"/>
          <w:u w:val="single"/>
        </w:rPr>
      </w:pPr>
      <w:r w:rsidRPr="00A579C8">
        <w:rPr>
          <w:rFonts w:ascii="Times New Roman" w:eastAsia="Times New Roman" w:hAnsi="Times New Roman" w:cs="Times New Roman"/>
          <w:b/>
          <w:sz w:val="22"/>
          <w:u w:val="single"/>
        </w:rPr>
        <w:t xml:space="preserve">Oświadczenie wykonawcy </w:t>
      </w:r>
    </w:p>
    <w:p w:rsidR="00667375" w:rsidRPr="00A579C8" w:rsidRDefault="00667375" w:rsidP="00667375">
      <w:pPr>
        <w:spacing w:after="0" w:line="240" w:lineRule="auto"/>
        <w:jc w:val="center"/>
        <w:rPr>
          <w:rFonts w:ascii="Times New Roman" w:eastAsia="Times New Roman" w:hAnsi="Times New Roman" w:cs="Times New Roman"/>
          <w:b/>
          <w:sz w:val="22"/>
        </w:rPr>
      </w:pPr>
      <w:r w:rsidRPr="00A579C8">
        <w:rPr>
          <w:rFonts w:ascii="Times New Roman" w:eastAsia="Times New Roman" w:hAnsi="Times New Roman" w:cs="Times New Roman"/>
          <w:b/>
          <w:sz w:val="22"/>
        </w:rPr>
        <w:t xml:space="preserve">na podstawie art. 25a ust. 1 </w:t>
      </w:r>
      <w:proofErr w:type="spellStart"/>
      <w:r w:rsidRPr="00A579C8">
        <w:rPr>
          <w:rFonts w:ascii="Times New Roman" w:eastAsia="Times New Roman" w:hAnsi="Times New Roman" w:cs="Times New Roman"/>
          <w:b/>
          <w:sz w:val="22"/>
        </w:rPr>
        <w:t>Pzp</w:t>
      </w:r>
      <w:proofErr w:type="spellEnd"/>
    </w:p>
    <w:p w:rsidR="00667375" w:rsidRPr="004F2739" w:rsidRDefault="00667375" w:rsidP="00667375">
      <w:pPr>
        <w:spacing w:after="0" w:line="240" w:lineRule="auto"/>
        <w:rPr>
          <w:rFonts w:ascii="Times New Roman" w:eastAsia="Times New Roman" w:hAnsi="Times New Roman" w:cs="Times New Roman"/>
          <w:color w:val="FF0000"/>
          <w:sz w:val="21"/>
          <w:szCs w:val="21"/>
        </w:rPr>
      </w:pPr>
    </w:p>
    <w:p w:rsidR="00667375" w:rsidRPr="004F2739" w:rsidRDefault="00667375" w:rsidP="00667375">
      <w:pPr>
        <w:numPr>
          <w:ilvl w:val="0"/>
          <w:numId w:val="5"/>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F2739">
        <w:rPr>
          <w:rFonts w:ascii="Times New Roman" w:eastAsia="Times New Roman" w:hAnsi="Times New Roman" w:cs="Times New Roman"/>
          <w:b/>
          <w:sz w:val="20"/>
          <w:szCs w:val="20"/>
          <w:u w:val="single"/>
        </w:rPr>
        <w:t>DOTYCZĄCE PRZESŁANEK WYKLUCZENIA Z POSTĘPOWANIA</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pacing w:after="0" w:line="240" w:lineRule="auto"/>
        <w:rPr>
          <w:rFonts w:ascii="Times New Roman" w:hAnsi="Times New Roman" w:cs="Times New Roman"/>
          <w:color w:val="auto"/>
          <w:sz w:val="20"/>
          <w:szCs w:val="20"/>
        </w:rPr>
      </w:pPr>
      <w:r w:rsidRPr="004F2739">
        <w:rPr>
          <w:rFonts w:ascii="Times New Roman" w:eastAsia="Times New Roman" w:hAnsi="Times New Roman" w:cs="Times New Roman"/>
          <w:color w:val="auto"/>
          <w:sz w:val="20"/>
          <w:szCs w:val="20"/>
        </w:rPr>
        <w:t xml:space="preserve">Na potrzeby postępowania o udzielenie zamówienia publicznego pn. </w:t>
      </w:r>
      <w:r w:rsidRPr="00A579C8">
        <w:rPr>
          <w:rFonts w:ascii="Times New Roman" w:eastAsia="Times New Roman" w:hAnsi="Times New Roman" w:cs="Times New Roman"/>
          <w:b/>
          <w:i/>
          <w:color w:val="auto"/>
          <w:sz w:val="20"/>
          <w:szCs w:val="20"/>
        </w:rPr>
        <w:t xml:space="preserve">„przeglądy techniczne, </w:t>
      </w:r>
      <w:r w:rsidRPr="00A579C8">
        <w:rPr>
          <w:rFonts w:ascii="Times New Roman" w:eastAsia="Times New Roman" w:hAnsi="Times New Roman" w:cs="Times New Roman"/>
          <w:b/>
          <w:i/>
          <w:sz w:val="20"/>
          <w:szCs w:val="20"/>
        </w:rPr>
        <w:t>naprawa i konserwacja aparatury i sprzętu medycznego, a także kontrola bezpieczeństwa mechanicznego i elektrycznego - stała obsługa techniczna dla potrzeb Szpitala Specjalistycznego w Jaśle</w:t>
      </w:r>
      <w:r w:rsidRPr="00A579C8">
        <w:rPr>
          <w:rFonts w:ascii="Times New Roman" w:eastAsia="Times New Roman" w:hAnsi="Times New Roman" w:cs="Times New Roman"/>
          <w:b/>
          <w:i/>
          <w:color w:val="auto"/>
          <w:sz w:val="20"/>
          <w:szCs w:val="20"/>
        </w:rPr>
        <w:t>”,</w:t>
      </w:r>
      <w:r w:rsidRPr="004F2739">
        <w:rPr>
          <w:rFonts w:ascii="Times New Roman" w:eastAsia="Times New Roman" w:hAnsi="Times New Roman" w:cs="Times New Roman"/>
          <w:color w:val="auto"/>
          <w:sz w:val="20"/>
          <w:szCs w:val="20"/>
        </w:rPr>
        <w:t xml:space="preserve"> prowadzonego przez Szpital Specjalistyczny w Jaśle, oświadczam/-y, co następuje:</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OŚWIADCZENIA DOTYCZĄCE WYKONAWCY:</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numPr>
          <w:ilvl w:val="0"/>
          <w:numId w:val="6"/>
        </w:numPr>
        <w:suppressAutoHyphens/>
        <w:autoSpaceDN w:val="0"/>
        <w:spacing w:after="0" w:line="240" w:lineRule="auto"/>
        <w:ind w:left="426"/>
        <w:textAlignment w:val="baseline"/>
        <w:rPr>
          <w:rFonts w:ascii="Times New Roman" w:eastAsia="Times New Roman" w:hAnsi="Times New Roman" w:cs="Times New Roman"/>
          <w:strike/>
          <w:sz w:val="20"/>
          <w:szCs w:val="20"/>
        </w:rPr>
      </w:pPr>
      <w:r w:rsidRPr="004F2739">
        <w:rPr>
          <w:rFonts w:ascii="Times New Roman" w:eastAsia="Times New Roman" w:hAnsi="Times New Roman" w:cs="Times New Roman"/>
          <w:sz w:val="20"/>
          <w:szCs w:val="20"/>
        </w:rPr>
        <w:t xml:space="preserve">Oświadczam/-y, że nie podlegam/-my wykluczeniu z postępowania na podstawie art. 24 ust. 1 pkt 13-22 oraz </w:t>
      </w:r>
      <w:r w:rsidRPr="004F2739">
        <w:rPr>
          <w:rFonts w:ascii="Times New Roman" w:eastAsia="Times New Roman" w:hAnsi="Times New Roman" w:cs="Times New Roman"/>
          <w:strike/>
          <w:sz w:val="20"/>
          <w:szCs w:val="20"/>
        </w:rPr>
        <w:t xml:space="preserve">24 ust. 5 pkt 1 </w:t>
      </w:r>
      <w:proofErr w:type="spellStart"/>
      <w:r w:rsidRPr="004F2739">
        <w:rPr>
          <w:rFonts w:ascii="Times New Roman" w:eastAsia="Times New Roman" w:hAnsi="Times New Roman" w:cs="Times New Roman"/>
          <w:strike/>
          <w:sz w:val="20"/>
          <w:szCs w:val="20"/>
        </w:rPr>
        <w:t>Pzp</w:t>
      </w:r>
      <w:proofErr w:type="spellEnd"/>
      <w:r w:rsidRPr="004F2739">
        <w:rPr>
          <w:rFonts w:ascii="Times New Roman" w:eastAsia="Times New Roman" w:hAnsi="Times New Roman" w:cs="Times New Roman"/>
          <w:strike/>
          <w:sz w:val="20"/>
          <w:szCs w:val="20"/>
        </w:rPr>
        <w:t>.</w:t>
      </w:r>
    </w:p>
    <w:p w:rsidR="00667375" w:rsidRPr="004F2739" w:rsidRDefault="00667375" w:rsidP="00667375">
      <w:pPr>
        <w:spacing w:after="0" w:line="240" w:lineRule="auto"/>
        <w:rPr>
          <w:rFonts w:ascii="Times New Roman" w:eastAsia="Times New Roman" w:hAnsi="Times New Roman" w:cs="Times New Roman"/>
          <w:i/>
          <w:sz w:val="20"/>
          <w:szCs w:val="20"/>
        </w:rPr>
      </w:pPr>
    </w:p>
    <w:p w:rsidR="00667375" w:rsidRPr="004F2739" w:rsidRDefault="00667375" w:rsidP="0066737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667375" w:rsidRPr="004F2739" w:rsidRDefault="00667375" w:rsidP="00667375">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667375" w:rsidRPr="004F2739" w:rsidRDefault="00667375" w:rsidP="00667375">
      <w:pPr>
        <w:spacing w:after="0" w:line="240" w:lineRule="auto"/>
        <w:ind w:left="0" w:firstLine="0"/>
        <w:rPr>
          <w:rFonts w:ascii="Times New Roman" w:eastAsia="Times New Roman" w:hAnsi="Times New Roman" w:cs="Times New Roman"/>
          <w:sz w:val="20"/>
          <w:szCs w:val="20"/>
        </w:rPr>
      </w:pPr>
    </w:p>
    <w:p w:rsidR="00667375" w:rsidRPr="004F2739" w:rsidRDefault="00667375" w:rsidP="00667375">
      <w:pPr>
        <w:numPr>
          <w:ilvl w:val="0"/>
          <w:numId w:val="6"/>
        </w:numPr>
        <w:suppressAutoHyphens/>
        <w:autoSpaceDN w:val="0"/>
        <w:spacing w:after="0" w:line="240" w:lineRule="auto"/>
        <w:ind w:left="426"/>
        <w:textAlignment w:val="baseline"/>
        <w:rPr>
          <w:rFonts w:ascii="Times New Roman" w:hAnsi="Times New Roman" w:cs="Times New Roman"/>
          <w:sz w:val="20"/>
          <w:szCs w:val="20"/>
        </w:rPr>
      </w:pPr>
      <w:r w:rsidRPr="004F2739">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F2739">
        <w:rPr>
          <w:rFonts w:ascii="Times New Roman" w:eastAsia="Times New Roman" w:hAnsi="Times New Roman" w:cs="Times New Roman"/>
          <w:sz w:val="20"/>
          <w:szCs w:val="20"/>
        </w:rPr>
        <w:t>Pzp</w:t>
      </w:r>
      <w:proofErr w:type="spellEnd"/>
      <w:r w:rsidRPr="004F2739">
        <w:rPr>
          <w:rFonts w:ascii="Times New Roman" w:eastAsia="Times New Roman" w:hAnsi="Times New Roman" w:cs="Times New Roman"/>
          <w:sz w:val="20"/>
          <w:szCs w:val="20"/>
        </w:rPr>
        <w:t xml:space="preserve"> </w:t>
      </w:r>
      <w:r w:rsidRPr="004F2739">
        <w:rPr>
          <w:rFonts w:ascii="Times New Roman" w:eastAsia="Times New Roman" w:hAnsi="Times New Roman" w:cs="Times New Roman"/>
          <w:i/>
          <w:sz w:val="20"/>
          <w:szCs w:val="20"/>
        </w:rPr>
        <w:t>(podać mającą zastosowanie podstawę wykluczenia spośród wymienionych w art. 24 ust. 1 pkt 13-14, 16-20.</w:t>
      </w:r>
      <w:r w:rsidRPr="004F2739">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F2739">
        <w:rPr>
          <w:rFonts w:ascii="Times New Roman" w:eastAsia="Times New Roman" w:hAnsi="Times New Roman" w:cs="Times New Roman"/>
          <w:sz w:val="20"/>
          <w:szCs w:val="20"/>
        </w:rPr>
        <w:t>Pzp</w:t>
      </w:r>
      <w:proofErr w:type="spellEnd"/>
      <w:r w:rsidRPr="004F2739">
        <w:rPr>
          <w:rFonts w:ascii="Times New Roman" w:eastAsia="Times New Roman" w:hAnsi="Times New Roman" w:cs="Times New Roman"/>
          <w:sz w:val="20"/>
          <w:szCs w:val="20"/>
        </w:rPr>
        <w:t xml:space="preserve"> podjąłem/-liśmy następujące środki naprawcze:</w:t>
      </w:r>
    </w:p>
    <w:p w:rsidR="00667375" w:rsidRPr="004F2739" w:rsidRDefault="00667375" w:rsidP="00667375">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 (należy wymienić wszystkie podjęte środki naprawcze w tym zakresie)</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667375" w:rsidRPr="004F2739" w:rsidRDefault="00667375" w:rsidP="00667375">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PODMIOTU, NA KTÓREGO ZASOBY POWOŁUJE SIĘ WYKONAWCA*:</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pacing w:after="0" w:line="240" w:lineRule="auto"/>
        <w:rPr>
          <w:rFonts w:ascii="Times New Roman" w:hAnsi="Times New Roman" w:cs="Times New Roman"/>
          <w:sz w:val="20"/>
          <w:szCs w:val="20"/>
        </w:rPr>
      </w:pPr>
      <w:r w:rsidRPr="004F2739">
        <w:rPr>
          <w:rFonts w:ascii="Times New Roman" w:eastAsia="Times New Roman" w:hAnsi="Times New Roman" w:cs="Times New Roman"/>
          <w:sz w:val="20"/>
          <w:szCs w:val="20"/>
        </w:rPr>
        <w:t>Oświadczam/-y, że następujący/-e podmiot/-y, na którego/-</w:t>
      </w:r>
      <w:proofErr w:type="spellStart"/>
      <w:r w:rsidRPr="004F2739">
        <w:rPr>
          <w:rFonts w:ascii="Times New Roman" w:eastAsia="Times New Roman" w:hAnsi="Times New Roman" w:cs="Times New Roman"/>
          <w:sz w:val="20"/>
          <w:szCs w:val="20"/>
        </w:rPr>
        <w:t>ych</w:t>
      </w:r>
      <w:proofErr w:type="spellEnd"/>
      <w:r w:rsidRPr="004F2739">
        <w:rPr>
          <w:rFonts w:ascii="Times New Roman" w:eastAsia="Times New Roman" w:hAnsi="Times New Roman" w:cs="Times New Roman"/>
          <w:sz w:val="20"/>
          <w:szCs w:val="20"/>
        </w:rPr>
        <w:t xml:space="preserve"> zasoby powołuję się w niniejszym postępowaniu, tj.:……………………………………………… </w:t>
      </w:r>
      <w:r w:rsidRPr="004F2739">
        <w:rPr>
          <w:rFonts w:ascii="Times New Roman" w:eastAsia="Times New Roman" w:hAnsi="Times New Roman" w:cs="Times New Roman"/>
          <w:i/>
          <w:sz w:val="20"/>
          <w:szCs w:val="20"/>
        </w:rPr>
        <w:t>(należy podać pełną nazwę/firmę, adres, a także w zależności od podmiotu: NIP/PESEL, KRS/</w:t>
      </w:r>
      <w:proofErr w:type="spellStart"/>
      <w:r w:rsidRPr="004F2739">
        <w:rPr>
          <w:rFonts w:ascii="Times New Roman" w:eastAsia="Times New Roman" w:hAnsi="Times New Roman" w:cs="Times New Roman"/>
          <w:i/>
          <w:sz w:val="20"/>
          <w:szCs w:val="20"/>
        </w:rPr>
        <w:t>CEiDG</w:t>
      </w:r>
      <w:proofErr w:type="spellEnd"/>
      <w:r w:rsidRPr="004F2739">
        <w:rPr>
          <w:rFonts w:ascii="Times New Roman" w:eastAsia="Times New Roman" w:hAnsi="Times New Roman" w:cs="Times New Roman"/>
          <w:i/>
          <w:sz w:val="20"/>
          <w:szCs w:val="20"/>
        </w:rPr>
        <w:t xml:space="preserve">) </w:t>
      </w:r>
      <w:r w:rsidRPr="004F2739">
        <w:rPr>
          <w:rFonts w:ascii="Times New Roman" w:eastAsia="Times New Roman" w:hAnsi="Times New Roman" w:cs="Times New Roman"/>
          <w:sz w:val="20"/>
          <w:szCs w:val="20"/>
        </w:rPr>
        <w:t>nie podlega/-ją wykluczeniu z postępowania o udzielenie zamówienia na podstawie art. 24 ust. 1Pzp.</w:t>
      </w:r>
    </w:p>
    <w:p w:rsidR="00667375" w:rsidRPr="004F2739" w:rsidRDefault="00667375" w:rsidP="00667375">
      <w:pPr>
        <w:spacing w:after="0" w:line="240" w:lineRule="auto"/>
        <w:rPr>
          <w:rFonts w:ascii="Times New Roman" w:hAnsi="Times New Roman" w:cs="Times New Roman"/>
          <w:i/>
          <w:iCs/>
          <w:sz w:val="20"/>
          <w:szCs w:val="20"/>
          <w:lang w:eastAsia="ar-SA"/>
        </w:rPr>
      </w:pPr>
    </w:p>
    <w:p w:rsidR="00667375" w:rsidRPr="004F2739" w:rsidRDefault="00667375" w:rsidP="0066737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667375" w:rsidRPr="004F2739" w:rsidRDefault="00667375" w:rsidP="00667375">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*należy wypełnić jeżeli dotyczy (w przypadku, gdy nie dotyczy – należy cały zapis o podmiotach przekreślić)</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PODANYCH INFORMACJI:</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667375" w:rsidRPr="004F2739" w:rsidRDefault="00667375" w:rsidP="0066737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667375" w:rsidRPr="004F2739" w:rsidRDefault="00667375" w:rsidP="00667375">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667375" w:rsidRPr="004F2739" w:rsidRDefault="00667375" w:rsidP="00667375">
      <w:pPr>
        <w:spacing w:after="0" w:line="240" w:lineRule="auto"/>
        <w:rPr>
          <w:rFonts w:ascii="Times New Roman" w:eastAsia="Times New Roman" w:hAnsi="Times New Roman" w:cs="Times New Roman"/>
          <w:sz w:val="20"/>
          <w:szCs w:val="20"/>
        </w:rPr>
      </w:pPr>
    </w:p>
    <w:p w:rsidR="00667375" w:rsidRPr="004F2739" w:rsidRDefault="00667375" w:rsidP="0066737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POSIADANIA PRZEZ ZAMAWIAJĄCEGO OŚWIADCZEŃ, DOKUMENTÓW I INFORMACJI nt. WYKONAWCY</w:t>
      </w:r>
    </w:p>
    <w:p w:rsidR="00667375" w:rsidRPr="004F2739" w:rsidRDefault="00667375" w:rsidP="00667375">
      <w:pPr>
        <w:shd w:val="clear" w:color="auto" w:fill="FFFFFF"/>
        <w:spacing w:after="0" w:line="240" w:lineRule="auto"/>
        <w:rPr>
          <w:rFonts w:ascii="Times New Roman" w:eastAsia="Times New Roman" w:hAnsi="Times New Roman" w:cs="Times New Roman"/>
          <w:color w:val="222222"/>
          <w:sz w:val="20"/>
          <w:szCs w:val="20"/>
        </w:rPr>
      </w:pPr>
    </w:p>
    <w:p w:rsidR="00667375" w:rsidRPr="004F2739" w:rsidRDefault="00667375" w:rsidP="00667375">
      <w:pPr>
        <w:shd w:val="clear" w:color="auto" w:fill="FFFFFF"/>
        <w:spacing w:after="0" w:line="240" w:lineRule="auto"/>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667375" w:rsidRPr="004F2739" w:rsidRDefault="00667375" w:rsidP="00667375">
      <w:pPr>
        <w:numPr>
          <w:ilvl w:val="0"/>
          <w:numId w:val="7"/>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u samego Zamawiającego w postępowaniu </w:t>
      </w:r>
      <w:r w:rsidRPr="004F2739">
        <w:rPr>
          <w:rFonts w:ascii="Times New Roman" w:eastAsia="Times New Roman" w:hAnsi="Times New Roman" w:cs="Times New Roman"/>
          <w:sz w:val="20"/>
          <w:szCs w:val="20"/>
        </w:rPr>
        <w:t xml:space="preserve">nr …………………..* </w:t>
      </w:r>
    </w:p>
    <w:p w:rsidR="00667375" w:rsidRPr="004F2739" w:rsidRDefault="00667375" w:rsidP="00667375">
      <w:pPr>
        <w:numPr>
          <w:ilvl w:val="0"/>
          <w:numId w:val="7"/>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w rejestrach publicznych: …………………………………………. </w:t>
      </w:r>
      <w:r w:rsidRPr="004F2739">
        <w:rPr>
          <w:rFonts w:ascii="Times New Roman" w:eastAsia="Times New Roman" w:hAnsi="Times New Roman" w:cs="Times New Roman"/>
          <w:sz w:val="20"/>
          <w:szCs w:val="20"/>
        </w:rPr>
        <w:t>(wskazać „nazwę” rejestru)*</w:t>
      </w:r>
    </w:p>
    <w:p w:rsidR="00667375" w:rsidRPr="004F2739" w:rsidRDefault="00667375" w:rsidP="00667375">
      <w:pPr>
        <w:shd w:val="clear" w:color="auto" w:fill="FFFFFF"/>
        <w:spacing w:after="0" w:line="240" w:lineRule="auto"/>
        <w:rPr>
          <w:rFonts w:ascii="Times New Roman" w:eastAsia="Times New Roman" w:hAnsi="Times New Roman" w:cs="Times New Roman"/>
          <w:color w:val="222222"/>
          <w:sz w:val="20"/>
          <w:szCs w:val="20"/>
        </w:rPr>
      </w:pPr>
      <w:r w:rsidRPr="004F2739">
        <w:rPr>
          <w:rFonts w:ascii="Times New Roman" w:eastAsia="Times New Roman" w:hAnsi="Times New Roman" w:cs="Times New Roman"/>
          <w:color w:val="222222"/>
          <w:sz w:val="20"/>
          <w:szCs w:val="20"/>
        </w:rPr>
        <w:t> </w:t>
      </w:r>
      <w:r w:rsidRPr="004F2739">
        <w:rPr>
          <w:rFonts w:ascii="Times New Roman" w:eastAsia="Times New Roman" w:hAnsi="Times New Roman" w:cs="Times New Roman"/>
          <w:color w:val="222222"/>
          <w:sz w:val="20"/>
          <w:szCs w:val="20"/>
          <w:vertAlign w:val="superscript"/>
        </w:rPr>
        <w:t>*</w:t>
      </w:r>
      <w:r w:rsidRPr="004F2739">
        <w:rPr>
          <w:rFonts w:ascii="Times New Roman" w:eastAsia="Times New Roman" w:hAnsi="Times New Roman" w:cs="Times New Roman"/>
          <w:color w:val="222222"/>
          <w:sz w:val="20"/>
          <w:szCs w:val="20"/>
        </w:rPr>
        <w:t>niepotrzebne skreślić</w:t>
      </w:r>
    </w:p>
    <w:p w:rsidR="00667375" w:rsidRPr="004F2739" w:rsidRDefault="00667375" w:rsidP="00667375">
      <w:pPr>
        <w:shd w:val="clear" w:color="auto" w:fill="FFFFFF"/>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667375" w:rsidRPr="004F2739" w:rsidRDefault="00667375" w:rsidP="00667375">
      <w:pPr>
        <w:spacing w:after="0" w:line="240" w:lineRule="auto"/>
        <w:ind w:left="6372" w:hanging="6030"/>
        <w:jc w:val="right"/>
        <w:rPr>
          <w:rFonts w:ascii="Times New Roman" w:eastAsia="Times New Roman" w:hAnsi="Times New Roman" w:cs="Times New Roman"/>
          <w:sz w:val="18"/>
          <w:szCs w:val="18"/>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w:t>
      </w:r>
      <w:r w:rsidRPr="004F2739">
        <w:rPr>
          <w:rFonts w:ascii="Times New Roman" w:hAnsi="Times New Roman" w:cs="Times New Roman"/>
          <w:i/>
          <w:iCs/>
          <w:sz w:val="18"/>
          <w:szCs w:val="18"/>
          <w:lang w:eastAsia="ar-SA"/>
        </w:rPr>
        <w:t>do reprezentacji Wykonawcy)</w:t>
      </w:r>
    </w:p>
    <w:p w:rsidR="00912680" w:rsidRPr="00667375"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667375">
        <w:rPr>
          <w:rFonts w:ascii="Times New Roman" w:eastAsia="Times New Roman" w:hAnsi="Times New Roman" w:cs="Times New Roman"/>
          <w:b/>
          <w:i/>
          <w:iCs/>
          <w:color w:val="auto"/>
          <w:sz w:val="22"/>
        </w:rPr>
        <w:lastRenderedPageBreak/>
        <w:t xml:space="preserve">Załącznik </w:t>
      </w:r>
      <w:r w:rsidR="00417EA0" w:rsidRPr="00667375">
        <w:rPr>
          <w:rFonts w:ascii="Times New Roman" w:eastAsia="Times New Roman" w:hAnsi="Times New Roman" w:cs="Times New Roman"/>
          <w:b/>
          <w:i/>
          <w:iCs/>
          <w:color w:val="auto"/>
          <w:sz w:val="22"/>
        </w:rPr>
        <w:t xml:space="preserve">nr </w:t>
      </w:r>
      <w:r w:rsidR="00011A53" w:rsidRPr="00667375">
        <w:rPr>
          <w:rFonts w:ascii="Times New Roman" w:eastAsia="Times New Roman" w:hAnsi="Times New Roman" w:cs="Times New Roman"/>
          <w:b/>
          <w:i/>
          <w:iCs/>
          <w:color w:val="auto"/>
          <w:sz w:val="22"/>
        </w:rPr>
        <w:t>4</w:t>
      </w:r>
      <w:r w:rsidR="00417EA0" w:rsidRPr="00667375">
        <w:rPr>
          <w:rFonts w:ascii="Times New Roman" w:eastAsia="Times New Roman" w:hAnsi="Times New Roman" w:cs="Times New Roman"/>
          <w:b/>
          <w:i/>
          <w:iCs/>
          <w:color w:val="auto"/>
          <w:sz w:val="22"/>
        </w:rPr>
        <w:t xml:space="preserve"> do SIWZ</w:t>
      </w:r>
    </w:p>
    <w:p w:rsidR="005F4B19" w:rsidRPr="00667375" w:rsidRDefault="005F4B19" w:rsidP="00F06EA9">
      <w:pPr>
        <w:spacing w:after="0" w:line="240" w:lineRule="auto"/>
        <w:ind w:left="0" w:firstLine="0"/>
        <w:jc w:val="center"/>
        <w:rPr>
          <w:rFonts w:ascii="Times New Roman" w:eastAsia="Times New Roman" w:hAnsi="Times New Roman" w:cs="Times New Roman"/>
          <w:b/>
          <w:i/>
          <w:color w:val="auto"/>
          <w:sz w:val="22"/>
        </w:rPr>
      </w:pPr>
      <w:r w:rsidRPr="00667375">
        <w:rPr>
          <w:rFonts w:ascii="Times New Roman" w:eastAsia="Times New Roman" w:hAnsi="Times New Roman" w:cs="Times New Roman"/>
          <w:b/>
          <w:i/>
          <w:color w:val="auto"/>
          <w:sz w:val="22"/>
        </w:rPr>
        <w:t xml:space="preserve">PROJEKT UMOWY </w:t>
      </w:r>
    </w:p>
    <w:p w:rsidR="00312A9E" w:rsidRPr="00667375" w:rsidRDefault="00312A9E"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p>
    <w:p w:rsidR="005F4B19" w:rsidRPr="00667375"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667375">
        <w:rPr>
          <w:rFonts w:ascii="Times New Roman" w:eastAsia="Times New Roman" w:hAnsi="Times New Roman" w:cs="Times New Roman"/>
          <w:b/>
          <w:color w:val="auto"/>
          <w:sz w:val="22"/>
          <w:lang w:eastAsia="ar-SA"/>
        </w:rPr>
        <w:t>UMOWA nr      / 201</w:t>
      </w:r>
      <w:r w:rsidR="00845DC9" w:rsidRPr="00667375">
        <w:rPr>
          <w:rFonts w:ascii="Times New Roman" w:eastAsia="Times New Roman" w:hAnsi="Times New Roman" w:cs="Times New Roman"/>
          <w:b/>
          <w:color w:val="auto"/>
          <w:sz w:val="22"/>
          <w:lang w:eastAsia="ar-SA"/>
        </w:rPr>
        <w:t>9</w:t>
      </w:r>
    </w:p>
    <w:p w:rsidR="005F4B19" w:rsidRPr="00667375" w:rsidRDefault="001326B7" w:rsidP="00F06EA9">
      <w:pPr>
        <w:spacing w:after="0" w:line="240" w:lineRule="auto"/>
        <w:ind w:left="0" w:firstLine="0"/>
        <w:jc w:val="center"/>
        <w:outlineLvl w:val="0"/>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usługi</w:t>
      </w:r>
      <w:r w:rsidR="005F4B19" w:rsidRPr="00667375">
        <w:rPr>
          <w:rFonts w:ascii="Times New Roman" w:eastAsia="Times New Roman" w:hAnsi="Times New Roman" w:cs="Times New Roman"/>
          <w:b/>
          <w:color w:val="auto"/>
          <w:sz w:val="22"/>
        </w:rPr>
        <w:t xml:space="preserve"> na zamówienie publiczne</w:t>
      </w:r>
    </w:p>
    <w:p w:rsidR="005F4B19" w:rsidRPr="00667375"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dokonane w trybie przetargu nieograniczonego</w:t>
      </w:r>
    </w:p>
    <w:p w:rsidR="001326B7" w:rsidRPr="00667375" w:rsidRDefault="001326B7" w:rsidP="00F06EA9">
      <w:pPr>
        <w:spacing w:after="0" w:line="240" w:lineRule="auto"/>
        <w:ind w:left="0" w:firstLine="0"/>
        <w:jc w:val="left"/>
        <w:rPr>
          <w:rFonts w:ascii="Times New Roman" w:eastAsia="Times New Roman" w:hAnsi="Times New Roman" w:cs="Times New Roman"/>
          <w:color w:val="auto"/>
          <w:sz w:val="22"/>
        </w:rPr>
      </w:pPr>
    </w:p>
    <w:p w:rsidR="005F4B19" w:rsidRPr="00667375" w:rsidRDefault="005F4B19" w:rsidP="00F06EA9">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zawarta w dniu …………r. w Jaśle pomiędzy:</w:t>
      </w:r>
    </w:p>
    <w:p w:rsidR="005F4B19" w:rsidRPr="00667375" w:rsidRDefault="005F4B19" w:rsidP="00F06EA9">
      <w:pPr>
        <w:spacing w:after="0" w:line="240" w:lineRule="auto"/>
        <w:ind w:left="0" w:firstLine="0"/>
        <w:jc w:val="left"/>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Szpitalem Specjalistycznym w Jaśle, 38-200 Jasło, ul. Lwowska 22</w:t>
      </w:r>
    </w:p>
    <w:p w:rsidR="005F4B19" w:rsidRPr="00667375" w:rsidRDefault="005F4B19" w:rsidP="00F06EA9">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zwanym dalej Zamawiającym, reprezentowanym przez:</w:t>
      </w:r>
    </w:p>
    <w:p w:rsidR="005F4B19" w:rsidRPr="00667375" w:rsidRDefault="005F4B19" w:rsidP="00F06EA9">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t>
      </w:r>
    </w:p>
    <w:p w:rsidR="005F4B19" w:rsidRPr="00667375" w:rsidRDefault="005F4B19" w:rsidP="00F06EA9">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a  </w:t>
      </w:r>
    </w:p>
    <w:p w:rsidR="00B15E1B" w:rsidRPr="00B15E1B" w:rsidRDefault="00B15E1B" w:rsidP="00B15E1B">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bCs/>
          <w:color w:val="auto"/>
          <w:sz w:val="22"/>
        </w:rPr>
        <w:t>……………………………………………………………</w:t>
      </w:r>
      <w:r w:rsidRPr="00B15E1B">
        <w:rPr>
          <w:rFonts w:ascii="Times New Roman" w:eastAsia="Times New Roman" w:hAnsi="Times New Roman" w:cs="Times New Roman"/>
          <w:bCs/>
          <w:color w:val="auto"/>
          <w:sz w:val="22"/>
        </w:rPr>
        <w:t>zarejestrowana w</w:t>
      </w:r>
      <w:r w:rsidRPr="00B15E1B">
        <w:rPr>
          <w:rFonts w:ascii="Times New Roman" w:eastAsia="Times New Roman" w:hAnsi="Times New Roman" w:cs="Times New Roman"/>
          <w:b/>
          <w:color w:val="auto"/>
          <w:sz w:val="22"/>
        </w:rPr>
        <w:t xml:space="preserve"> </w:t>
      </w:r>
      <w:r w:rsidRPr="00B15E1B">
        <w:rPr>
          <w:rFonts w:ascii="Times New Roman" w:eastAsia="Times New Roman" w:hAnsi="Times New Roman" w:cs="Times New Roman"/>
          <w:color w:val="auto"/>
          <w:sz w:val="22"/>
        </w:rPr>
        <w:t>Krajowym Rejestrze Sądowym, nr KRS ……………,  NIP: …………, Regon: …….. zwaną dalej Wykonawcą, reprezentowaną przez:</w:t>
      </w:r>
    </w:p>
    <w:p w:rsidR="00B15E1B" w:rsidRPr="00B15E1B" w:rsidRDefault="00B15E1B" w:rsidP="00B15E1B">
      <w:pPr>
        <w:spacing w:after="0" w:line="240" w:lineRule="auto"/>
        <w:ind w:left="0" w:firstLine="0"/>
        <w:jc w:val="left"/>
        <w:rPr>
          <w:rFonts w:ascii="Times New Roman" w:eastAsia="Times New Roman" w:hAnsi="Times New Roman" w:cs="Times New Roman"/>
          <w:color w:val="auto"/>
          <w:sz w:val="22"/>
        </w:rPr>
      </w:pPr>
      <w:r w:rsidRPr="00B15E1B">
        <w:rPr>
          <w:rFonts w:ascii="Times New Roman" w:eastAsia="Times New Roman" w:hAnsi="Times New Roman" w:cs="Times New Roman"/>
          <w:color w:val="auto"/>
          <w:sz w:val="22"/>
        </w:rPr>
        <w:t>1. ...........................................................................,</w:t>
      </w:r>
    </w:p>
    <w:p w:rsidR="00B15E1B" w:rsidRPr="00B15E1B" w:rsidRDefault="00B15E1B" w:rsidP="00B15E1B">
      <w:pPr>
        <w:spacing w:after="0" w:line="240" w:lineRule="auto"/>
        <w:ind w:left="0" w:firstLine="0"/>
        <w:jc w:val="left"/>
        <w:rPr>
          <w:rFonts w:ascii="Times New Roman" w:eastAsia="Times New Roman" w:hAnsi="Times New Roman" w:cs="Times New Roman"/>
          <w:color w:val="auto"/>
          <w:sz w:val="22"/>
        </w:rPr>
      </w:pPr>
      <w:r w:rsidRPr="00B15E1B">
        <w:rPr>
          <w:rFonts w:ascii="Times New Roman" w:eastAsia="Times New Roman" w:hAnsi="Times New Roman" w:cs="Times New Roman"/>
          <w:color w:val="auto"/>
          <w:sz w:val="22"/>
        </w:rPr>
        <w:t>2. ………………………………………………….</w:t>
      </w:r>
    </w:p>
    <w:p w:rsidR="00667375" w:rsidRPr="00B15E1B" w:rsidRDefault="00667375" w:rsidP="00667375">
      <w:pPr>
        <w:spacing w:after="0" w:line="240" w:lineRule="auto"/>
        <w:ind w:left="0" w:firstLine="0"/>
        <w:jc w:val="center"/>
        <w:rPr>
          <w:rFonts w:ascii="Times New Roman" w:eastAsia="Times New Roman" w:hAnsi="Times New Roman" w:cs="Times New Roman"/>
          <w:b/>
          <w:color w:val="auto"/>
          <w:sz w:val="22"/>
        </w:rPr>
      </w:pPr>
      <w:r w:rsidRPr="00B15E1B">
        <w:rPr>
          <w:rFonts w:ascii="Times New Roman" w:eastAsia="Times New Roman" w:hAnsi="Times New Roman" w:cs="Times New Roman"/>
          <w:b/>
          <w:color w:val="auto"/>
          <w:sz w:val="22"/>
        </w:rPr>
        <w:t>§ 1</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Przedmiot</w:t>
      </w:r>
    </w:p>
    <w:p w:rsidR="00667375" w:rsidRPr="00667375" w:rsidRDefault="00667375" w:rsidP="00667375">
      <w:pPr>
        <w:numPr>
          <w:ilvl w:val="0"/>
          <w:numId w:val="23"/>
        </w:numPr>
        <w:spacing w:after="0" w:line="240" w:lineRule="auto"/>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Przedmiotem umowy są usługi na przeglądy techniczne, naprawę i konserwację aparatury i sprzętu medycznego, a także kontrola bezpieczeństwa mechanicznego i elektrycznego - stała obsługa techniczna dla potrzeb Szpitala Specjalistycznego w Jaśle …………….…………………zgodnie z załącznikiem do umowy, SIWZ i ofertą. </w:t>
      </w:r>
    </w:p>
    <w:p w:rsidR="00667375" w:rsidRPr="00667375" w:rsidRDefault="00667375" w:rsidP="00667375">
      <w:pPr>
        <w:numPr>
          <w:ilvl w:val="0"/>
          <w:numId w:val="23"/>
        </w:numPr>
        <w:spacing w:after="0" w:line="240" w:lineRule="auto"/>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przypadku nieterminowego wykonania przedmiotu umowy przez Wykonawcę, Zamawiający zastrzega sobie prawo zlecenia wykonania powyższej usługi u innego Wykonawcy, a ewentualną różnicę cenową pokryje Wykonawca.</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2</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Okres obowiązywania Kontraktu</w:t>
      </w:r>
    </w:p>
    <w:p w:rsidR="00667375" w:rsidRPr="00667375" w:rsidRDefault="00667375" w:rsidP="00667375">
      <w:pPr>
        <w:numPr>
          <w:ilvl w:val="0"/>
          <w:numId w:val="29"/>
        </w:numPr>
        <w:tabs>
          <w:tab w:val="clear" w:pos="720"/>
          <w:tab w:val="num" w:pos="360"/>
        </w:tabs>
        <w:suppressAutoHyphens/>
        <w:spacing w:after="0" w:line="240" w:lineRule="auto"/>
        <w:ind w:left="36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Niniejszą umowę strony zawierają na okres od ..........................do ......................</w:t>
      </w:r>
    </w:p>
    <w:p w:rsidR="00667375" w:rsidRPr="00667375" w:rsidRDefault="00667375" w:rsidP="00667375">
      <w:pPr>
        <w:numPr>
          <w:ilvl w:val="0"/>
          <w:numId w:val="29"/>
        </w:numPr>
        <w:tabs>
          <w:tab w:val="clear" w:pos="720"/>
          <w:tab w:val="num" w:pos="360"/>
        </w:tabs>
        <w:suppressAutoHyphens/>
        <w:spacing w:after="0" w:line="240" w:lineRule="auto"/>
        <w:ind w:left="36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Umowa wygasa z chwilą zakończenia okresu, na który została zawarta.</w:t>
      </w:r>
    </w:p>
    <w:p w:rsidR="00667375" w:rsidRPr="00667375" w:rsidRDefault="00667375" w:rsidP="00667375">
      <w:pPr>
        <w:suppressAutoHyphens/>
        <w:spacing w:after="0" w:line="240" w:lineRule="auto"/>
        <w:ind w:left="360" w:firstLine="0"/>
        <w:rPr>
          <w:rFonts w:ascii="Times New Roman" w:eastAsia="Times New Roman" w:hAnsi="Times New Roman" w:cs="Times New Roman"/>
          <w:color w:val="auto"/>
          <w:sz w:val="22"/>
        </w:rPr>
      </w:pPr>
    </w:p>
    <w:p w:rsidR="00667375" w:rsidRPr="00667375" w:rsidRDefault="00667375" w:rsidP="00667375">
      <w:pPr>
        <w:suppressAutoHyphens/>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3</w:t>
      </w:r>
    </w:p>
    <w:p w:rsidR="00667375" w:rsidRPr="00667375" w:rsidRDefault="00667375" w:rsidP="00667375">
      <w:pPr>
        <w:suppressAutoHyphens/>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Sposób wykonywania Kontraktu</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Wykonawca wykonywać będzie usługi serwisowe zgodnie z instrukcjami używania sprzętu, zaleceniami producenta, posiadaną specjalistyczną wiedzą i z należytą starannością.</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Przez stałą obsługę techniczną (SOT) należy rozumieć zapewnienie przez Wykonawcę pełnej sprawności techniczno-eksploatacyjnej urządzeń.</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przypadku awarii urządzenia objętego niniejszą umową Wykonawca przystąpi do jej usunięcia w terminie ………. godzin (dotyczy dni roboczych) od chwili zgłoszenia. W przypadku aparatury tj. autoklawy (Pakiet 13),  czas przystąpienia do naprawy wynosi ………. godzin.</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Wykonawca dokona naprawy urządzenia w czasie 7 dni, a w przypadku nie naprawienia w tym terminie dostarczy urządzenie zastępcze klasy nie gorszej.</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Wykonawca wykonuje usługi objęte niniejszą umową w siedzibie Zamawiającego przy użyciu własnych narzędzi </w:t>
      </w:r>
      <w:r w:rsidRPr="00667375">
        <w:rPr>
          <w:rFonts w:ascii="Times New Roman" w:eastAsia="Times New Roman" w:hAnsi="Times New Roman" w:cs="Times New Roman"/>
          <w:color w:val="auto"/>
          <w:sz w:val="22"/>
        </w:rPr>
        <w:br/>
        <w:t>i materiałów.</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Koszty dojazdu pracowników Wykonawcy, przewozu materiałów i narzędzi oraz przewozu urządzenia objętego SOT do warsztatu Wykonawcy w przypadku braku możliwości naprawy w siedzibie Zamawiającego ujęte zostają w ramach stawki za stałą obsługę techniczną.</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Zamawiający powierza Wykonawcy techniczną obsługę urządzeń objętych załącznikiem na zasadzie wyłączności. </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Po wykonaniu usługi przez pracowników Wykonawcy kierownik odpowiedniej komórki organizacyjnej Zamawiającego (użytkownik) potwierdza wykonanie usługi na karcie pracy lub raporcie serwisowym. Kartę pracy lub raport serwisowy należy dołączyć do faktury. </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Wykonawca ponosi pełną odpowiedzialność za świadczone na podstawie niniejszej umowy usługi oraz udziela …… miesięcznej gwarancji na wykonane naprawy w tym również na części wymienione w naprawianym urządzeniu.</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Wykonawca zobowiązuje się do wykonywania powierzonych mu usług zgodnie z obowiązującymi przepisami prawa, a w szczególności z ustawą z dnia 20 maja 2010r. o wyrobach medycznych (Dz. U. </w:t>
      </w:r>
      <w:proofErr w:type="spellStart"/>
      <w:r w:rsidRPr="00667375">
        <w:rPr>
          <w:rFonts w:ascii="Times New Roman" w:eastAsia="Times New Roman" w:hAnsi="Times New Roman" w:cs="Times New Roman"/>
          <w:color w:val="auto"/>
          <w:sz w:val="22"/>
        </w:rPr>
        <w:t>t.j</w:t>
      </w:r>
      <w:proofErr w:type="spellEnd"/>
      <w:r w:rsidRPr="00667375">
        <w:rPr>
          <w:rFonts w:ascii="Times New Roman" w:eastAsia="Times New Roman" w:hAnsi="Times New Roman" w:cs="Times New Roman"/>
          <w:color w:val="auto"/>
          <w:sz w:val="22"/>
        </w:rPr>
        <w:t>. z 2019r. poz. 175), wymaganiami producentów aparatury, dobrą praktyką, sztuką i wiedzą techniczną oraz z należytą starannością.</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Zgodnie z art. 29 ust. 3a ustawy </w:t>
      </w:r>
      <w:proofErr w:type="spellStart"/>
      <w:r w:rsidRPr="00667375">
        <w:rPr>
          <w:rFonts w:ascii="Times New Roman" w:eastAsia="Times New Roman" w:hAnsi="Times New Roman" w:cs="Times New Roman"/>
          <w:color w:val="auto"/>
          <w:sz w:val="22"/>
        </w:rPr>
        <w:t>Pzp</w:t>
      </w:r>
      <w:proofErr w:type="spellEnd"/>
      <w:r w:rsidRPr="00667375">
        <w:rPr>
          <w:rFonts w:ascii="Times New Roman" w:eastAsia="Times New Roman" w:hAnsi="Times New Roman" w:cs="Times New Roman"/>
          <w:color w:val="auto"/>
          <w:sz w:val="22"/>
        </w:rPr>
        <w:t xml:space="preserve"> Zamawiający wymaga zatrudnienia przez Wykonawcę lub Podwykonawcę na podstawie umowy o pracę osób wykonujących czynności w zakresie realizacji zamówienia, tj. czynności przeglądu technicznego, naprawy i konserwacji aparatury i sprzętu medycznego, </w:t>
      </w:r>
      <w:r w:rsidRPr="00667375">
        <w:rPr>
          <w:rFonts w:ascii="Times New Roman" w:eastAsia="Times New Roman" w:hAnsi="Times New Roman" w:cs="Times New Roman"/>
          <w:color w:val="auto"/>
          <w:sz w:val="22"/>
        </w:rPr>
        <w:lastRenderedPageBreak/>
        <w:t>pod groźbą zapłaty kary umownej lub – w przypadku powtarzających się naruszeń w tym zakresie – rozwiązania umowy ze skutkiem natychmiastowym.</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Zamawiający zastrzega sobie prawo do kontroli spełnienia przez Wykonawcę lub Podwykonawcę wymagania wskazanego w ust. 11, poprzez przedstawienie Zamawiającemu dokumentów i oświadczeń, o których mowa w art.143e </w:t>
      </w:r>
      <w:proofErr w:type="spellStart"/>
      <w:r w:rsidRPr="00667375">
        <w:rPr>
          <w:rFonts w:ascii="Times New Roman" w:eastAsia="Times New Roman" w:hAnsi="Times New Roman" w:cs="Times New Roman"/>
          <w:color w:val="auto"/>
          <w:sz w:val="22"/>
        </w:rPr>
        <w:t>Pzp</w:t>
      </w:r>
      <w:proofErr w:type="spellEnd"/>
      <w:r w:rsidRPr="00667375">
        <w:rPr>
          <w:rFonts w:ascii="Times New Roman" w:eastAsia="Times New Roman" w:hAnsi="Times New Roman" w:cs="Times New Roman"/>
          <w:color w:val="auto"/>
          <w:sz w:val="22"/>
        </w:rPr>
        <w:t>, w szczególności:</w:t>
      </w:r>
    </w:p>
    <w:p w:rsidR="00667375" w:rsidRPr="00667375" w:rsidRDefault="00667375" w:rsidP="00667375">
      <w:pPr>
        <w:numPr>
          <w:ilvl w:val="0"/>
          <w:numId w:val="44"/>
        </w:numPr>
        <w:spacing w:after="0" w:line="240" w:lineRule="auto"/>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oświadczenia wykonawcy lub podwykonawcy o zatrudnieniu pracownika na podstawie umowy o pracę,</w:t>
      </w:r>
    </w:p>
    <w:p w:rsidR="00667375" w:rsidRPr="00667375" w:rsidRDefault="00667375" w:rsidP="00667375">
      <w:pPr>
        <w:numPr>
          <w:ilvl w:val="0"/>
          <w:numId w:val="44"/>
        </w:numPr>
        <w:spacing w:after="0" w:line="240" w:lineRule="auto"/>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poświadczonej za zgodność z oryginałem kopii umowy o pracę zatrudnionego pracownika, </w:t>
      </w:r>
    </w:p>
    <w:p w:rsidR="00667375" w:rsidRPr="00667375" w:rsidRDefault="00667375" w:rsidP="00667375">
      <w:pPr>
        <w:numPr>
          <w:ilvl w:val="0"/>
          <w:numId w:val="44"/>
        </w:numPr>
        <w:spacing w:after="0" w:line="240" w:lineRule="auto"/>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innych dokumentów </w:t>
      </w:r>
    </w:p>
    <w:p w:rsidR="00667375" w:rsidRPr="00667375" w:rsidRDefault="00667375" w:rsidP="00667375">
      <w:pPr>
        <w:spacing w:after="0" w:line="240" w:lineRule="auto"/>
        <w:ind w:left="360" w:firstLine="0"/>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zawierających informacje, w tym dane osobowe, niezbędne do weryfikacji zatrudnienia na podstawie umowy o pracę, w szczególności imię i nazwisko zatrudnionego pracownika, datę zawarcia umowy o pracę, rodzaj umowy o pracę oraz zakres obowiązków pracownika w terminie 2 dni roboczych od momentu wezwania przez Zamawiającego.</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11 czynności.</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przypadku uzasadnionych wątpliwości co do przestrzegania prawa pracy przez Wykonawcę lub podwykonawcę, Zamawiający może zwrócić się o przeprowadzenie kontroli przez Państwową Inspekcję Pracy.</w:t>
      </w:r>
    </w:p>
    <w:p w:rsidR="00667375" w:rsidRPr="00667375" w:rsidRDefault="00667375" w:rsidP="004A7336">
      <w:pPr>
        <w:numPr>
          <w:ilvl w:val="0"/>
          <w:numId w:val="43"/>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Niezależnie od obowiązku zapłaty kar umownych, o których mowa w § 6 ust. 1 pkt. 5 skierowanie - do wykonywania czynności określonych w ust. 11 - osób nie zatrudnionych na podstawie umowy o pracę może stanowić podstawę do odstąpienia od umowy przez  Zamawiającego z przyczyn leżących po stronie Wykonawcy. Odstąpienie od umowy w tym wypadku może nastąpić w terminie 30 dni od dnia stwierdzenia przez Zamawiającego naruszenia przez  Wykonawcę obowiązków określonych w ust. 3.</w:t>
      </w:r>
    </w:p>
    <w:p w:rsidR="00667375" w:rsidRPr="00667375" w:rsidRDefault="00667375" w:rsidP="00667375">
      <w:pPr>
        <w:spacing w:after="0" w:line="240" w:lineRule="auto"/>
        <w:ind w:left="360" w:firstLine="0"/>
        <w:jc w:val="center"/>
        <w:rPr>
          <w:rFonts w:ascii="Times New Roman" w:eastAsia="Times New Roman" w:hAnsi="Times New Roman" w:cs="Times New Roman"/>
          <w:color w:val="auto"/>
          <w:sz w:val="22"/>
        </w:rPr>
      </w:pPr>
      <w:r w:rsidRPr="00667375">
        <w:rPr>
          <w:rFonts w:ascii="Times New Roman" w:eastAsia="Times New Roman" w:hAnsi="Times New Roman" w:cs="Times New Roman"/>
          <w:b/>
          <w:color w:val="auto"/>
          <w:sz w:val="22"/>
        </w:rPr>
        <w:t>§ 4</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1.  Zmiany w załączniku - wykazie urządzeń objętych stałą obsługą techniczną, dokonywane będą przez strony </w:t>
      </w:r>
      <w:r w:rsidR="004A7336">
        <w:rPr>
          <w:rFonts w:ascii="Times New Roman" w:eastAsia="Times New Roman" w:hAnsi="Times New Roman" w:cs="Times New Roman"/>
          <w:color w:val="auto"/>
          <w:sz w:val="22"/>
        </w:rPr>
        <w:br/>
        <w:t xml:space="preserve">     </w:t>
      </w:r>
      <w:r w:rsidRPr="00667375">
        <w:rPr>
          <w:rFonts w:ascii="Times New Roman" w:eastAsia="Times New Roman" w:hAnsi="Times New Roman" w:cs="Times New Roman"/>
          <w:color w:val="auto"/>
          <w:sz w:val="22"/>
        </w:rPr>
        <w:t>w formie:</w:t>
      </w:r>
    </w:p>
    <w:p w:rsidR="00667375" w:rsidRPr="00667375" w:rsidRDefault="00667375" w:rsidP="00667375">
      <w:pPr>
        <w:numPr>
          <w:ilvl w:val="0"/>
          <w:numId w:val="26"/>
        </w:numPr>
        <w:suppressAutoHyphens/>
        <w:spacing w:after="0" w:line="240" w:lineRule="auto"/>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wykreślenia urządzenia z Załącznika na podstawie orzeczenia technicznego kwalifikującego urządzenie do kasacji,</w:t>
      </w:r>
    </w:p>
    <w:p w:rsidR="00667375" w:rsidRPr="00667375" w:rsidRDefault="00667375" w:rsidP="00667375">
      <w:pPr>
        <w:numPr>
          <w:ilvl w:val="0"/>
          <w:numId w:val="26"/>
        </w:numPr>
        <w:suppressAutoHyphens/>
        <w:spacing w:after="0" w:line="240" w:lineRule="auto"/>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wykreślenia urządzenia z Załącznika na prośbę Zamawiającego.</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2.  Zmiany w załączniku wymagają zawiadomienia (fax, e-mail lub pisemnie).</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5</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Wynagrodzenie</w:t>
      </w:r>
    </w:p>
    <w:p w:rsidR="00667375" w:rsidRPr="00667375" w:rsidRDefault="00667375" w:rsidP="004A7336">
      <w:pPr>
        <w:numPr>
          <w:ilvl w:val="0"/>
          <w:numId w:val="27"/>
        </w:numPr>
        <w:tabs>
          <w:tab w:val="clear" w:pos="735"/>
          <w:tab w:val="num" w:pos="284"/>
        </w:tabs>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Łączna wartość usług objętych niniejszą umową zgodnie z załącznikiem wynosi:………………… zł brutto,        </w:t>
      </w:r>
      <w:r w:rsidRPr="00667375">
        <w:rPr>
          <w:rFonts w:ascii="Times New Roman" w:eastAsia="Times New Roman" w:hAnsi="Times New Roman" w:cs="Times New Roman"/>
          <w:color w:val="auto"/>
          <w:sz w:val="22"/>
        </w:rPr>
        <w:br/>
        <w:t xml:space="preserve">       (w tym ….% VAT), słownie: ………………………………………………………</w:t>
      </w:r>
    </w:p>
    <w:p w:rsidR="00667375" w:rsidRPr="00667375" w:rsidRDefault="00667375" w:rsidP="00EC335C">
      <w:pPr>
        <w:numPr>
          <w:ilvl w:val="0"/>
          <w:numId w:val="27"/>
        </w:numPr>
        <w:tabs>
          <w:tab w:val="clear" w:pos="735"/>
          <w:tab w:val="num" w:pos="284"/>
        </w:tabs>
        <w:spacing w:after="0" w:line="240" w:lineRule="auto"/>
        <w:ind w:left="284" w:hanging="310"/>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Strony ustalają odpłatność za przeglądy, naprawę i konserwację aparatury i sprzętu medycznego a także kontrolę bezpieczeństwa mechanicznego i elektrycznego - stała obsługa techniczna jako ryczałt płatny w okresach miesięcznych, którego wysokość dla poszczególnych aparatów jest określona w załączniku do umowy.</w:t>
      </w:r>
    </w:p>
    <w:p w:rsidR="00667375" w:rsidRPr="00667375" w:rsidRDefault="00667375" w:rsidP="004A7336">
      <w:pPr>
        <w:numPr>
          <w:ilvl w:val="0"/>
          <w:numId w:val="27"/>
        </w:numPr>
        <w:tabs>
          <w:tab w:val="clear" w:pos="735"/>
          <w:tab w:val="num" w:pos="284"/>
        </w:tabs>
        <w:spacing w:after="0" w:line="240" w:lineRule="auto"/>
        <w:ind w:hanging="735"/>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Podana stawka za urządzenie nie ulegnie zmianie w trakcie realizacji umowy.</w:t>
      </w:r>
    </w:p>
    <w:p w:rsidR="00667375" w:rsidRPr="00667375" w:rsidRDefault="00667375" w:rsidP="004A7336">
      <w:pPr>
        <w:numPr>
          <w:ilvl w:val="0"/>
          <w:numId w:val="27"/>
        </w:numPr>
        <w:tabs>
          <w:tab w:val="clear" w:pos="735"/>
          <w:tab w:val="num" w:pos="284"/>
        </w:tabs>
        <w:spacing w:after="0" w:line="240" w:lineRule="auto"/>
        <w:ind w:hanging="735"/>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Ryczałt za przeglądy, naprawę i konserwację aparatury i sprzętu medycznego obejmuje:</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naprawy,</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czynności konserwacyjne określone przez producenta,</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kontrolę bezpieczeństwa (mechanicznego, elektrycznego),</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wykonywanie przeglądów technicznych w wyznaczonym terminie określonym w paszporcie technicznym,</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dojazd pracownika Wykonawcy do Zamawiającego w celu wykonania ww. czynności,</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przewóz materiałów i narzędzi, przewóz urządzenia objętego SOT do warsztatu Wykonawcy jeżeli Wykonawca stwierdzi konieczność wykonania naprawy w warsztacie,</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wpis w paszporcie technicznym naprawy, konserwacji, przeglądu z wyznaczeniem daty następnego przeglądu, wymienionych części zamiennych, zakończony dopuszczeniem danego urządzenia do użytkowania (wpis „aparat sprawny”) oraz naklejenie naklejek trwałych z datą następnego przeglądu w widocznym miejscu na urządzeniu. </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wystawienie protokołu z kontroli stanu technicznego sprzętu medycznego po wykonanym przeglądzie technicznym.</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wydawanie orzeczeń technicznych kwalifikujących urządzenie do wycofania z eksploatacji,</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właściwe przygotowanie urządzenia do rewizji i prób UDT, </w:t>
      </w:r>
    </w:p>
    <w:p w:rsidR="00667375" w:rsidRPr="00667375" w:rsidRDefault="00667375" w:rsidP="00667375">
      <w:pPr>
        <w:numPr>
          <w:ilvl w:val="1"/>
          <w:numId w:val="27"/>
        </w:numPr>
        <w:tabs>
          <w:tab w:val="num" w:pos="720"/>
        </w:tabs>
        <w:spacing w:after="0" w:line="240" w:lineRule="auto"/>
        <w:ind w:left="72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udzielenie gwarancji na wykonane naprawy w tym również na części wymienione w naprawianym urządzeniu ……….m-</w:t>
      </w:r>
      <w:proofErr w:type="spellStart"/>
      <w:r w:rsidRPr="00667375">
        <w:rPr>
          <w:rFonts w:ascii="Times New Roman" w:eastAsia="Times New Roman" w:hAnsi="Times New Roman" w:cs="Times New Roman"/>
          <w:color w:val="auto"/>
          <w:sz w:val="22"/>
        </w:rPr>
        <w:t>cy</w:t>
      </w:r>
      <w:proofErr w:type="spellEnd"/>
      <w:r w:rsidRPr="00667375">
        <w:rPr>
          <w:rFonts w:ascii="Times New Roman" w:eastAsia="Times New Roman" w:hAnsi="Times New Roman" w:cs="Times New Roman"/>
          <w:color w:val="auto"/>
          <w:sz w:val="22"/>
        </w:rPr>
        <w:t xml:space="preserve"> (min. 6 miesięcy).</w:t>
      </w:r>
    </w:p>
    <w:p w:rsidR="00667375" w:rsidRPr="00667375" w:rsidRDefault="00667375" w:rsidP="004A7336">
      <w:pPr>
        <w:numPr>
          <w:ilvl w:val="0"/>
          <w:numId w:val="27"/>
        </w:numPr>
        <w:tabs>
          <w:tab w:val="clear" w:pos="735"/>
          <w:tab w:val="num" w:pos="284"/>
        </w:tabs>
        <w:suppressAutoHyphens/>
        <w:spacing w:after="0" w:line="240" w:lineRule="auto"/>
        <w:ind w:left="284" w:hanging="284"/>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lastRenderedPageBreak/>
        <w:t>Zaleca się zaoferowanie produktów (części) oryginalnych tj. produktów zgodnych pod względem parametrów technicznych, jakościowych, funkcjonalnych i użytkowych w stosunku do sprzętu posiadanego przez Zamawiającego. Zamawiający dopuszcza możliwość zaoferowania produktów równoważnych, tj. posiadających te same lub lepsze parametry techniczne, jakościowe, funkcjonalne i użytkowe. Jeżeli w wyniku stosowania zaoferowanych przez Wykonawcę produktów równoważnych (zamienników) do oryginalnych przedstawiciel autoryzowanego serwisu stwierdzi, że powodem powstania awarii, uszkodzenia sprzętu posiadanego przez Zamawiającego jest stosowanie materiałów eksploatacyjnych nie zalecanych przez producenta (zaoferowanych przez Wykonawcę produktów równoważnych) koszty awarii, uszkodzeń wymagających naprawy ponosi Wykonawca.</w:t>
      </w:r>
    </w:p>
    <w:p w:rsidR="00667375" w:rsidRPr="00667375" w:rsidRDefault="00667375" w:rsidP="004A7336">
      <w:pPr>
        <w:numPr>
          <w:ilvl w:val="0"/>
          <w:numId w:val="27"/>
        </w:numPr>
        <w:tabs>
          <w:tab w:val="clear" w:pos="735"/>
          <w:tab w:val="num" w:pos="284"/>
        </w:tabs>
        <w:suppressAutoHyphens/>
        <w:spacing w:after="0" w:line="240" w:lineRule="auto"/>
        <w:ind w:left="284" w:hanging="284"/>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przypadku urządzeń objętych nadzorem przez Urząd Dozoru Technicznego, Wykonawca odpowiada za właściwe przygotowanie urządzenia i uczestniczenie podczas rewizji i prób. Zamawiający odpowiednio wcześniej informuje wykonawcę o terminie i zakresie rewizji lub próby. Wykonawca pokrywa koszty związane z uczestniczeniem w rewizjach i próbach. W przypadku niedopuszczenia aparatu do dalszej eksploatacji wskutek niewłaściwego przygotowania do rewizji lub próby, Wykonawca pokrywa koszty związane z ponownym przeprowadzeniem rewizji lub próby.</w:t>
      </w:r>
    </w:p>
    <w:p w:rsidR="00667375" w:rsidRPr="00667375" w:rsidRDefault="00667375" w:rsidP="004A7336">
      <w:pPr>
        <w:numPr>
          <w:ilvl w:val="0"/>
          <w:numId w:val="27"/>
        </w:numPr>
        <w:tabs>
          <w:tab w:val="clear" w:pos="735"/>
          <w:tab w:val="num" w:pos="284"/>
        </w:tabs>
        <w:suppressAutoHyphens/>
        <w:spacing w:after="0" w:line="240" w:lineRule="auto"/>
        <w:ind w:left="284" w:hanging="284"/>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Ryczałt za przeglądy, naprawę i konserwację aparatury i sprzętu medycznego nie obejmuje:</w:t>
      </w:r>
    </w:p>
    <w:p w:rsidR="00667375" w:rsidRPr="00667375" w:rsidRDefault="00667375" w:rsidP="004A7336">
      <w:pPr>
        <w:numPr>
          <w:ilvl w:val="1"/>
          <w:numId w:val="27"/>
        </w:numPr>
        <w:tabs>
          <w:tab w:val="num" w:pos="720"/>
        </w:tabs>
        <w:suppressAutoHyphens/>
        <w:spacing w:after="0" w:line="240" w:lineRule="auto"/>
        <w:ind w:hanging="1080"/>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remontu kapitalnego urządzenia,</w:t>
      </w:r>
    </w:p>
    <w:p w:rsidR="00667375" w:rsidRPr="00667375" w:rsidRDefault="00667375" w:rsidP="004A7336">
      <w:pPr>
        <w:numPr>
          <w:ilvl w:val="1"/>
          <w:numId w:val="27"/>
        </w:numPr>
        <w:tabs>
          <w:tab w:val="num" w:pos="720"/>
        </w:tabs>
        <w:suppressAutoHyphens/>
        <w:spacing w:after="0" w:line="240" w:lineRule="auto"/>
        <w:ind w:hanging="1080"/>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kosztów materiałów i części zamiennych.</w:t>
      </w:r>
    </w:p>
    <w:p w:rsidR="00667375" w:rsidRPr="00667375" w:rsidRDefault="00667375" w:rsidP="004A7336">
      <w:pPr>
        <w:numPr>
          <w:ilvl w:val="0"/>
          <w:numId w:val="27"/>
        </w:numPr>
        <w:tabs>
          <w:tab w:val="clear" w:pos="735"/>
          <w:tab w:val="num" w:pos="426"/>
        </w:tabs>
        <w:suppressAutoHyphens/>
        <w:spacing w:after="0" w:line="240" w:lineRule="auto"/>
        <w:ind w:left="426" w:hanging="426"/>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Termin płatności za wykonane usługi, materiały i części zamienne, o których mowa w ust. 7 wynosi do 60 dni od daty otrzymania faktury w formie papierowej lub w postaci ustrukturyzowanej faktury elektronicznej. Koszt zakupu materiałów i części zamiennych zakupionych przez Wykonawcę wynosi ……..% (max.10%). Zakupu materiałów i części zamiennych może dokonać Zamawiający w porozumieniu z Wykonawcą.</w:t>
      </w:r>
    </w:p>
    <w:p w:rsidR="00667375" w:rsidRPr="00667375" w:rsidRDefault="00667375" w:rsidP="004A7336">
      <w:pPr>
        <w:numPr>
          <w:ilvl w:val="0"/>
          <w:numId w:val="27"/>
        </w:numPr>
        <w:tabs>
          <w:tab w:val="clear" w:pos="735"/>
          <w:tab w:val="num" w:pos="426"/>
        </w:tabs>
        <w:suppressAutoHyphens/>
        <w:spacing w:after="0" w:line="240" w:lineRule="auto"/>
        <w:ind w:left="426" w:hanging="426"/>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Naprawy o koszcie powyżej 1 000 zł brutto będą uzgodnione z Zamawiającym (fax, e mail lub pisemnie).</w:t>
      </w:r>
    </w:p>
    <w:p w:rsidR="00667375" w:rsidRPr="00667375" w:rsidRDefault="00667375" w:rsidP="004A7336">
      <w:pPr>
        <w:numPr>
          <w:ilvl w:val="0"/>
          <w:numId w:val="27"/>
        </w:numPr>
        <w:tabs>
          <w:tab w:val="clear" w:pos="735"/>
          <w:tab w:val="num" w:pos="426"/>
        </w:tabs>
        <w:suppressAutoHyphens/>
        <w:spacing w:after="0" w:line="240" w:lineRule="auto"/>
        <w:ind w:left="426" w:hanging="426"/>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Powyższe ceny pozostają niezmienne przez cały okres trwania umowy z zastrzeżeniem ust. 11,12 i 13.</w:t>
      </w:r>
    </w:p>
    <w:p w:rsidR="00667375" w:rsidRPr="00667375" w:rsidRDefault="00667375" w:rsidP="004A7336">
      <w:pPr>
        <w:numPr>
          <w:ilvl w:val="0"/>
          <w:numId w:val="27"/>
        </w:numPr>
        <w:tabs>
          <w:tab w:val="clear" w:pos="735"/>
          <w:tab w:val="num" w:pos="426"/>
        </w:tabs>
        <w:suppressAutoHyphens/>
        <w:spacing w:after="0" w:line="240" w:lineRule="auto"/>
        <w:ind w:left="426" w:hanging="426"/>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W okresie niezmienności ceny mogą ulec zmianie w przypadku zmiany w wykazie urządzeń objętych stałą obsługa techniczną. </w:t>
      </w:r>
    </w:p>
    <w:p w:rsidR="00667375" w:rsidRPr="00667375" w:rsidRDefault="00667375" w:rsidP="004A7336">
      <w:pPr>
        <w:numPr>
          <w:ilvl w:val="0"/>
          <w:numId w:val="27"/>
        </w:numPr>
        <w:tabs>
          <w:tab w:val="clear" w:pos="735"/>
          <w:tab w:val="num" w:pos="426"/>
        </w:tabs>
        <w:suppressAutoHyphens/>
        <w:spacing w:after="0" w:line="240" w:lineRule="auto"/>
        <w:ind w:left="426" w:hanging="426"/>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667375" w:rsidRPr="00667375" w:rsidRDefault="00667375" w:rsidP="004A7336">
      <w:pPr>
        <w:numPr>
          <w:ilvl w:val="0"/>
          <w:numId w:val="27"/>
        </w:numPr>
        <w:tabs>
          <w:tab w:val="clear" w:pos="735"/>
          <w:tab w:val="num" w:pos="426"/>
        </w:tabs>
        <w:suppressAutoHyphens/>
        <w:spacing w:after="0" w:line="240" w:lineRule="auto"/>
        <w:ind w:left="426" w:hanging="426"/>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Obniżenie ceny jednostkowej przez Wykonawcę może nastąpić w każdym czasie w formie aneksu do umowy.</w:t>
      </w:r>
    </w:p>
    <w:p w:rsidR="00667375" w:rsidRPr="00667375" w:rsidRDefault="00667375" w:rsidP="004A7336">
      <w:pPr>
        <w:numPr>
          <w:ilvl w:val="0"/>
          <w:numId w:val="27"/>
        </w:numPr>
        <w:tabs>
          <w:tab w:val="clear" w:pos="735"/>
          <w:tab w:val="num" w:pos="426"/>
        </w:tabs>
        <w:suppressAutoHyphens/>
        <w:spacing w:after="0" w:line="240" w:lineRule="auto"/>
        <w:ind w:left="426" w:hanging="426"/>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Wykonawca zobowiązuje się do niewstrzymywania usług do czasu zapłaty zobowiązania przez Zamawiającego, nie dłużej niż 100 dni liczonych od dnia upływu terminu płatności wynagrodzenia. Warunkiem skorzystania z prawa do wstrzymywania usług jest złożenie przez Wykonawcę Zamawiającemu w formie pisemnej, pod rygorem nieważności oświadczenia o wstrzymywaniu usług, po uprzednim wyznaczeniu dodatkowego terminu do zapłaty zadłużenia.</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6</w:t>
      </w:r>
    </w:p>
    <w:p w:rsidR="00667375" w:rsidRPr="00667375" w:rsidRDefault="00667375" w:rsidP="00667375">
      <w:pPr>
        <w:spacing w:after="0" w:line="240" w:lineRule="auto"/>
        <w:ind w:left="0" w:firstLine="0"/>
        <w:jc w:val="center"/>
        <w:rPr>
          <w:rFonts w:ascii="Times New Roman" w:eastAsia="Times New Roman" w:hAnsi="Times New Roman" w:cs="Times New Roman"/>
          <w:b/>
          <w:bCs/>
          <w:color w:val="auto"/>
          <w:sz w:val="22"/>
        </w:rPr>
      </w:pPr>
      <w:r w:rsidRPr="00667375">
        <w:rPr>
          <w:rFonts w:ascii="Times New Roman" w:eastAsia="Times New Roman" w:hAnsi="Times New Roman" w:cs="Times New Roman"/>
          <w:b/>
          <w:bCs/>
          <w:color w:val="auto"/>
          <w:sz w:val="22"/>
        </w:rPr>
        <w:t>Kary umowne</w:t>
      </w:r>
    </w:p>
    <w:p w:rsidR="00667375" w:rsidRPr="00667375" w:rsidRDefault="00667375" w:rsidP="004A7336">
      <w:pPr>
        <w:numPr>
          <w:ilvl w:val="0"/>
          <w:numId w:val="31"/>
        </w:numPr>
        <w:tabs>
          <w:tab w:val="num" w:pos="284"/>
        </w:tabs>
        <w:spacing w:after="0" w:line="240" w:lineRule="auto"/>
        <w:ind w:left="284" w:hanging="284"/>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Wykonawca jest zobowiązany do zapłaty Zamawiającemu kar umownych:</w:t>
      </w:r>
    </w:p>
    <w:p w:rsidR="00667375" w:rsidRPr="00667375" w:rsidRDefault="00667375" w:rsidP="004A7336">
      <w:pPr>
        <w:numPr>
          <w:ilvl w:val="0"/>
          <w:numId w:val="45"/>
        </w:numPr>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Za brak naprawy urządzania, o którym mowa w § 3 ust. 4 w wysokości 30% rocznej kwoty netto za przeglądy, konserwację i naprawę danego aparatu lub sprzętu medycznego.</w:t>
      </w:r>
    </w:p>
    <w:p w:rsidR="00667375" w:rsidRPr="00667375" w:rsidRDefault="00667375" w:rsidP="004A7336">
      <w:pPr>
        <w:numPr>
          <w:ilvl w:val="0"/>
          <w:numId w:val="45"/>
        </w:numPr>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Jeżeli Wykonawca nie wykona przeglądu technicznego urządzenia w wyznaczonym terminie Wykonawca zapłaci Zamawiającemu karę umowną w wysokości 100</w:t>
      </w:r>
      <w:r w:rsidR="00115B49">
        <w:rPr>
          <w:rFonts w:ascii="Times New Roman" w:eastAsia="Times New Roman" w:hAnsi="Times New Roman" w:cs="Times New Roman"/>
          <w:color w:val="auto"/>
          <w:sz w:val="22"/>
        </w:rPr>
        <w:t>,00</w:t>
      </w:r>
      <w:r w:rsidRPr="00667375">
        <w:rPr>
          <w:rFonts w:ascii="Times New Roman" w:eastAsia="Times New Roman" w:hAnsi="Times New Roman" w:cs="Times New Roman"/>
          <w:color w:val="auto"/>
          <w:sz w:val="22"/>
        </w:rPr>
        <w:t xml:space="preserve"> zł. </w:t>
      </w:r>
    </w:p>
    <w:p w:rsidR="00667375" w:rsidRPr="00667375" w:rsidRDefault="00667375" w:rsidP="004A7336">
      <w:pPr>
        <w:numPr>
          <w:ilvl w:val="0"/>
          <w:numId w:val="45"/>
        </w:numPr>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Jeżeli Wykonawca nie dokona po przeglądzie, naprawie, konserwacji urządzenia wpisu w paszporcie technicznym zgodnie z § 5 ust. 4 lit. g w wysokości 30% rocznej kwoty netto za przeglądy, konserwację i naprawę danego aparatu lub sprzętu medycznego.</w:t>
      </w:r>
    </w:p>
    <w:p w:rsidR="00667375" w:rsidRPr="00667375" w:rsidRDefault="00667375" w:rsidP="004A7336">
      <w:pPr>
        <w:numPr>
          <w:ilvl w:val="0"/>
          <w:numId w:val="45"/>
        </w:numPr>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Za nie przystąpienie do naprawy urządzania w terminie określonym w § 3 ust. 3 Wykonawca zapłaci Zamawiającemu karę umowną w wysokości 100,00 zł.</w:t>
      </w:r>
    </w:p>
    <w:p w:rsidR="00667375" w:rsidRPr="00667375" w:rsidRDefault="00667375" w:rsidP="004A7336">
      <w:pPr>
        <w:numPr>
          <w:ilvl w:val="0"/>
          <w:numId w:val="45"/>
        </w:numPr>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przypadku nie wywiązania się Wykonawcy z obowiązku zatrudniania na umowę o pracę osób wykonujących czynności opisane w § 3 ust. 11</w:t>
      </w:r>
      <w:r w:rsidRPr="00667375">
        <w:rPr>
          <w:rFonts w:ascii="Times New Roman" w:eastAsia="Times New Roman" w:hAnsi="Times New Roman" w:cs="Times New Roman"/>
          <w:bCs/>
          <w:iCs/>
          <w:color w:val="auto"/>
          <w:sz w:val="22"/>
        </w:rPr>
        <w:t>, Wykonawca zapłaci karę umowną w wysokości 500,00 zł za każdy taki przypadek</w:t>
      </w:r>
      <w:r w:rsidRPr="00667375">
        <w:rPr>
          <w:rFonts w:ascii="Times New Roman" w:eastAsia="Times New Roman" w:hAnsi="Times New Roman" w:cs="Times New Roman"/>
          <w:color w:val="auto"/>
          <w:sz w:val="22"/>
        </w:rPr>
        <w:t>.</w:t>
      </w:r>
    </w:p>
    <w:p w:rsidR="00667375" w:rsidRPr="00667375" w:rsidRDefault="00667375" w:rsidP="004A7336">
      <w:pPr>
        <w:numPr>
          <w:ilvl w:val="0"/>
          <w:numId w:val="45"/>
        </w:numPr>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przypadku odstąpienia od umowy przez Wykonawcę lub Zamawiającego z przyczyn leżących po stronie Wykonawcy – w wysokości 10% wartości brutto przedmiotu umowy wymienionej § 5 ust. 1 niniejszej umowy.</w:t>
      </w:r>
    </w:p>
    <w:p w:rsidR="00667375" w:rsidRPr="00667375" w:rsidRDefault="00667375" w:rsidP="004A7336">
      <w:pPr>
        <w:numPr>
          <w:ilvl w:val="0"/>
          <w:numId w:val="31"/>
        </w:numPr>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Zamawiający nie będzie naliczał kar umownych jeśli Wykonawca dostarczy urządzenie zastępcze klasy nie gorszej, o czym mowa w § 3 pkt. 4.</w:t>
      </w:r>
    </w:p>
    <w:p w:rsidR="00667375" w:rsidRPr="00667375" w:rsidRDefault="00667375" w:rsidP="00667375">
      <w:pPr>
        <w:numPr>
          <w:ilvl w:val="0"/>
          <w:numId w:val="31"/>
        </w:numPr>
        <w:tabs>
          <w:tab w:val="num" w:pos="426"/>
        </w:tabs>
        <w:suppressAutoHyphens/>
        <w:spacing w:after="0" w:line="240" w:lineRule="auto"/>
        <w:ind w:left="426" w:hanging="426"/>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Nie tracąc praw do kary umownej, o której mowa w ust.1 pkt. 1, Zamawiający w razie opóźnienia w wykonaniu usługi może:</w:t>
      </w:r>
    </w:p>
    <w:p w:rsidR="00667375" w:rsidRPr="00667375" w:rsidRDefault="00667375" w:rsidP="004A7336">
      <w:pPr>
        <w:numPr>
          <w:ilvl w:val="1"/>
          <w:numId w:val="46"/>
        </w:numPr>
        <w:suppressAutoHyphens/>
        <w:spacing w:after="0" w:line="240" w:lineRule="auto"/>
        <w:ind w:left="709" w:hanging="283"/>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lastRenderedPageBreak/>
        <w:t>wyznaczyć Wykonawcy dodatkowy termin wykonania usługi, a gdy opóźnienie przekroczy 7 dni od bezskutecznego upływu dodatkowego terminu wykonania usługi, Zamawiający może od umowy odstąpić z winy Wykonawcy i żądać kary umownej, o której mowa w ust. 1 pkt. 6. Oświadczenie o odstąpieniu od umowy Zamawiający może złożyć w terminie 30 dni od upływu terminu na wykonanie usługi,</w:t>
      </w:r>
    </w:p>
    <w:p w:rsidR="00667375" w:rsidRPr="00667375" w:rsidRDefault="00667375" w:rsidP="004A7336">
      <w:pPr>
        <w:numPr>
          <w:ilvl w:val="1"/>
          <w:numId w:val="46"/>
        </w:numPr>
        <w:suppressAutoHyphens/>
        <w:spacing w:after="0" w:line="240" w:lineRule="auto"/>
        <w:ind w:left="709" w:hanging="283"/>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zlecić wykonanie usługi u innego Wykonawcy, a ewentualną różnicą cenową pokryje Wykonawca. </w:t>
      </w:r>
    </w:p>
    <w:p w:rsidR="00667375" w:rsidRPr="00667375" w:rsidRDefault="00667375" w:rsidP="00EC335C">
      <w:pPr>
        <w:numPr>
          <w:ilvl w:val="0"/>
          <w:numId w:val="31"/>
        </w:numPr>
        <w:tabs>
          <w:tab w:val="num" w:pos="426"/>
        </w:tabs>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Zamawiający może od umowy odstąpić bez wyznaczenia Wykonawcy dodatkowego terminu do usunięcia wad usługi, jeżeli w trakcie realizacji niniejszej umowy 3-krotnie zasadnie reklamował termin usługi albo sposób jej wykonania.</w:t>
      </w:r>
    </w:p>
    <w:p w:rsidR="00667375" w:rsidRPr="00667375" w:rsidRDefault="00667375" w:rsidP="00EC335C">
      <w:pPr>
        <w:numPr>
          <w:ilvl w:val="0"/>
          <w:numId w:val="31"/>
        </w:numPr>
        <w:tabs>
          <w:tab w:val="num" w:pos="426"/>
        </w:tabs>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Zamawiający uprawniony jest do potrącenia kar umownych z wynagrodzenia należnego Wykonawcy. </w:t>
      </w:r>
    </w:p>
    <w:p w:rsidR="00667375" w:rsidRPr="00667375" w:rsidRDefault="00667375" w:rsidP="00EC335C">
      <w:pPr>
        <w:numPr>
          <w:ilvl w:val="0"/>
          <w:numId w:val="31"/>
        </w:numPr>
        <w:tabs>
          <w:tab w:val="num" w:pos="426"/>
        </w:tabs>
        <w:suppressAutoHyphens/>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Zamawiający zastrzega sobie prawo dochodzenia odszkodowania przenoszącego wysokość kar umownych.</w:t>
      </w:r>
    </w:p>
    <w:p w:rsidR="00667375" w:rsidRPr="00667375" w:rsidRDefault="00667375" w:rsidP="00667375">
      <w:pPr>
        <w:suppressAutoHyphens/>
        <w:spacing w:after="0" w:line="240" w:lineRule="auto"/>
        <w:ind w:left="360" w:firstLine="0"/>
        <w:rPr>
          <w:rFonts w:ascii="Times New Roman" w:eastAsia="Times New Roman" w:hAnsi="Times New Roman" w:cs="Times New Roman"/>
          <w:color w:val="0000FF"/>
          <w:sz w:val="22"/>
        </w:rPr>
      </w:pP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7</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Dane osobowe</w:t>
      </w:r>
    </w:p>
    <w:p w:rsidR="00667375" w:rsidRPr="00667375" w:rsidRDefault="00667375" w:rsidP="004A7336">
      <w:pPr>
        <w:numPr>
          <w:ilvl w:val="0"/>
          <w:numId w:val="30"/>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 xml:space="preserve">Mając na uwadze fakt, że na nośnikach informacji stanowiących części składowe lub przynależności Sprzętu, mogą znajdować się dane osobowe pacjentów, jak również mając na uwadze, że niektóre z wykonywanych w ramach umowy usługi serwisowe uwarunkowane są koniecznością zapewnienia dostępu do przedmiotowych nośników i znajdujących się na nich informacji, w tym danych osobowych, Zamawiający upoważnia Wykonawcę, w tym osoby świadczące usługi serwisowe w imieniu Wykonawcy, do przetwarzania, w razie zaistnienia takiej potrzeby, ww. danych osobowych, w zakresie i celu niezbędnym do wykonania czynności objętych umową. Zamawiający oświadcza, że jest administratorem ww. danych osobowych, w szczególności jest uprawniony do ich udostępniania. </w:t>
      </w:r>
    </w:p>
    <w:p w:rsidR="00667375" w:rsidRPr="00667375" w:rsidRDefault="00667375" w:rsidP="004A7336">
      <w:pPr>
        <w:numPr>
          <w:ilvl w:val="0"/>
          <w:numId w:val="30"/>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Wykonawca zastosuje odpowiednie środki techniczne i organizacyjne zapewniające ochronę przetwarzanych danych osobowych, w szczególności zabezpieczy je przed ich udostępnianiem osobom nieupoważnionym, zabraniem przez osobę nieuprawnioną, przetwarzaniem z naruszeniem ustawy o ochronie danych osobowych oraz zmianą, utratą, uszkodzeniem lub zniszczeniem.</w:t>
      </w:r>
    </w:p>
    <w:p w:rsidR="00667375" w:rsidRPr="00667375" w:rsidRDefault="00667375" w:rsidP="004A7336">
      <w:pPr>
        <w:numPr>
          <w:ilvl w:val="0"/>
          <w:numId w:val="30"/>
        </w:numPr>
        <w:spacing w:after="0" w:line="240" w:lineRule="auto"/>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Wszelkie dodatkowe upoważnienia i obowiązki  (jeżeli dotyczy) reguluje umowa przetwarzania danych osobowych, stanowiące załącznik nr 2 do umowy.</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8</w:t>
      </w:r>
    </w:p>
    <w:p w:rsidR="00667375" w:rsidRPr="00667375" w:rsidRDefault="00667375" w:rsidP="00667375">
      <w:pPr>
        <w:spacing w:after="0" w:line="240" w:lineRule="auto"/>
        <w:ind w:left="0" w:firstLine="0"/>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razie opóźnienia w zapłacie, Wykonawca może naliczyć odsetki ustawowe za opóźnienie w transakcjach handlowych.</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9</w:t>
      </w:r>
    </w:p>
    <w:p w:rsidR="00667375" w:rsidRPr="00667375" w:rsidRDefault="00667375" w:rsidP="004A7336">
      <w:pPr>
        <w:numPr>
          <w:ilvl w:val="0"/>
          <w:numId w:val="3"/>
        </w:numPr>
        <w:tabs>
          <w:tab w:val="num" w:pos="426"/>
        </w:tabs>
        <w:spacing w:after="0" w:line="240" w:lineRule="auto"/>
        <w:ind w:left="426" w:hanging="426"/>
        <w:rPr>
          <w:rFonts w:ascii="Times New Roman" w:eastAsia="Times New Roman" w:hAnsi="Times New Roman" w:cs="Times New Roman"/>
          <w:color w:val="auto"/>
          <w:sz w:val="22"/>
          <w:lang w:val="x-none" w:eastAsia="x-none"/>
        </w:rPr>
      </w:pPr>
      <w:r w:rsidRPr="00667375">
        <w:rPr>
          <w:rFonts w:ascii="Times New Roman" w:eastAsia="Times New Roman" w:hAnsi="Times New Roman" w:cs="Times New Roman"/>
          <w:color w:val="auto"/>
          <w:sz w:val="22"/>
          <w:lang w:val="x-none" w:eastAsia="x-none"/>
        </w:rPr>
        <w:t>Zamawiający może odstąpić od umowy zgodnie z art. 145 ustawy Prawo zamówień publicznych z dnia 29.01.2004r.(tj. Dz. U. z 201</w:t>
      </w:r>
      <w:r w:rsidRPr="00667375">
        <w:rPr>
          <w:rFonts w:ascii="Times New Roman" w:eastAsia="Times New Roman" w:hAnsi="Times New Roman" w:cs="Times New Roman"/>
          <w:color w:val="auto"/>
          <w:sz w:val="22"/>
          <w:lang w:eastAsia="x-none"/>
        </w:rPr>
        <w:t xml:space="preserve">8 </w:t>
      </w:r>
      <w:r w:rsidRPr="00667375">
        <w:rPr>
          <w:rFonts w:ascii="Times New Roman" w:eastAsia="Times New Roman" w:hAnsi="Times New Roman" w:cs="Times New Roman"/>
          <w:color w:val="auto"/>
          <w:sz w:val="22"/>
          <w:lang w:val="x-none" w:eastAsia="x-none"/>
        </w:rPr>
        <w:t>r. poz. 1</w:t>
      </w:r>
      <w:r w:rsidRPr="00667375">
        <w:rPr>
          <w:rFonts w:ascii="Times New Roman" w:eastAsia="Times New Roman" w:hAnsi="Times New Roman" w:cs="Times New Roman"/>
          <w:color w:val="auto"/>
          <w:sz w:val="22"/>
          <w:lang w:eastAsia="x-none"/>
        </w:rPr>
        <w:t>986</w:t>
      </w:r>
      <w:r w:rsidRPr="00667375">
        <w:rPr>
          <w:rFonts w:ascii="Times New Roman" w:eastAsia="Times New Roman" w:hAnsi="Times New Roman" w:cs="Times New Roman"/>
          <w:color w:val="auto"/>
          <w:sz w:val="22"/>
          <w:lang w:val="x-none" w:eastAsia="x-none"/>
        </w:rPr>
        <w:t xml:space="preserve"> z </w:t>
      </w:r>
      <w:proofErr w:type="spellStart"/>
      <w:r w:rsidRPr="00667375">
        <w:rPr>
          <w:rFonts w:ascii="Times New Roman" w:eastAsia="Times New Roman" w:hAnsi="Times New Roman" w:cs="Times New Roman"/>
          <w:color w:val="auto"/>
          <w:sz w:val="22"/>
          <w:lang w:val="x-none" w:eastAsia="x-none"/>
        </w:rPr>
        <w:t>późn</w:t>
      </w:r>
      <w:proofErr w:type="spellEnd"/>
      <w:r w:rsidRPr="00667375">
        <w:rPr>
          <w:rFonts w:ascii="Times New Roman" w:eastAsia="Times New Roman" w:hAnsi="Times New Roman" w:cs="Times New Roman"/>
          <w:color w:val="auto"/>
          <w:sz w:val="22"/>
          <w:lang w:val="x-none" w:eastAsia="x-none"/>
        </w:rPr>
        <w:t>.</w:t>
      </w:r>
      <w:r w:rsidRPr="00667375">
        <w:rPr>
          <w:rFonts w:ascii="Times New Roman" w:eastAsia="Times New Roman" w:hAnsi="Times New Roman" w:cs="Times New Roman"/>
          <w:color w:val="auto"/>
          <w:sz w:val="22"/>
          <w:lang w:eastAsia="x-none"/>
        </w:rPr>
        <w:t xml:space="preserve"> </w:t>
      </w:r>
      <w:r w:rsidRPr="00667375">
        <w:rPr>
          <w:rFonts w:ascii="Times New Roman" w:eastAsia="Times New Roman" w:hAnsi="Times New Roman" w:cs="Times New Roman"/>
          <w:color w:val="auto"/>
          <w:sz w:val="22"/>
          <w:lang w:val="x-none" w:eastAsia="x-none"/>
        </w:rPr>
        <w:t xml:space="preserve">zm.) w terminie 30 dni od powzięcia wiadomości </w:t>
      </w:r>
      <w:r w:rsidRPr="00667375">
        <w:rPr>
          <w:rFonts w:ascii="Times New Roman" w:eastAsia="Times New Roman" w:hAnsi="Times New Roman" w:cs="Times New Roman"/>
          <w:color w:val="auto"/>
          <w:sz w:val="22"/>
          <w:lang w:val="x-none" w:eastAsia="x-none"/>
        </w:rPr>
        <w:br/>
        <w:t>o zaistnieniu istotnej zmiany okoliczności powodującej, że wykonanie umowy nie leży w interesie publicznym.</w:t>
      </w:r>
    </w:p>
    <w:p w:rsidR="00667375" w:rsidRPr="00667375" w:rsidRDefault="00667375" w:rsidP="004A7336">
      <w:pPr>
        <w:numPr>
          <w:ilvl w:val="0"/>
          <w:numId w:val="3"/>
        </w:numPr>
        <w:tabs>
          <w:tab w:val="num" w:pos="426"/>
        </w:tabs>
        <w:spacing w:after="0" w:line="240" w:lineRule="auto"/>
        <w:ind w:left="426" w:hanging="426"/>
        <w:rPr>
          <w:rFonts w:ascii="Times New Roman" w:eastAsia="Times New Roman" w:hAnsi="Times New Roman" w:cs="Times New Roman"/>
          <w:color w:val="auto"/>
          <w:sz w:val="22"/>
          <w:lang w:val="x-none" w:eastAsia="x-none"/>
        </w:rPr>
      </w:pPr>
      <w:r w:rsidRPr="00667375">
        <w:rPr>
          <w:rFonts w:ascii="Times New Roman" w:eastAsia="Times New Roman" w:hAnsi="Times New Roman" w:cs="Times New Roman"/>
          <w:color w:val="auto"/>
          <w:sz w:val="22"/>
          <w:lang w:val="x-none" w:eastAsia="x-none"/>
        </w:rPr>
        <w:t>W przypadku odstąpienia od umowy, o którym mowa w ust. 1 Wykonawca może żądać wyłącznie wynagrodzenia należnego z tytułu wykonanej części umowy.</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10</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Każda zmiana umowy wymaga formy pisemnego aneksu pod rygorem nieważności z zastrzeżeniem § 5 ust. 12.</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11</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sprawach nieuregulowanych niniejszą umową stosuje się przepisy Kodeksu Cywilnego.</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12</w:t>
      </w:r>
    </w:p>
    <w:p w:rsidR="00667375" w:rsidRPr="00667375" w:rsidRDefault="00667375" w:rsidP="00667375">
      <w:pPr>
        <w:spacing w:after="0" w:line="240" w:lineRule="auto"/>
        <w:ind w:left="0" w:firstLine="0"/>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W przypadku powstania sporu na tle niniejszej umowy organem rozstrzygającym będzie Sąd właściwy dla Zamawiającego.</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13</w:t>
      </w:r>
    </w:p>
    <w:p w:rsidR="00667375" w:rsidRPr="00667375" w:rsidRDefault="00667375" w:rsidP="00667375">
      <w:pPr>
        <w:spacing w:after="0" w:line="240" w:lineRule="auto"/>
        <w:ind w:left="0" w:firstLine="0"/>
        <w:rPr>
          <w:rFonts w:ascii="Times New Roman" w:eastAsia="Times New Roman" w:hAnsi="Times New Roman" w:cs="Times New Roman"/>
          <w:color w:val="auto"/>
          <w:sz w:val="22"/>
        </w:rPr>
      </w:pPr>
      <w:r w:rsidRPr="00667375">
        <w:rPr>
          <w:rFonts w:ascii="Times New Roman" w:eastAsia="Times New Roman" w:hAnsi="Times New Roman" w:cs="Times New Roman"/>
          <w:color w:val="auto"/>
          <w:sz w:val="22"/>
        </w:rPr>
        <w:t>Umowę niniejszą sporządzono w dwóch jednobrzmiących egzemplarzach, po jednym egzemplarzu dla każdej ze stron.</w:t>
      </w:r>
    </w:p>
    <w:p w:rsidR="00667375" w:rsidRPr="00667375" w:rsidRDefault="00667375" w:rsidP="00667375">
      <w:pPr>
        <w:spacing w:after="0" w:line="240" w:lineRule="auto"/>
        <w:ind w:left="0" w:firstLine="0"/>
        <w:jc w:val="left"/>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xml:space="preserve">             </w:t>
      </w:r>
    </w:p>
    <w:p w:rsidR="00667375" w:rsidRPr="00667375" w:rsidRDefault="00667375" w:rsidP="00667375">
      <w:pPr>
        <w:spacing w:after="0" w:line="240" w:lineRule="auto"/>
        <w:ind w:left="0" w:firstLine="0"/>
        <w:jc w:val="left"/>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t xml:space="preserve">                  WYKONAWCA:                                                                                          ZAMAWIAJĄCY:</w:t>
      </w:r>
    </w:p>
    <w:p w:rsidR="00667375" w:rsidRPr="00667375" w:rsidRDefault="00667375" w:rsidP="00667375">
      <w:pPr>
        <w:spacing w:after="0" w:line="240" w:lineRule="auto"/>
        <w:ind w:left="0" w:firstLine="0"/>
        <w:jc w:val="left"/>
        <w:rPr>
          <w:rFonts w:ascii="Times New Roman" w:eastAsia="Times New Roman" w:hAnsi="Times New Roman" w:cs="Times New Roman"/>
          <w:b/>
          <w:color w:val="auto"/>
          <w:sz w:val="22"/>
        </w:rPr>
      </w:pPr>
      <w:r w:rsidRPr="00667375">
        <w:rPr>
          <w:rFonts w:ascii="Times New Roman" w:eastAsia="Times New Roman" w:hAnsi="Times New Roman" w:cs="Times New Roman"/>
          <w:b/>
          <w:color w:val="auto"/>
          <w:sz w:val="22"/>
        </w:rPr>
        <w:br w:type="page"/>
      </w:r>
    </w:p>
    <w:p w:rsidR="00667375" w:rsidRPr="00667375" w:rsidRDefault="00667375" w:rsidP="00667375">
      <w:pPr>
        <w:spacing w:after="0" w:line="240" w:lineRule="auto"/>
        <w:ind w:left="0" w:firstLine="0"/>
        <w:jc w:val="center"/>
        <w:rPr>
          <w:rFonts w:ascii="Times New Roman" w:eastAsia="Times New Roman" w:hAnsi="Times New Roman" w:cs="Times New Roman"/>
          <w:b/>
          <w:i/>
          <w:color w:val="auto"/>
          <w:sz w:val="22"/>
          <w:szCs w:val="20"/>
        </w:rPr>
      </w:pPr>
      <w:r w:rsidRPr="00667375">
        <w:rPr>
          <w:rFonts w:ascii="Times New Roman" w:eastAsia="Times New Roman" w:hAnsi="Times New Roman" w:cs="Times New Roman"/>
          <w:b/>
          <w:i/>
          <w:color w:val="auto"/>
          <w:sz w:val="22"/>
          <w:szCs w:val="20"/>
        </w:rPr>
        <w:lastRenderedPageBreak/>
        <w:t>Załącznik nr 2 do umowy</w:t>
      </w:r>
    </w:p>
    <w:p w:rsidR="00667375" w:rsidRPr="00667375" w:rsidRDefault="00667375" w:rsidP="00667375">
      <w:pPr>
        <w:suppressAutoHyphens/>
        <w:spacing w:after="0" w:line="240" w:lineRule="auto"/>
        <w:ind w:left="360" w:firstLine="0"/>
        <w:rPr>
          <w:rFonts w:ascii="Times New Roman" w:eastAsia="Times New Roman" w:hAnsi="Times New Roman" w:cs="Times New Roman"/>
          <w:color w:val="0000FF"/>
          <w:sz w:val="22"/>
        </w:rPr>
      </w:pPr>
    </w:p>
    <w:p w:rsidR="00667375" w:rsidRPr="00667375" w:rsidRDefault="00667375" w:rsidP="00667375">
      <w:pPr>
        <w:suppressAutoHyphens/>
        <w:spacing w:after="0" w:line="240" w:lineRule="auto"/>
        <w:ind w:left="360" w:firstLine="0"/>
        <w:rPr>
          <w:rFonts w:ascii="Times New Roman" w:eastAsia="Times New Roman" w:hAnsi="Times New Roman" w:cs="Times New Roman"/>
          <w:color w:val="0000FF"/>
          <w:sz w:val="22"/>
        </w:rPr>
      </w:pPr>
      <w:r w:rsidRPr="00667375">
        <w:rPr>
          <w:rFonts w:ascii="Times New Roman" w:eastAsia="Times New Roman" w:hAnsi="Times New Roman" w:cs="Times New Roman"/>
          <w:color w:val="0000FF"/>
          <w:sz w:val="22"/>
        </w:rPr>
        <w:t>UMOWA POWIERZENIA PRZETWARZANIA DANYCH OSOBOWYCH – jeżeli dotyczy</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(zwana dalej „Umową”)</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zawarta w dniu ……….. pomiędzy:</w:t>
      </w:r>
    </w:p>
    <w:p w:rsidR="00667375" w:rsidRPr="00667375" w:rsidRDefault="00667375" w:rsidP="00667375">
      <w:pPr>
        <w:spacing w:after="0" w:line="240" w:lineRule="auto"/>
        <w:ind w:left="0" w:firstLine="0"/>
        <w:jc w:val="left"/>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xml:space="preserve">Szpitalem Specjalistycznym w Jaśle, ul. Lwowska 22, 38-200 Jasło </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zwanym dalej „Administratorem danych”, reprezentowanym przez:</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a</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zwanym dalej „Podmiotem przetwarzającym”, reprezentowanym przez:</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w:t>
      </w:r>
    </w:p>
    <w:p w:rsidR="00667375" w:rsidRPr="00667375" w:rsidRDefault="00667375" w:rsidP="00667375">
      <w:pPr>
        <w:spacing w:after="0" w:line="240" w:lineRule="auto"/>
        <w:ind w:left="0" w:firstLine="0"/>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zwanymi dalej łącznie „Stronami”, o następującej treści:</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1</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Powierzenie przetwarzania danych osobowych</w:t>
      </w:r>
    </w:p>
    <w:p w:rsidR="00667375" w:rsidRPr="00667375" w:rsidRDefault="00667375" w:rsidP="00667375">
      <w:pPr>
        <w:numPr>
          <w:ilvl w:val="0"/>
          <w:numId w:val="32"/>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 „ogólne rozporządzenie o ochronie danych” (zwanego w dalszej części „Rozporządzeniem”) dane osobowe do przetwarzania, na zasadach i w celu określonym w niniejszej umowie.</w:t>
      </w:r>
    </w:p>
    <w:p w:rsidR="00667375" w:rsidRPr="00667375" w:rsidRDefault="00667375" w:rsidP="00667375">
      <w:pPr>
        <w:numPr>
          <w:ilvl w:val="0"/>
          <w:numId w:val="32"/>
        </w:numPr>
        <w:spacing w:after="0" w:line="240" w:lineRule="auto"/>
        <w:contextualSpacing/>
        <w:jc w:val="left"/>
        <w:rPr>
          <w:rFonts w:ascii="Times New Roman" w:eastAsia="Times New Roman" w:hAnsi="Times New Roman" w:cs="Times New Roman"/>
          <w:i/>
          <w:color w:val="auto"/>
          <w:sz w:val="20"/>
          <w:szCs w:val="20"/>
          <w:u w:val="single"/>
          <w:lang w:eastAsia="en-US"/>
        </w:rPr>
      </w:pPr>
      <w:r w:rsidRPr="00667375">
        <w:rPr>
          <w:rFonts w:ascii="Times New Roman" w:eastAsia="Times New Roman" w:hAnsi="Times New Roman" w:cs="Times New Roman"/>
          <w:color w:val="auto"/>
          <w:sz w:val="20"/>
          <w:szCs w:val="20"/>
          <w:lang w:eastAsia="en-US"/>
        </w:rPr>
        <w:t>Powierzone przez Administratora danych dane osobowe będą przetwarzane przez Podmiot przetwarzający wyłącznie w celu realizacji umowy:…./</w:t>
      </w:r>
      <w:r w:rsidRPr="00667375">
        <w:rPr>
          <w:rFonts w:ascii="Times New Roman" w:eastAsia="Times New Roman" w:hAnsi="Times New Roman" w:cs="Times New Roman"/>
          <w:b/>
          <w:i/>
          <w:color w:val="auto"/>
          <w:sz w:val="20"/>
          <w:szCs w:val="20"/>
          <w:u w:val="single"/>
          <w:lang w:eastAsia="en-US"/>
        </w:rPr>
        <w:t>wpisać co to za umowa</w:t>
      </w:r>
      <w:r w:rsidRPr="00667375">
        <w:rPr>
          <w:rFonts w:ascii="Times New Roman" w:eastAsia="Times New Roman" w:hAnsi="Times New Roman" w:cs="Times New Roman"/>
          <w:i/>
          <w:color w:val="auto"/>
          <w:sz w:val="20"/>
          <w:szCs w:val="20"/>
          <w:u w:val="single"/>
          <w:lang w:eastAsia="en-US"/>
        </w:rPr>
        <w:t>/</w:t>
      </w:r>
      <w:r w:rsidRPr="00667375">
        <w:rPr>
          <w:rFonts w:ascii="Times New Roman" w:eastAsia="Times New Roman" w:hAnsi="Times New Roman" w:cs="Times New Roman"/>
          <w:color w:val="auto"/>
          <w:sz w:val="20"/>
          <w:szCs w:val="20"/>
          <w:lang w:eastAsia="en-US"/>
        </w:rPr>
        <w:t>zwanej dalej ”Umową podstawową”</w:t>
      </w:r>
    </w:p>
    <w:p w:rsidR="00667375" w:rsidRPr="00667375" w:rsidRDefault="00667375" w:rsidP="00667375">
      <w:pPr>
        <w:numPr>
          <w:ilvl w:val="0"/>
          <w:numId w:val="32"/>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zobowiązuje się przetwarzać powierzone mu dane osobowe zgodnie z niniejszą umową, Rozporządzeniem oraz innymi przepisami prawa powszechnie obowiązującego, które chronią prawa osób, których dane dotyczą.</w:t>
      </w:r>
    </w:p>
    <w:p w:rsidR="00667375" w:rsidRPr="00667375" w:rsidRDefault="00667375" w:rsidP="00667375">
      <w:pPr>
        <w:numPr>
          <w:ilvl w:val="0"/>
          <w:numId w:val="32"/>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oświadcza, iż stosuje środki bezpieczeństwa spełniające wymogi Rozporządzenia.</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2</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Zakres i cel przetwarzania danych</w:t>
      </w:r>
    </w:p>
    <w:p w:rsidR="00667375" w:rsidRPr="00667375" w:rsidRDefault="00667375" w:rsidP="00EC335C">
      <w:pPr>
        <w:numPr>
          <w:ilvl w:val="0"/>
          <w:numId w:val="33"/>
        </w:numPr>
        <w:spacing w:after="0" w:line="240" w:lineRule="auto"/>
        <w:ind w:left="426" w:hanging="426"/>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 xml:space="preserve">Podmiot przetwarzający będzie przetwarzał powierzone na podstawie umowy dane osobowe: pacjentów, pracowników, kontrahentów </w:t>
      </w:r>
      <w:r w:rsidRPr="00667375">
        <w:rPr>
          <w:rFonts w:ascii="Times New Roman" w:eastAsia="Times New Roman" w:hAnsi="Times New Roman" w:cs="Times New Roman"/>
          <w:b/>
          <w:i/>
          <w:color w:val="auto"/>
          <w:sz w:val="20"/>
          <w:szCs w:val="20"/>
          <w:u w:val="single"/>
          <w:lang w:eastAsia="en-US"/>
        </w:rPr>
        <w:t>/wybrać kogo dotyczą dane/</w:t>
      </w:r>
      <w:r w:rsidRPr="00667375">
        <w:rPr>
          <w:rFonts w:ascii="Times New Roman" w:eastAsia="Times New Roman" w:hAnsi="Times New Roman" w:cs="Times New Roman"/>
          <w:color w:val="auto"/>
          <w:sz w:val="20"/>
          <w:szCs w:val="20"/>
          <w:lang w:eastAsia="en-US"/>
        </w:rPr>
        <w:t xml:space="preserve"> w postaci: imię i nazwisko, PESEL,….</w:t>
      </w:r>
      <w:r w:rsidRPr="00667375">
        <w:rPr>
          <w:rFonts w:ascii="Times New Roman" w:eastAsia="Times New Roman" w:hAnsi="Times New Roman" w:cs="Times New Roman"/>
          <w:b/>
          <w:i/>
          <w:color w:val="auto"/>
          <w:sz w:val="20"/>
          <w:szCs w:val="20"/>
          <w:lang w:eastAsia="en-US"/>
        </w:rPr>
        <w:t>/wymienić jakie to dane</w:t>
      </w:r>
      <w:r w:rsidRPr="00667375">
        <w:rPr>
          <w:rFonts w:ascii="Times New Roman" w:eastAsia="Times New Roman" w:hAnsi="Times New Roman" w:cs="Times New Roman"/>
          <w:color w:val="auto"/>
          <w:sz w:val="20"/>
          <w:szCs w:val="20"/>
          <w:lang w:eastAsia="en-US"/>
        </w:rPr>
        <w:t>/.</w:t>
      </w:r>
    </w:p>
    <w:p w:rsidR="00667375" w:rsidRPr="00667375" w:rsidRDefault="00667375" w:rsidP="00EC335C">
      <w:pPr>
        <w:numPr>
          <w:ilvl w:val="0"/>
          <w:numId w:val="33"/>
        </w:numPr>
        <w:spacing w:after="0" w:line="240" w:lineRule="auto"/>
        <w:ind w:left="426" w:hanging="426"/>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Powierzone przez Administratora danych dane osobowe będą przetwarzane przez podmiot przetwarzający wyłącznie w celu realizacji umowy z dnia…, nr…. w zakresie z</w:t>
      </w:r>
      <w:r w:rsidRPr="00667375">
        <w:rPr>
          <w:rFonts w:ascii="Times New Roman" w:eastAsia="Times New Roman" w:hAnsi="Times New Roman" w:cs="Times New Roman"/>
          <w:sz w:val="20"/>
          <w:szCs w:val="20"/>
          <w:shd w:val="clear" w:color="auto" w:fill="FFFFFF"/>
          <w:lang w:eastAsia="en-US"/>
        </w:rPr>
        <w:t>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powierzonych danych./ wybrać te, które nas dotyczą/.</w:t>
      </w:r>
    </w:p>
    <w:p w:rsidR="00667375" w:rsidRPr="00667375" w:rsidRDefault="00667375" w:rsidP="00EC335C">
      <w:pPr>
        <w:numPr>
          <w:ilvl w:val="0"/>
          <w:numId w:val="33"/>
        </w:numPr>
        <w:spacing w:after="0" w:line="240" w:lineRule="auto"/>
        <w:ind w:left="426" w:hanging="426"/>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sz w:val="20"/>
          <w:szCs w:val="20"/>
          <w:shd w:val="clear" w:color="auto" w:fill="FFFFFF"/>
          <w:lang w:eastAsia="en-US"/>
        </w:rPr>
        <w:t>Administrator danych powierza Podmiotowi przetwarzającemu dokonywanie przetwarzania danych osobowych w celu wykonywania Umowy podstawowej.</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3</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Obowiązki Podmiotu przetwarzającego</w:t>
      </w:r>
    </w:p>
    <w:p w:rsidR="00667375" w:rsidRPr="00667375" w:rsidRDefault="00667375" w:rsidP="00667375">
      <w:pPr>
        <w:numPr>
          <w:ilvl w:val="0"/>
          <w:numId w:val="34"/>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art.32 Rozporządzenia.</w:t>
      </w:r>
    </w:p>
    <w:p w:rsidR="00667375" w:rsidRPr="00667375" w:rsidRDefault="00667375" w:rsidP="00667375">
      <w:pPr>
        <w:numPr>
          <w:ilvl w:val="0"/>
          <w:numId w:val="34"/>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zobowiązuje się dołożyć należytej staranności przy przetwarzaniu powierzonych danych osobowych.</w:t>
      </w:r>
    </w:p>
    <w:p w:rsidR="00667375" w:rsidRPr="00667375" w:rsidRDefault="00667375" w:rsidP="00667375">
      <w:pPr>
        <w:numPr>
          <w:ilvl w:val="0"/>
          <w:numId w:val="34"/>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zobowiązuje się do nadania upoważnień do przetwarzania danych osobowych wszystkim osobom, które będą przetwarzały powierzone dane w celu realizacji niniejszej umowy.</w:t>
      </w:r>
    </w:p>
    <w:p w:rsidR="00667375" w:rsidRPr="00667375" w:rsidRDefault="00667375" w:rsidP="00667375">
      <w:pPr>
        <w:numPr>
          <w:ilvl w:val="0"/>
          <w:numId w:val="34"/>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zobowiązuje się zapewnić zachowanie w tajemnicy, (o której mowa w art. 28 ust.3 pkt b Rozporządzenia) przetwarzanych danych przez osoby, które upoważnia do przetwarzania danych osobowych w celu realizacji niniejszej umowy, zarówno w trakcie zatrudnienia ich w Podmiocie przetwarzającym, jak i po jego ustaniu.</w:t>
      </w:r>
    </w:p>
    <w:p w:rsidR="00667375" w:rsidRPr="00667375" w:rsidRDefault="00667375" w:rsidP="00667375">
      <w:pPr>
        <w:numPr>
          <w:ilvl w:val="0"/>
          <w:numId w:val="34"/>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667375" w:rsidRPr="00667375" w:rsidRDefault="00667375" w:rsidP="00667375">
      <w:pPr>
        <w:numPr>
          <w:ilvl w:val="0"/>
          <w:numId w:val="34"/>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W miarę możliwości Podmiot przetwarzający pomaga Administratorowi danych w niezbędnym zakresie wywiązywać się z obowiązku odpowiadania na żądania osoby, której dane dotyczą oraz wywiązywania się z obowiązków określonych w art.32-36 Rozporządzenia.</w:t>
      </w:r>
    </w:p>
    <w:p w:rsidR="00667375" w:rsidRPr="00667375" w:rsidRDefault="00667375" w:rsidP="00667375">
      <w:pPr>
        <w:numPr>
          <w:ilvl w:val="0"/>
          <w:numId w:val="34"/>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po stwierdzeniu naruszenia danych osobowych bez zbędnej zwłoki zgłasza je Administratorowi danych w ciągu 24 godzin.</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4</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Prawo kontroli</w:t>
      </w:r>
    </w:p>
    <w:p w:rsidR="00667375" w:rsidRPr="00667375" w:rsidRDefault="00667375" w:rsidP="00667375">
      <w:pPr>
        <w:numPr>
          <w:ilvl w:val="0"/>
          <w:numId w:val="35"/>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Administrator danych zgodnie z art.28 ust.3 pkt h Rozporządzenia ma prawo kontroli w miejscu przetwarzania danych czy środki zastosowane przez Podmiot przetwarzający przy przetwarzaniu i zabezpieczeniu powierzonych danych osobowych spełniają postanowienia umowy.</w:t>
      </w:r>
    </w:p>
    <w:p w:rsidR="00667375" w:rsidRPr="00667375" w:rsidRDefault="00667375" w:rsidP="00667375">
      <w:pPr>
        <w:numPr>
          <w:ilvl w:val="0"/>
          <w:numId w:val="35"/>
        </w:numPr>
        <w:spacing w:after="0" w:line="240" w:lineRule="auto"/>
        <w:contextualSpacing/>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O zamiarze przeprowadzenia kontroli Administrator danych zobowiązany jest zawiadomić Podmiot przetwarzający z  co najmniej 7 dniowym wyprzedzeniem, przy czym w przypadku uzyskania przez Administratora danych informacji o rażącym naruszeniu przez Podmiot przetwarzający obowiązków wynikających z Rozporządzenia lub Umowy, Administrator danych uprawniony jest do przeprowadzenia kontroli bez uprzedniego zawiadomienia.</w:t>
      </w:r>
    </w:p>
    <w:p w:rsidR="00667375" w:rsidRPr="00667375" w:rsidRDefault="00667375" w:rsidP="00667375">
      <w:pPr>
        <w:numPr>
          <w:ilvl w:val="0"/>
          <w:numId w:val="35"/>
        </w:numPr>
        <w:spacing w:after="0" w:line="240" w:lineRule="auto"/>
        <w:contextualSpacing/>
        <w:jc w:val="left"/>
        <w:rPr>
          <w:rFonts w:ascii="Times New Roman" w:eastAsia="Times New Roman" w:hAnsi="Times New Roman" w:cs="Times New Roman"/>
          <w:color w:val="auto"/>
          <w:sz w:val="20"/>
          <w:szCs w:val="20"/>
        </w:rPr>
      </w:pPr>
      <w:r w:rsidRPr="00667375">
        <w:rPr>
          <w:rFonts w:ascii="Times New Roman" w:eastAsia="Calibri" w:hAnsi="Times New Roman" w:cs="Times New Roman"/>
          <w:color w:val="auto"/>
          <w:sz w:val="20"/>
          <w:szCs w:val="20"/>
        </w:rPr>
        <w:lastRenderedPageBreak/>
        <w:t>Administrator danych uprawniony jest do przekazania Podmiotowi przetwarzającemu, po przeprowadzonej kontroli, pisemnych zaleceń i wytycznych wraz z terminem ich realizacji, nie krótszym niż …… (słownie: ……) dni. Podmiot przetwarzający zobowiązany jest do wykonania sformułowanych zaleceń pokontrolnych, dotyczących w szczególności zabezpieczenia danych osobowych pod względem technicznym i organizacyjnym oraz sposobu wykonywania czynności ich przetwarzania.</w:t>
      </w:r>
    </w:p>
    <w:p w:rsidR="00667375" w:rsidRPr="00667375" w:rsidRDefault="00667375" w:rsidP="00667375">
      <w:pPr>
        <w:numPr>
          <w:ilvl w:val="0"/>
          <w:numId w:val="35"/>
        </w:numPr>
        <w:spacing w:after="0" w:line="240" w:lineRule="auto"/>
        <w:contextualSpacing/>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Podmiot przetwarzający udostępnia Administratorowi danych wszelkie informacje niezbędne do wykazania spełnienia obowiązków określonych w art.28 Rozporządzenia.</w:t>
      </w:r>
    </w:p>
    <w:p w:rsidR="00667375" w:rsidRPr="00667375" w:rsidRDefault="00667375" w:rsidP="00667375">
      <w:pPr>
        <w:spacing w:after="0" w:line="240" w:lineRule="auto"/>
        <w:ind w:left="0" w:firstLine="0"/>
        <w:contextualSpacing/>
        <w:rPr>
          <w:rFonts w:ascii="Times New Roman" w:eastAsia="Times New Roman" w:hAnsi="Times New Roman" w:cs="Times New Roman"/>
          <w:color w:val="auto"/>
          <w:sz w:val="20"/>
          <w:szCs w:val="20"/>
        </w:rPr>
      </w:pPr>
    </w:p>
    <w:p w:rsidR="00667375" w:rsidRPr="00667375" w:rsidRDefault="00667375" w:rsidP="00667375">
      <w:pPr>
        <w:spacing w:after="0" w:line="240" w:lineRule="auto"/>
        <w:ind w:left="0" w:firstLine="0"/>
        <w:contextualSpacing/>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5</w:t>
      </w:r>
    </w:p>
    <w:p w:rsidR="00667375" w:rsidRPr="00667375" w:rsidRDefault="00667375" w:rsidP="00667375">
      <w:pPr>
        <w:spacing w:after="0" w:line="240" w:lineRule="auto"/>
        <w:ind w:left="0" w:firstLine="0"/>
        <w:contextualSpacing/>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Dalsze powierzenie danych do przetwarzania</w:t>
      </w:r>
    </w:p>
    <w:p w:rsidR="00667375" w:rsidRPr="00667375" w:rsidRDefault="00667375" w:rsidP="00667375">
      <w:pPr>
        <w:numPr>
          <w:ilvl w:val="0"/>
          <w:numId w:val="36"/>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może powierzyć dane osobowe objęte niniejszą umową do dalszego przetwarzania podwykonawcom jedynie w celu wykonania umowy po uzyskaniu pisemnej zgody Administratora danych.</w:t>
      </w:r>
    </w:p>
    <w:p w:rsidR="00667375" w:rsidRPr="00667375" w:rsidRDefault="00667375" w:rsidP="00667375">
      <w:pPr>
        <w:numPr>
          <w:ilvl w:val="0"/>
          <w:numId w:val="36"/>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nie zabrania udzielania takiej informacji z uwagi na ważny interes publiczny.</w:t>
      </w:r>
    </w:p>
    <w:p w:rsidR="00667375" w:rsidRPr="00667375" w:rsidRDefault="00667375" w:rsidP="00667375">
      <w:pPr>
        <w:numPr>
          <w:ilvl w:val="0"/>
          <w:numId w:val="36"/>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Podwykonawca winien spełniać te same gwarancje i obowiązki jakie zostały nałożone na Podmiot przetwarzający w niniejszej umowie.</w:t>
      </w:r>
    </w:p>
    <w:p w:rsidR="00667375" w:rsidRPr="00667375" w:rsidRDefault="00667375" w:rsidP="00667375">
      <w:pPr>
        <w:numPr>
          <w:ilvl w:val="0"/>
          <w:numId w:val="36"/>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ponosi pełną odpowiedzialność wobec Administratora danych za nie wywiązanie się ze spoczywających podwykonawcy obowiązków ochrony danych osobowych.</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6</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Odpowiedzialność Podmiotu przetwarzającego</w:t>
      </w:r>
    </w:p>
    <w:p w:rsidR="00667375" w:rsidRPr="00667375" w:rsidRDefault="00667375" w:rsidP="00667375">
      <w:pPr>
        <w:numPr>
          <w:ilvl w:val="0"/>
          <w:numId w:val="37"/>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jest odpowiedzialny za udostępnienie lub wykorzystanie danych osobowych niezgodnie z treścią umowy, a w szczególności za udostępnienie powierzonych do przetwarzania danych osobowych osobom nieupoważnionym.</w:t>
      </w:r>
    </w:p>
    <w:p w:rsidR="00667375" w:rsidRPr="00667375" w:rsidRDefault="00667375" w:rsidP="00667375">
      <w:pPr>
        <w:numPr>
          <w:ilvl w:val="0"/>
          <w:numId w:val="37"/>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upoważnionych inspektorów. Niniejszy ustęp dotyczy wyłącznie danych osobowych powierzonych przez Administratora danych.</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7</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Czas obowiązywania umowy</w:t>
      </w:r>
    </w:p>
    <w:p w:rsidR="00667375" w:rsidRPr="00667375" w:rsidRDefault="00667375" w:rsidP="00667375">
      <w:pPr>
        <w:numPr>
          <w:ilvl w:val="0"/>
          <w:numId w:val="38"/>
        </w:numPr>
        <w:spacing w:after="0" w:line="240" w:lineRule="auto"/>
        <w:contextualSpacing/>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Podmiot przetwarzający uprawniony jest do wykonywania czynności przetwarzania w imieniu Administratora danych przez czas obowiązywania Umowy, o której mowa w §1ust. 2.</w:t>
      </w:r>
    </w:p>
    <w:p w:rsidR="00667375" w:rsidRPr="00667375" w:rsidRDefault="00667375" w:rsidP="00667375">
      <w:pPr>
        <w:numPr>
          <w:ilvl w:val="0"/>
          <w:numId w:val="38"/>
        </w:numPr>
        <w:spacing w:after="0" w:line="240" w:lineRule="auto"/>
        <w:contextualSpacing/>
        <w:jc w:val="left"/>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Umowa zawarta jest na czas obowiązywania Umowy podstawowej, przy czym rozwiązanie, wypowiedzenie lub wygaśnięcie Umowy Podstawowej powoduje jednoczesne odpowiednio rozwiązanie, wypowiedzenie lub wygaśnięcie Umowy bez konieczności składania przez Strony dodatkowych oświadczeń w tym zakresie.</w:t>
      </w:r>
    </w:p>
    <w:p w:rsidR="00667375" w:rsidRPr="00667375" w:rsidRDefault="00667375" w:rsidP="00667375">
      <w:pPr>
        <w:spacing w:after="0" w:line="240" w:lineRule="auto"/>
        <w:ind w:left="0" w:firstLine="0"/>
        <w:contextualSpacing/>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8</w:t>
      </w:r>
    </w:p>
    <w:p w:rsidR="00667375" w:rsidRPr="00667375" w:rsidRDefault="00667375" w:rsidP="00667375">
      <w:pPr>
        <w:spacing w:after="0" w:line="240" w:lineRule="auto"/>
        <w:ind w:left="0" w:firstLine="0"/>
        <w:contextualSpacing/>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Rozwiązanie umowy</w:t>
      </w:r>
    </w:p>
    <w:p w:rsidR="00667375" w:rsidRPr="00667375" w:rsidRDefault="00667375" w:rsidP="00EC335C">
      <w:pPr>
        <w:numPr>
          <w:ilvl w:val="0"/>
          <w:numId w:val="42"/>
        </w:numPr>
        <w:spacing w:after="0" w:line="240" w:lineRule="auto"/>
        <w:ind w:left="284" w:hanging="284"/>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Administrator danych może rozwiązać niniejszą umowę ze skutkiem natychmiastowym, gdy Podmiot przetwarzający:</w:t>
      </w:r>
    </w:p>
    <w:p w:rsidR="00667375" w:rsidRPr="00667375" w:rsidRDefault="00667375" w:rsidP="00667375">
      <w:pPr>
        <w:numPr>
          <w:ilvl w:val="0"/>
          <w:numId w:val="41"/>
        </w:numPr>
        <w:spacing w:after="0" w:line="240" w:lineRule="auto"/>
        <w:ind w:left="720"/>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pomimo zobowiązania go do usunięcia uchybień stwierdzonych podczas kontroli nie usunie ich w wyznaczonym terminie,</w:t>
      </w:r>
    </w:p>
    <w:p w:rsidR="00667375" w:rsidRPr="00667375" w:rsidRDefault="00667375" w:rsidP="00667375">
      <w:pPr>
        <w:numPr>
          <w:ilvl w:val="0"/>
          <w:numId w:val="41"/>
        </w:numPr>
        <w:spacing w:after="0" w:line="240" w:lineRule="auto"/>
        <w:ind w:left="720"/>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przetwarza dane osobowe w sposób niezgodny z umową,</w:t>
      </w:r>
    </w:p>
    <w:p w:rsidR="00667375" w:rsidRPr="00667375" w:rsidRDefault="00667375" w:rsidP="00667375">
      <w:pPr>
        <w:numPr>
          <w:ilvl w:val="0"/>
          <w:numId w:val="41"/>
        </w:numPr>
        <w:spacing w:after="0" w:line="240" w:lineRule="auto"/>
        <w:ind w:left="720"/>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powierzył przetwarzanie danych osobowych innemu podmiotowi bez zgody Administratora danych.</w:t>
      </w:r>
    </w:p>
    <w:p w:rsidR="00667375" w:rsidRPr="00667375" w:rsidRDefault="00667375" w:rsidP="00667375">
      <w:pPr>
        <w:numPr>
          <w:ilvl w:val="0"/>
          <w:numId w:val="42"/>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 zakończeniu przetwarzania danych osobowych, niezależnie od sposobu lub przyczyny, Podmiot przetwarzający zobowiązany jest, na swój koszt i ryzyko do niezwłocznego zwrócenia danych osobowych Administratorowi i następnie usunięcia wszelkich istniejących ich kopii.</w:t>
      </w:r>
    </w:p>
    <w:p w:rsidR="00667375" w:rsidRPr="00667375" w:rsidRDefault="00667375" w:rsidP="00667375">
      <w:pPr>
        <w:spacing w:after="0" w:line="240" w:lineRule="auto"/>
        <w:ind w:left="0" w:firstLine="0"/>
        <w:contextualSpacing/>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9</w:t>
      </w:r>
    </w:p>
    <w:p w:rsidR="00667375" w:rsidRPr="00667375" w:rsidRDefault="00667375" w:rsidP="00667375">
      <w:pPr>
        <w:spacing w:after="0" w:line="240" w:lineRule="auto"/>
        <w:ind w:left="0" w:firstLine="0"/>
        <w:contextualSpacing/>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Zasady zachowania poufności</w:t>
      </w:r>
    </w:p>
    <w:p w:rsidR="00667375" w:rsidRPr="00667375" w:rsidRDefault="00667375" w:rsidP="00667375">
      <w:pPr>
        <w:numPr>
          <w:ilvl w:val="0"/>
          <w:numId w:val="39"/>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67375" w:rsidRPr="00667375" w:rsidRDefault="00667375" w:rsidP="00667375">
      <w:pPr>
        <w:numPr>
          <w:ilvl w:val="0"/>
          <w:numId w:val="39"/>
        </w:numPr>
        <w:spacing w:after="0" w:line="240" w:lineRule="auto"/>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10</w:t>
      </w:r>
    </w:p>
    <w:p w:rsidR="00667375" w:rsidRPr="00667375" w:rsidRDefault="00667375" w:rsidP="00667375">
      <w:pPr>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Postanowienia końcowe</w:t>
      </w:r>
    </w:p>
    <w:p w:rsidR="00667375" w:rsidRPr="00667375" w:rsidRDefault="00667375" w:rsidP="00667375">
      <w:pPr>
        <w:numPr>
          <w:ilvl w:val="0"/>
          <w:numId w:val="40"/>
        </w:numPr>
        <w:spacing w:after="0" w:line="240" w:lineRule="auto"/>
        <w:ind w:left="360"/>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Wszelkie zmiany umowy wymagają zachowania formy pisemnej pod rygorem nieważności.</w:t>
      </w:r>
    </w:p>
    <w:p w:rsidR="00667375" w:rsidRPr="00667375" w:rsidRDefault="00667375" w:rsidP="00667375">
      <w:pPr>
        <w:numPr>
          <w:ilvl w:val="0"/>
          <w:numId w:val="40"/>
        </w:numPr>
        <w:spacing w:after="0" w:line="240" w:lineRule="auto"/>
        <w:ind w:left="360"/>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 xml:space="preserve">W sprawach nieuregulowanych umową w zakresie przetwarzania danych osobowych zastosowanie mają przepisy prawa powszechnie obowiązujące. </w:t>
      </w:r>
    </w:p>
    <w:p w:rsidR="00667375" w:rsidRPr="00667375" w:rsidRDefault="00667375" w:rsidP="00667375">
      <w:pPr>
        <w:numPr>
          <w:ilvl w:val="0"/>
          <w:numId w:val="40"/>
        </w:numPr>
        <w:spacing w:after="0" w:line="240" w:lineRule="auto"/>
        <w:ind w:left="360"/>
        <w:contextualSpacing/>
        <w:jc w:val="left"/>
        <w:rPr>
          <w:rFonts w:ascii="Times New Roman" w:eastAsia="Times New Roman" w:hAnsi="Times New Roman" w:cs="Times New Roman"/>
          <w:color w:val="auto"/>
          <w:sz w:val="20"/>
          <w:szCs w:val="20"/>
          <w:lang w:eastAsia="en-US"/>
        </w:rPr>
      </w:pPr>
      <w:r w:rsidRPr="00667375">
        <w:rPr>
          <w:rFonts w:ascii="Times New Roman" w:eastAsia="Times New Roman" w:hAnsi="Times New Roman" w:cs="Times New Roman"/>
          <w:color w:val="auto"/>
          <w:sz w:val="20"/>
          <w:szCs w:val="20"/>
          <w:lang w:eastAsia="en-US"/>
        </w:rPr>
        <w:t>Umowa została sporządzona w dwóch jednobrzmiących egzemplarzach, po jednym dla każdej ze Stron.</w:t>
      </w:r>
    </w:p>
    <w:tbl>
      <w:tblPr>
        <w:tblW w:w="0" w:type="auto"/>
        <w:tblLook w:val="04A0" w:firstRow="1" w:lastRow="0" w:firstColumn="1" w:lastColumn="0" w:noHBand="0" w:noVBand="1"/>
      </w:tblPr>
      <w:tblGrid>
        <w:gridCol w:w="4531"/>
        <w:gridCol w:w="4531"/>
      </w:tblGrid>
      <w:tr w:rsidR="00667375" w:rsidRPr="00667375" w:rsidTr="00D86BFA">
        <w:tc>
          <w:tcPr>
            <w:tcW w:w="4531" w:type="dxa"/>
          </w:tcPr>
          <w:p w:rsidR="00667375" w:rsidRPr="00667375" w:rsidRDefault="00667375" w:rsidP="00667375">
            <w:pPr>
              <w:tabs>
                <w:tab w:val="center" w:pos="4536"/>
                <w:tab w:val="right" w:pos="9072"/>
              </w:tabs>
              <w:spacing w:after="0" w:line="240" w:lineRule="auto"/>
              <w:ind w:left="0" w:firstLine="0"/>
              <w:jc w:val="center"/>
              <w:rPr>
                <w:rFonts w:ascii="Times New Roman" w:eastAsia="Times New Roman" w:hAnsi="Times New Roman" w:cs="Times New Roman"/>
                <w:b/>
                <w:color w:val="auto"/>
                <w:sz w:val="20"/>
                <w:szCs w:val="20"/>
              </w:rPr>
            </w:pPr>
          </w:p>
          <w:p w:rsidR="00667375" w:rsidRPr="00667375" w:rsidRDefault="00667375" w:rsidP="00667375">
            <w:pPr>
              <w:tabs>
                <w:tab w:val="center" w:pos="4536"/>
                <w:tab w:val="right" w:pos="9072"/>
              </w:tabs>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ADMINISTRATOR DANYCH:</w:t>
            </w:r>
          </w:p>
        </w:tc>
        <w:tc>
          <w:tcPr>
            <w:tcW w:w="4531" w:type="dxa"/>
          </w:tcPr>
          <w:p w:rsidR="00667375" w:rsidRPr="00667375" w:rsidRDefault="00667375" w:rsidP="00667375">
            <w:pPr>
              <w:tabs>
                <w:tab w:val="center" w:pos="4536"/>
                <w:tab w:val="right" w:pos="9072"/>
              </w:tabs>
              <w:spacing w:after="0" w:line="240" w:lineRule="auto"/>
              <w:ind w:left="0" w:firstLine="0"/>
              <w:jc w:val="center"/>
              <w:rPr>
                <w:rFonts w:ascii="Times New Roman" w:eastAsia="Times New Roman" w:hAnsi="Times New Roman" w:cs="Times New Roman"/>
                <w:b/>
                <w:color w:val="auto"/>
                <w:sz w:val="20"/>
                <w:szCs w:val="20"/>
              </w:rPr>
            </w:pPr>
          </w:p>
          <w:p w:rsidR="00667375" w:rsidRPr="00667375" w:rsidRDefault="00667375" w:rsidP="00667375">
            <w:pPr>
              <w:tabs>
                <w:tab w:val="center" w:pos="4536"/>
                <w:tab w:val="right" w:pos="9072"/>
              </w:tabs>
              <w:spacing w:after="0" w:line="240" w:lineRule="auto"/>
              <w:ind w:left="0" w:firstLine="0"/>
              <w:jc w:val="center"/>
              <w:rPr>
                <w:rFonts w:ascii="Times New Roman" w:eastAsia="Times New Roman" w:hAnsi="Times New Roman" w:cs="Times New Roman"/>
                <w:b/>
                <w:color w:val="auto"/>
                <w:sz w:val="20"/>
                <w:szCs w:val="20"/>
              </w:rPr>
            </w:pPr>
            <w:r w:rsidRPr="00667375">
              <w:rPr>
                <w:rFonts w:ascii="Times New Roman" w:eastAsia="Times New Roman" w:hAnsi="Times New Roman" w:cs="Times New Roman"/>
                <w:b/>
                <w:color w:val="auto"/>
                <w:sz w:val="20"/>
                <w:szCs w:val="20"/>
              </w:rPr>
              <w:t xml:space="preserve">                       PODMIOT PRZETWARZAJĄCY:</w:t>
            </w:r>
          </w:p>
        </w:tc>
      </w:tr>
    </w:tbl>
    <w:p w:rsidR="005C1A90" w:rsidRPr="00A74982" w:rsidRDefault="006543DB" w:rsidP="005C1A90">
      <w:pPr>
        <w:spacing w:after="0" w:line="240" w:lineRule="auto"/>
        <w:ind w:left="0"/>
        <w:jc w:val="center"/>
        <w:rPr>
          <w:rFonts w:ascii="Times New Roman" w:hAnsi="Times New Roman" w:cs="Times New Roman"/>
          <w:b/>
          <w:i/>
          <w:sz w:val="22"/>
        </w:rPr>
      </w:pPr>
      <w:bookmarkStart w:id="0" w:name="_GoBack"/>
      <w:bookmarkEnd w:id="0"/>
      <w:r w:rsidRPr="00EC335C">
        <w:rPr>
          <w:rFonts w:ascii="Times New Roman" w:hAnsi="Times New Roman" w:cs="Times New Roman"/>
          <w:b/>
          <w:color w:val="auto"/>
          <w:sz w:val="22"/>
        </w:rPr>
        <w:lastRenderedPageBreak/>
        <w:t xml:space="preserve">PN/ </w:t>
      </w:r>
      <w:r w:rsidR="00A36AD6" w:rsidRPr="00EC335C">
        <w:rPr>
          <w:rFonts w:ascii="Times New Roman" w:hAnsi="Times New Roman" w:cs="Times New Roman"/>
          <w:b/>
          <w:color w:val="auto"/>
          <w:sz w:val="22"/>
        </w:rPr>
        <w:t>2</w:t>
      </w:r>
      <w:r w:rsidR="00115B49" w:rsidRPr="00EC335C">
        <w:rPr>
          <w:rFonts w:ascii="Times New Roman" w:hAnsi="Times New Roman" w:cs="Times New Roman"/>
          <w:b/>
          <w:color w:val="auto"/>
          <w:sz w:val="22"/>
        </w:rPr>
        <w:t>4</w:t>
      </w:r>
      <w:r w:rsidR="005C1A90" w:rsidRPr="00EC335C">
        <w:rPr>
          <w:rFonts w:ascii="Times New Roman" w:hAnsi="Times New Roman" w:cs="Times New Roman"/>
          <w:b/>
          <w:color w:val="auto"/>
          <w:sz w:val="22"/>
        </w:rPr>
        <w:t>/201</w:t>
      </w:r>
      <w:r w:rsidR="00845DC9" w:rsidRPr="00EC335C">
        <w:rPr>
          <w:rFonts w:ascii="Times New Roman" w:hAnsi="Times New Roman" w:cs="Times New Roman"/>
          <w:b/>
          <w:color w:val="auto"/>
          <w:sz w:val="22"/>
        </w:rPr>
        <w:t>9</w:t>
      </w:r>
      <w:r w:rsidR="00115B49" w:rsidRPr="00EC335C">
        <w:rPr>
          <w:rFonts w:ascii="Times New Roman" w:hAnsi="Times New Roman" w:cs="Times New Roman"/>
          <w:b/>
          <w:color w:val="auto"/>
          <w:sz w:val="22"/>
        </w:rPr>
        <w:t xml:space="preserve">                                                                                                                         </w:t>
      </w:r>
      <w:r w:rsidR="005C1A90" w:rsidRPr="00A74982">
        <w:rPr>
          <w:rFonts w:ascii="Times New Roman" w:hAnsi="Times New Roman" w:cs="Times New Roman"/>
          <w:b/>
          <w:i/>
          <w:sz w:val="22"/>
        </w:rPr>
        <w:t xml:space="preserve">Załącznik nr </w:t>
      </w:r>
      <w:r w:rsidR="000B0C29">
        <w:rPr>
          <w:rFonts w:ascii="Times New Roman" w:hAnsi="Times New Roman" w:cs="Times New Roman"/>
          <w:b/>
          <w:i/>
          <w:sz w:val="22"/>
        </w:rPr>
        <w:t>4</w:t>
      </w:r>
      <w:r w:rsidR="005C1A90" w:rsidRPr="00A74982">
        <w:rPr>
          <w:rFonts w:ascii="Times New Roman" w:hAnsi="Times New Roman" w:cs="Times New Roman"/>
          <w:b/>
          <w:i/>
          <w:sz w:val="22"/>
        </w:rPr>
        <w:t xml:space="preserve"> do SIWZ</w:t>
      </w:r>
    </w:p>
    <w:p w:rsidR="005C1A90" w:rsidRDefault="005C1A90" w:rsidP="005C1A90">
      <w:pPr>
        <w:spacing w:after="0" w:line="240" w:lineRule="auto"/>
        <w:ind w:left="4956" w:firstLine="708"/>
        <w:jc w:val="center"/>
        <w:rPr>
          <w:rFonts w:ascii="Times New Roman" w:hAnsi="Times New Roman" w:cs="Times New Roman"/>
          <w:b/>
          <w:sz w:val="22"/>
        </w:rPr>
      </w:pPr>
    </w:p>
    <w:p w:rsidR="005C1A90" w:rsidRPr="00A74982" w:rsidRDefault="005C1A90" w:rsidP="005C1A90">
      <w:pPr>
        <w:spacing w:after="0" w:line="240" w:lineRule="auto"/>
        <w:ind w:left="4956" w:firstLine="708"/>
        <w:jc w:val="center"/>
        <w:rPr>
          <w:rFonts w:ascii="Times New Roman" w:hAnsi="Times New Roman" w:cs="Times New Roman"/>
          <w:b/>
          <w:sz w:val="22"/>
        </w:rPr>
      </w:pPr>
    </w:p>
    <w:p w:rsidR="005C1A90" w:rsidRDefault="005C1A90" w:rsidP="005C1A90">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5C1A90" w:rsidRPr="00A74982" w:rsidRDefault="005C1A90" w:rsidP="005C1A90">
      <w:pPr>
        <w:spacing w:after="0" w:line="240" w:lineRule="auto"/>
        <w:ind w:firstLine="567"/>
        <w:jc w:val="center"/>
        <w:rPr>
          <w:rFonts w:ascii="Times New Roman" w:hAnsi="Times New Roman" w:cs="Times New Roman"/>
          <w:b/>
          <w:sz w:val="28"/>
          <w:szCs w:val="28"/>
        </w:rPr>
      </w:pPr>
    </w:p>
    <w:p w:rsidR="005C1A90" w:rsidRPr="00A74982" w:rsidRDefault="005C1A90" w:rsidP="005C1A90">
      <w:pPr>
        <w:spacing w:after="0" w:line="240" w:lineRule="auto"/>
        <w:ind w:firstLine="567"/>
        <w:jc w:val="center"/>
        <w:rPr>
          <w:rFonts w:ascii="Times New Roman" w:eastAsia="Times New Roman" w:hAnsi="Times New Roman" w:cs="Times New Roman"/>
          <w:b/>
          <w:sz w:val="28"/>
          <w:szCs w:val="28"/>
        </w:rPr>
      </w:pPr>
    </w:p>
    <w:p w:rsidR="005C1A90" w:rsidRDefault="005C1A90" w:rsidP="005C1A90">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A74982">
        <w:rPr>
          <w:rFonts w:ascii="Times New Roman" w:eastAsia="Times New Roman" w:hAnsi="Times New Roman" w:cs="Times New Roman"/>
          <w:sz w:val="22"/>
        </w:rPr>
        <w:t xml:space="preserve">dalej „RODO”, informuję, że: </w:t>
      </w:r>
    </w:p>
    <w:p w:rsidR="005C1A90" w:rsidRPr="00A74982" w:rsidRDefault="005C1A90" w:rsidP="005C1A90">
      <w:pPr>
        <w:spacing w:after="0" w:line="240" w:lineRule="auto"/>
        <w:ind w:left="0" w:firstLine="0"/>
        <w:rPr>
          <w:rFonts w:ascii="Times New Roman" w:eastAsia="Times New Roman" w:hAnsi="Times New Roman" w:cs="Times New Roman"/>
          <w:sz w:val="22"/>
        </w:rPr>
      </w:pPr>
    </w:p>
    <w:p w:rsidR="005C1A90" w:rsidRPr="00A74982" w:rsidRDefault="005C1A90" w:rsidP="00994B3F">
      <w:pPr>
        <w:pStyle w:val="Bodytext20"/>
        <w:numPr>
          <w:ilvl w:val="0"/>
          <w:numId w:val="9"/>
        </w:numPr>
        <w:shd w:val="clear" w:color="auto" w:fill="auto"/>
        <w:tabs>
          <w:tab w:val="left" w:pos="426"/>
        </w:tabs>
        <w:spacing w:before="0" w:after="120" w:line="240" w:lineRule="auto"/>
        <w:ind w:left="357" w:hanging="357"/>
        <w:jc w:val="both"/>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200 Jasło, ul. Lwowska 22, tel. 13 44 37 675, fax 13 44 37 655, szpital@szpital.jaslo.pl;</w:t>
      </w:r>
    </w:p>
    <w:p w:rsidR="00845DC9" w:rsidRPr="00682916" w:rsidRDefault="00845DC9" w:rsidP="00994B3F">
      <w:pPr>
        <w:pStyle w:val="Bodytext20"/>
        <w:numPr>
          <w:ilvl w:val="0"/>
          <w:numId w:val="9"/>
        </w:numPr>
        <w:shd w:val="clear" w:color="auto" w:fill="auto"/>
        <w:tabs>
          <w:tab w:val="left" w:pos="426"/>
        </w:tabs>
        <w:spacing w:before="0" w:after="120" w:line="240" w:lineRule="auto"/>
        <w:ind w:left="426" w:hanging="426"/>
        <w:jc w:val="both"/>
      </w:pPr>
      <w:r w:rsidRPr="00682916">
        <w:t xml:space="preserve">inspektorem ochrony danych osobowych w Szpitalu Specjalistycznym w Jaśle jest Pan </w:t>
      </w:r>
      <w:proofErr w:type="spellStart"/>
      <w:r>
        <w:t>Józej</w:t>
      </w:r>
      <w:proofErr w:type="spellEnd"/>
      <w:r>
        <w:t xml:space="preserve"> Rosół</w:t>
      </w:r>
      <w:r w:rsidRPr="00682916">
        <w:rPr>
          <w:i/>
        </w:rPr>
        <w:t xml:space="preserve">, </w:t>
      </w:r>
      <w:r w:rsidRPr="00682916">
        <w:t>adres e-mail: iod@szpital.jaslo.pl*;</w:t>
      </w:r>
    </w:p>
    <w:p w:rsidR="005C1A90" w:rsidRPr="009D5385" w:rsidRDefault="005C1A90" w:rsidP="00994B3F">
      <w:pPr>
        <w:pStyle w:val="Akapitzlist"/>
        <w:numPr>
          <w:ilvl w:val="0"/>
          <w:numId w:val="9"/>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9D5385">
        <w:rPr>
          <w:rFonts w:ascii="Times New Roman" w:eastAsia="Times New Roman" w:hAnsi="Times New Roman" w:cs="Times New Roman"/>
          <w:color w:val="auto"/>
          <w:sz w:val="22"/>
        </w:rPr>
        <w:t xml:space="preserve">Pani/Pana dane osobowe przetwarzane będą na podstawie art. 6 ust. 1 lit. cRODO w celu </w:t>
      </w:r>
      <w:r w:rsidRPr="009D5385">
        <w:rPr>
          <w:rFonts w:ascii="Times New Roman" w:hAnsi="Times New Roman" w:cs="Times New Roman"/>
          <w:color w:val="auto"/>
          <w:sz w:val="22"/>
        </w:rPr>
        <w:t xml:space="preserve">związanym z postępowaniem o udzielenie zamówienia publicznego </w:t>
      </w:r>
      <w:r w:rsidR="00063BF8" w:rsidRPr="00063BF8">
        <w:rPr>
          <w:rFonts w:ascii="Times New Roman" w:eastAsia="Times New Roman" w:hAnsi="Times New Roman" w:cs="Times New Roman"/>
          <w:b/>
          <w:i/>
          <w:color w:val="auto"/>
          <w:sz w:val="22"/>
        </w:rPr>
        <w:t>przeglądy techniczne, naprawa i konserwacja aparatury i sprzętu medycznego, a także kontrola bezpieczeństwa mechanicznego i elektrycznego - stała obsługa techniczna dla potrzeb Szpitala Specjalistycznego w Jaśle</w:t>
      </w:r>
      <w:r w:rsidR="00373270">
        <w:rPr>
          <w:rFonts w:ascii="Times New Roman" w:hAnsi="Times New Roman" w:cs="Times New Roman"/>
          <w:i/>
          <w:color w:val="auto"/>
          <w:sz w:val="22"/>
        </w:rPr>
        <w:t>-</w:t>
      </w:r>
      <w:r w:rsidR="00373270" w:rsidRPr="00990345">
        <w:rPr>
          <w:rFonts w:ascii="Times New Roman" w:hAnsi="Times New Roman" w:cs="Times New Roman"/>
          <w:b/>
          <w:bCs/>
          <w:i/>
          <w:color w:val="auto"/>
          <w:sz w:val="22"/>
        </w:rPr>
        <w:t>PN /2</w:t>
      </w:r>
      <w:r w:rsidR="00115B49" w:rsidRPr="00990345">
        <w:rPr>
          <w:rFonts w:ascii="Times New Roman" w:hAnsi="Times New Roman" w:cs="Times New Roman"/>
          <w:b/>
          <w:bCs/>
          <w:i/>
          <w:color w:val="auto"/>
          <w:sz w:val="22"/>
        </w:rPr>
        <w:t>4</w:t>
      </w:r>
      <w:r w:rsidRPr="00990345">
        <w:rPr>
          <w:rFonts w:ascii="Times New Roman" w:hAnsi="Times New Roman" w:cs="Times New Roman"/>
          <w:b/>
          <w:bCs/>
          <w:i/>
          <w:color w:val="auto"/>
          <w:sz w:val="22"/>
        </w:rPr>
        <w:t>/201</w:t>
      </w:r>
      <w:r w:rsidR="006C3BE5" w:rsidRPr="00990345">
        <w:rPr>
          <w:rFonts w:ascii="Times New Roman" w:hAnsi="Times New Roman" w:cs="Times New Roman"/>
          <w:b/>
          <w:bCs/>
          <w:i/>
          <w:color w:val="auto"/>
          <w:sz w:val="22"/>
        </w:rPr>
        <w:t>9</w:t>
      </w:r>
      <w:r w:rsidRPr="00990345">
        <w:rPr>
          <w:rFonts w:ascii="Times New Roman" w:hAnsi="Times New Roman" w:cs="Times New Roman"/>
          <w:i/>
          <w:color w:val="auto"/>
          <w:sz w:val="22"/>
        </w:rPr>
        <w:t>,</w:t>
      </w:r>
      <w:r w:rsidR="00115B49">
        <w:rPr>
          <w:rFonts w:ascii="Times New Roman" w:hAnsi="Times New Roman" w:cs="Times New Roman"/>
          <w:i/>
          <w:color w:val="FF0000"/>
          <w:sz w:val="22"/>
        </w:rPr>
        <w:t xml:space="preserve"> </w:t>
      </w:r>
      <w:r w:rsidRPr="009D5385">
        <w:rPr>
          <w:rFonts w:ascii="Times New Roman" w:hAnsi="Times New Roman" w:cs="Times New Roman"/>
          <w:color w:val="auto"/>
          <w:sz w:val="22"/>
        </w:rPr>
        <w:t>prowadzonym w trybie przetargu nieograniczonego;</w:t>
      </w:r>
    </w:p>
    <w:p w:rsidR="005C1A90" w:rsidRPr="00A74982" w:rsidRDefault="005C1A90" w:rsidP="00994B3F">
      <w:pPr>
        <w:pStyle w:val="Akapitzlist"/>
        <w:numPr>
          <w:ilvl w:val="0"/>
          <w:numId w:val="9"/>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odbiorcami Pani/Pana danych osobowych będą osoby lub podmioty, którym udostępniona zostanie dokumentacja postępowania w oparciu o art. 8 oraz art. 96 ust. 3 ustawy z dnia 29 stycznia 2004 r. – Prawo zamówień publicznych (Dz. U. z 201</w:t>
      </w:r>
      <w:r w:rsidR="00D97497">
        <w:rPr>
          <w:rFonts w:ascii="Times New Roman" w:eastAsia="Times New Roman" w:hAnsi="Times New Roman" w:cs="Times New Roman"/>
          <w:color w:val="auto"/>
          <w:sz w:val="22"/>
        </w:rPr>
        <w:t>8</w:t>
      </w:r>
      <w:r w:rsidRPr="00A74982">
        <w:rPr>
          <w:rFonts w:ascii="Times New Roman" w:eastAsia="Times New Roman" w:hAnsi="Times New Roman" w:cs="Times New Roman"/>
          <w:color w:val="auto"/>
          <w:sz w:val="22"/>
        </w:rPr>
        <w:t>r. poz. 19</w:t>
      </w:r>
      <w:r w:rsidR="00D97497">
        <w:rPr>
          <w:rFonts w:ascii="Times New Roman" w:eastAsia="Times New Roman" w:hAnsi="Times New Roman" w:cs="Times New Roman"/>
          <w:color w:val="auto"/>
          <w:sz w:val="22"/>
        </w:rPr>
        <w:t>86</w:t>
      </w:r>
      <w:r>
        <w:rPr>
          <w:rFonts w:ascii="Times New Roman" w:eastAsia="Times New Roman" w:hAnsi="Times New Roman" w:cs="Times New Roman"/>
          <w:color w:val="auto"/>
          <w:sz w:val="22"/>
        </w:rPr>
        <w:t>z późn.zm.</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994B3F">
      <w:pPr>
        <w:pStyle w:val="Akapitzlist"/>
        <w:numPr>
          <w:ilvl w:val="0"/>
          <w:numId w:val="9"/>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5C1A90" w:rsidRPr="00A74982" w:rsidRDefault="005C1A90" w:rsidP="00994B3F">
      <w:pPr>
        <w:pStyle w:val="Akapitzlist"/>
        <w:numPr>
          <w:ilvl w:val="0"/>
          <w:numId w:val="9"/>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994B3F">
      <w:pPr>
        <w:pStyle w:val="Akapitzlist"/>
        <w:numPr>
          <w:ilvl w:val="0"/>
          <w:numId w:val="9"/>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5C1A90" w:rsidRPr="00A74982" w:rsidRDefault="005C1A90" w:rsidP="00994B3F">
      <w:pPr>
        <w:pStyle w:val="Akapitzlist"/>
        <w:numPr>
          <w:ilvl w:val="0"/>
          <w:numId w:val="9"/>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5C1A90" w:rsidRPr="00A74982" w:rsidRDefault="005C1A90" w:rsidP="00994B3F">
      <w:pPr>
        <w:pStyle w:val="Akapitzlist"/>
        <w:numPr>
          <w:ilvl w:val="0"/>
          <w:numId w:val="10"/>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5C1A90" w:rsidRPr="00A74982" w:rsidRDefault="005C1A90" w:rsidP="00994B3F">
      <w:pPr>
        <w:pStyle w:val="Akapitzlist"/>
        <w:numPr>
          <w:ilvl w:val="0"/>
          <w:numId w:val="10"/>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5C1A90" w:rsidRPr="00A74982" w:rsidRDefault="005C1A90" w:rsidP="00994B3F">
      <w:pPr>
        <w:pStyle w:val="Akapitzlist"/>
        <w:numPr>
          <w:ilvl w:val="0"/>
          <w:numId w:val="10"/>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w:t>
      </w:r>
    </w:p>
    <w:p w:rsidR="005C1A90" w:rsidRPr="00A74982" w:rsidRDefault="005C1A90" w:rsidP="00994B3F">
      <w:pPr>
        <w:pStyle w:val="Akapitzlist"/>
        <w:numPr>
          <w:ilvl w:val="0"/>
          <w:numId w:val="10"/>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5C1A90" w:rsidRPr="00652916" w:rsidRDefault="005C1A90" w:rsidP="00994B3F">
      <w:pPr>
        <w:pStyle w:val="Akapitzlist"/>
        <w:numPr>
          <w:ilvl w:val="0"/>
          <w:numId w:val="9"/>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5C1A90" w:rsidRPr="00652916" w:rsidRDefault="005C1A90" w:rsidP="00994B3F">
      <w:pPr>
        <w:pStyle w:val="Akapitzlist"/>
        <w:numPr>
          <w:ilvl w:val="0"/>
          <w:numId w:val="11"/>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5C1A90" w:rsidRPr="00652916" w:rsidRDefault="005C1A90" w:rsidP="00994B3F">
      <w:pPr>
        <w:pStyle w:val="Akapitzlist"/>
        <w:numPr>
          <w:ilvl w:val="0"/>
          <w:numId w:val="11"/>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5C1A90" w:rsidRPr="00652916" w:rsidRDefault="005C1A90" w:rsidP="00994B3F">
      <w:pPr>
        <w:pStyle w:val="Akapitzlist"/>
        <w:numPr>
          <w:ilvl w:val="0"/>
          <w:numId w:val="11"/>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5C1A90" w:rsidRPr="00A74982" w:rsidRDefault="005C1A90" w:rsidP="005C1A90">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5C1A90" w:rsidRPr="00A74982" w:rsidRDefault="005C1A90" w:rsidP="005C1A90">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5C1A90" w:rsidRPr="00A74982" w:rsidRDefault="005C1A90" w:rsidP="005C1A90">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5C1A90" w:rsidRPr="00417EA0" w:rsidRDefault="005C1A90" w:rsidP="00417EA0">
      <w:pPr>
        <w:spacing w:after="0" w:line="240" w:lineRule="auto"/>
        <w:ind w:left="0" w:firstLine="0"/>
        <w:jc w:val="left"/>
        <w:rPr>
          <w:rFonts w:ascii="Times New Roman" w:eastAsia="Times New Roman" w:hAnsi="Times New Roman" w:cs="Times New Roman"/>
          <w:b/>
          <w:color w:val="auto"/>
          <w:sz w:val="22"/>
        </w:rPr>
      </w:pPr>
    </w:p>
    <w:sectPr w:rsidR="005C1A90"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8E" w:rsidRDefault="003E798E" w:rsidP="00B16A57">
      <w:pPr>
        <w:spacing w:after="0" w:line="240" w:lineRule="auto"/>
      </w:pPr>
      <w:r>
        <w:separator/>
      </w:r>
    </w:p>
  </w:endnote>
  <w:endnote w:type="continuationSeparator" w:id="0">
    <w:p w:rsidR="003E798E" w:rsidRDefault="003E798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8E" w:rsidRPr="00A32A68" w:rsidRDefault="003E798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20</w:t>
    </w:r>
    <w:r w:rsidRPr="00A32A68">
      <w:rPr>
        <w:rFonts w:ascii="Times New Roman" w:hAnsi="Times New Roman"/>
        <w:noProof/>
        <w:sz w:val="20"/>
        <w:szCs w:val="20"/>
      </w:rPr>
      <w:fldChar w:fldCharType="end"/>
    </w:r>
  </w:p>
  <w:p w:rsidR="003E798E" w:rsidRDefault="003E79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8E" w:rsidRDefault="003E798E" w:rsidP="00B16A57">
      <w:pPr>
        <w:spacing w:after="0" w:line="240" w:lineRule="auto"/>
      </w:pPr>
      <w:r>
        <w:separator/>
      </w:r>
    </w:p>
  </w:footnote>
  <w:footnote w:type="continuationSeparator" w:id="0">
    <w:p w:rsidR="003E798E" w:rsidRDefault="003E798E"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8E" w:rsidRDefault="003E798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8E" w:rsidRDefault="003E798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3207DE"/>
    <w:multiLevelType w:val="hybridMultilevel"/>
    <w:tmpl w:val="1E3A15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12360"/>
    <w:multiLevelType w:val="hybridMultilevel"/>
    <w:tmpl w:val="E6A03CA8"/>
    <w:lvl w:ilvl="0" w:tplc="662076D0">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04814"/>
    <w:multiLevelType w:val="multilevel"/>
    <w:tmpl w:val="E828D80A"/>
    <w:lvl w:ilvl="0">
      <w:start w:val="3"/>
      <w:numFmt w:val="decimal"/>
      <w:lvlText w:val="%1"/>
      <w:lvlJc w:val="left"/>
      <w:pPr>
        <w:ind w:left="360" w:hanging="360"/>
      </w:pPr>
      <w:rPr>
        <w:rFonts w:hint="default"/>
        <w:b w:val="0"/>
        <w:color w:val="auto"/>
      </w:rPr>
    </w:lvl>
    <w:lvl w:ilvl="1">
      <w:start w:val="3"/>
      <w:numFmt w:val="decimal"/>
      <w:lvlText w:val="%1.%2"/>
      <w:lvlJc w:val="left"/>
      <w:pPr>
        <w:ind w:left="677" w:hanging="360"/>
      </w:pPr>
      <w:rPr>
        <w:rFonts w:hint="default"/>
        <w:b w:val="0"/>
        <w:color w:val="auto"/>
      </w:rPr>
    </w:lvl>
    <w:lvl w:ilvl="2">
      <w:start w:val="1"/>
      <w:numFmt w:val="decimal"/>
      <w:lvlText w:val="%1.%2.%3"/>
      <w:lvlJc w:val="left"/>
      <w:pPr>
        <w:ind w:left="1354" w:hanging="720"/>
      </w:pPr>
      <w:rPr>
        <w:rFonts w:hint="default"/>
        <w:b w:val="0"/>
        <w:color w:val="auto"/>
      </w:rPr>
    </w:lvl>
    <w:lvl w:ilvl="3">
      <w:start w:val="1"/>
      <w:numFmt w:val="decimal"/>
      <w:lvlText w:val="%1.%2.%3.%4"/>
      <w:lvlJc w:val="left"/>
      <w:pPr>
        <w:ind w:left="1671" w:hanging="720"/>
      </w:pPr>
      <w:rPr>
        <w:rFonts w:hint="default"/>
        <w:b w:val="0"/>
        <w:color w:val="auto"/>
      </w:rPr>
    </w:lvl>
    <w:lvl w:ilvl="4">
      <w:start w:val="1"/>
      <w:numFmt w:val="decimal"/>
      <w:lvlText w:val="%1.%2.%3.%4.%5"/>
      <w:lvlJc w:val="left"/>
      <w:pPr>
        <w:ind w:left="2348" w:hanging="1080"/>
      </w:pPr>
      <w:rPr>
        <w:rFonts w:hint="default"/>
        <w:b w:val="0"/>
        <w:color w:val="auto"/>
      </w:rPr>
    </w:lvl>
    <w:lvl w:ilvl="5">
      <w:start w:val="1"/>
      <w:numFmt w:val="decimal"/>
      <w:lvlText w:val="%1.%2.%3.%4.%5.%6"/>
      <w:lvlJc w:val="left"/>
      <w:pPr>
        <w:ind w:left="2665" w:hanging="1080"/>
      </w:pPr>
      <w:rPr>
        <w:rFonts w:hint="default"/>
        <w:b w:val="0"/>
        <w:color w:val="auto"/>
      </w:rPr>
    </w:lvl>
    <w:lvl w:ilvl="6">
      <w:start w:val="1"/>
      <w:numFmt w:val="decimal"/>
      <w:lvlText w:val="%1.%2.%3.%4.%5.%6.%7"/>
      <w:lvlJc w:val="left"/>
      <w:pPr>
        <w:ind w:left="3342" w:hanging="1440"/>
      </w:pPr>
      <w:rPr>
        <w:rFonts w:hint="default"/>
        <w:b w:val="0"/>
        <w:color w:val="auto"/>
      </w:rPr>
    </w:lvl>
    <w:lvl w:ilvl="7">
      <w:start w:val="1"/>
      <w:numFmt w:val="decimal"/>
      <w:lvlText w:val="%1.%2.%3.%4.%5.%6.%7.%8"/>
      <w:lvlJc w:val="left"/>
      <w:pPr>
        <w:ind w:left="3659" w:hanging="1440"/>
      </w:pPr>
      <w:rPr>
        <w:rFonts w:hint="default"/>
        <w:b w:val="0"/>
        <w:color w:val="auto"/>
      </w:rPr>
    </w:lvl>
    <w:lvl w:ilvl="8">
      <w:start w:val="1"/>
      <w:numFmt w:val="decimal"/>
      <w:lvlText w:val="%1.%2.%3.%4.%5.%6.%7.%8.%9"/>
      <w:lvlJc w:val="left"/>
      <w:pPr>
        <w:ind w:left="3976" w:hanging="1440"/>
      </w:pPr>
      <w:rPr>
        <w:rFonts w:hint="default"/>
        <w:b w:val="0"/>
        <w:color w:val="auto"/>
      </w:rPr>
    </w:lvl>
  </w:abstractNum>
  <w:abstractNum w:abstractNumId="6" w15:restartNumberingAfterBreak="0">
    <w:nsid w:val="0AE805C2"/>
    <w:multiLevelType w:val="hybridMultilevel"/>
    <w:tmpl w:val="21A294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674D9F"/>
    <w:multiLevelType w:val="hybridMultilevel"/>
    <w:tmpl w:val="FEC8E33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3C2590"/>
    <w:multiLevelType w:val="hybridMultilevel"/>
    <w:tmpl w:val="8F3C6F6E"/>
    <w:lvl w:ilvl="0" w:tplc="6EC2A5BA">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675E07"/>
    <w:multiLevelType w:val="hybridMultilevel"/>
    <w:tmpl w:val="5BC050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324CB2"/>
    <w:multiLevelType w:val="hybridMultilevel"/>
    <w:tmpl w:val="1AB4DF4C"/>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9718C8"/>
    <w:multiLevelType w:val="hybridMultilevel"/>
    <w:tmpl w:val="BD4CAB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D905E60"/>
    <w:multiLevelType w:val="hybridMultilevel"/>
    <w:tmpl w:val="C6F893F6"/>
    <w:lvl w:ilvl="0" w:tplc="FFFFFFFF">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04B1775"/>
    <w:multiLevelType w:val="hybridMultilevel"/>
    <w:tmpl w:val="40D46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8D3144"/>
    <w:multiLevelType w:val="multilevel"/>
    <w:tmpl w:val="87183FDC"/>
    <w:lvl w:ilvl="0">
      <w:start w:val="13"/>
      <w:numFmt w:val="decimal"/>
      <w:lvlText w:val="%1"/>
      <w:lvlJc w:val="left"/>
      <w:pPr>
        <w:ind w:left="780" w:hanging="780"/>
      </w:pPr>
      <w:rPr>
        <w:rFonts w:hint="default"/>
        <w:b/>
      </w:rPr>
    </w:lvl>
    <w:lvl w:ilvl="1">
      <w:start w:val="4"/>
      <w:numFmt w:val="decimal"/>
      <w:lvlText w:val="%1.%2"/>
      <w:lvlJc w:val="left"/>
      <w:pPr>
        <w:ind w:left="874" w:hanging="780"/>
      </w:pPr>
      <w:rPr>
        <w:rFonts w:hint="default"/>
        <w:b/>
      </w:rPr>
    </w:lvl>
    <w:lvl w:ilvl="2">
      <w:start w:val="2"/>
      <w:numFmt w:val="decimal"/>
      <w:lvlText w:val="%1.%2.%3"/>
      <w:lvlJc w:val="left"/>
      <w:pPr>
        <w:ind w:left="968" w:hanging="780"/>
      </w:pPr>
      <w:rPr>
        <w:rFonts w:hint="default"/>
        <w:b/>
      </w:rPr>
    </w:lvl>
    <w:lvl w:ilvl="3">
      <w:start w:val="3"/>
      <w:numFmt w:val="decimal"/>
      <w:lvlText w:val="%1.%2.%3.%4"/>
      <w:lvlJc w:val="left"/>
      <w:pPr>
        <w:ind w:left="1062" w:hanging="78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192" w:hanging="1440"/>
      </w:pPr>
      <w:rPr>
        <w:rFonts w:hint="default"/>
        <w:b/>
      </w:rPr>
    </w:lvl>
  </w:abstractNum>
  <w:abstractNum w:abstractNumId="19" w15:restartNumberingAfterBreak="0">
    <w:nsid w:val="2ED84323"/>
    <w:multiLevelType w:val="hybridMultilevel"/>
    <w:tmpl w:val="48ECF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23026"/>
    <w:multiLevelType w:val="hybridMultilevel"/>
    <w:tmpl w:val="BF20AFB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15:restartNumberingAfterBreak="0">
    <w:nsid w:val="38264E03"/>
    <w:multiLevelType w:val="hybridMultilevel"/>
    <w:tmpl w:val="28E41C72"/>
    <w:lvl w:ilvl="0" w:tplc="CB368448">
      <w:start w:val="48"/>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AA04FD0"/>
    <w:multiLevelType w:val="hybridMultilevel"/>
    <w:tmpl w:val="1F1E2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2331B"/>
    <w:multiLevelType w:val="hybridMultilevel"/>
    <w:tmpl w:val="CB5073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5" w15:restartNumberingAfterBreak="0">
    <w:nsid w:val="457E3974"/>
    <w:multiLevelType w:val="hybridMultilevel"/>
    <w:tmpl w:val="BDACF90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83F541A"/>
    <w:multiLevelType w:val="hybridMultilevel"/>
    <w:tmpl w:val="31001B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756088"/>
    <w:multiLevelType w:val="hybridMultilevel"/>
    <w:tmpl w:val="4F62DEB2"/>
    <w:lvl w:ilvl="0" w:tplc="F1EA4404">
      <w:start w:val="1"/>
      <w:numFmt w:val="decimal"/>
      <w:lvlText w:val="%1."/>
      <w:lvlJc w:val="left"/>
      <w:pPr>
        <w:tabs>
          <w:tab w:val="num" w:pos="735"/>
        </w:tabs>
        <w:ind w:left="735" w:hanging="375"/>
      </w:pPr>
      <w:rPr>
        <w:rFonts w:hint="default"/>
      </w:rPr>
    </w:lvl>
    <w:lvl w:ilvl="1" w:tplc="EB7A5FD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0D36C2C"/>
    <w:multiLevelType w:val="hybridMultilevel"/>
    <w:tmpl w:val="34EE1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5740BB7"/>
    <w:multiLevelType w:val="singleLevel"/>
    <w:tmpl w:val="1F80DA80"/>
    <w:lvl w:ilvl="0">
      <w:numFmt w:val="bullet"/>
      <w:lvlText w:val="-"/>
      <w:lvlJc w:val="left"/>
      <w:pPr>
        <w:tabs>
          <w:tab w:val="num" w:pos="360"/>
        </w:tabs>
        <w:ind w:left="360" w:hanging="360"/>
      </w:pPr>
      <w:rPr>
        <w:rFonts w:hint="default"/>
        <w:b/>
      </w:rPr>
    </w:lvl>
  </w:abstractNum>
  <w:abstractNum w:abstractNumId="32"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3" w15:restartNumberingAfterBreak="0">
    <w:nsid w:val="5A8A3712"/>
    <w:multiLevelType w:val="hybridMultilevel"/>
    <w:tmpl w:val="C6D0BCC2"/>
    <w:lvl w:ilvl="0" w:tplc="3A6EE4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65CB7380"/>
    <w:multiLevelType w:val="hybridMultilevel"/>
    <w:tmpl w:val="73F61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F0AEB"/>
    <w:multiLevelType w:val="hybridMultilevel"/>
    <w:tmpl w:val="28ACA6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6D35CB"/>
    <w:multiLevelType w:val="hybridMultilevel"/>
    <w:tmpl w:val="8904F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4E00AD"/>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BD0551B"/>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6E7C58F8"/>
    <w:multiLevelType w:val="hybridMultilevel"/>
    <w:tmpl w:val="0BDE833C"/>
    <w:lvl w:ilvl="0" w:tplc="10726AC2">
      <w:start w:val="72"/>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6FDD4BE9"/>
    <w:multiLevelType w:val="hybridMultilevel"/>
    <w:tmpl w:val="DB98045E"/>
    <w:lvl w:ilvl="0" w:tplc="331AFA2C">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1465D33"/>
    <w:multiLevelType w:val="hybridMultilevel"/>
    <w:tmpl w:val="51F0B814"/>
    <w:lvl w:ilvl="0" w:tplc="0415000F">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E752E5"/>
    <w:multiLevelType w:val="hybridMultilevel"/>
    <w:tmpl w:val="E700878A"/>
    <w:lvl w:ilvl="0" w:tplc="331AFA2C">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D5531B"/>
    <w:multiLevelType w:val="hybridMultilevel"/>
    <w:tmpl w:val="D92634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2"/>
  </w:num>
  <w:num w:numId="3">
    <w:abstractNumId w:val="14"/>
  </w:num>
  <w:num w:numId="4">
    <w:abstractNumId w:val="28"/>
  </w:num>
  <w:num w:numId="5">
    <w:abstractNumId w:val="40"/>
  </w:num>
  <w:num w:numId="6">
    <w:abstractNumId w:val="47"/>
  </w:num>
  <w:num w:numId="7">
    <w:abstractNumId w:val="30"/>
  </w:num>
  <w:num w:numId="8">
    <w:abstractNumId w:val="24"/>
  </w:num>
  <w:num w:numId="9">
    <w:abstractNumId w:val="10"/>
  </w:num>
  <w:num w:numId="10">
    <w:abstractNumId w:val="17"/>
  </w:num>
  <w:num w:numId="11">
    <w:abstractNumId w:val="37"/>
  </w:num>
  <w:num w:numId="12">
    <w:abstractNumId w:val="2"/>
  </w:num>
  <w:num w:numId="13">
    <w:abstractNumId w:val="35"/>
  </w:num>
  <w:num w:numId="14">
    <w:abstractNumId w:val="34"/>
  </w:num>
  <w:num w:numId="15">
    <w:abstractNumId w:val="31"/>
  </w:num>
  <w:num w:numId="16">
    <w:abstractNumId w:val="43"/>
  </w:num>
  <w:num w:numId="17">
    <w:abstractNumId w:val="45"/>
  </w:num>
  <w:num w:numId="18">
    <w:abstractNumId w:val="5"/>
  </w:num>
  <w:num w:numId="19">
    <w:abstractNumId w:val="42"/>
  </w:num>
  <w:num w:numId="20">
    <w:abstractNumId w:val="21"/>
  </w:num>
  <w:num w:numId="21">
    <w:abstractNumId w:val="18"/>
  </w:num>
  <w:num w:numId="22">
    <w:abstractNumId w:val="41"/>
  </w:num>
  <w:num w:numId="23">
    <w:abstractNumId w:val="9"/>
  </w:num>
  <w:num w:numId="24">
    <w:abstractNumId w:val="39"/>
  </w:num>
  <w:num w:numId="25">
    <w:abstractNumId w:val="29"/>
  </w:num>
  <w:num w:numId="26">
    <w:abstractNumId w:val="8"/>
  </w:num>
  <w:num w:numId="27">
    <w:abstractNumId w:val="27"/>
  </w:num>
  <w:num w:numId="28">
    <w:abstractNumId w:val="16"/>
  </w:num>
  <w:num w:numId="29">
    <w:abstractNumId w:val="15"/>
  </w:num>
  <w:num w:numId="30">
    <w:abstractNumId w:val="33"/>
  </w:num>
  <w:num w:numId="31">
    <w:abstractNumId w:val="20"/>
  </w:num>
  <w:num w:numId="32">
    <w:abstractNumId w:val="38"/>
  </w:num>
  <w:num w:numId="33">
    <w:abstractNumId w:val="19"/>
  </w:num>
  <w:num w:numId="34">
    <w:abstractNumId w:val="6"/>
  </w:num>
  <w:num w:numId="35">
    <w:abstractNumId w:val="26"/>
  </w:num>
  <w:num w:numId="36">
    <w:abstractNumId w:val="44"/>
  </w:num>
  <w:num w:numId="37">
    <w:abstractNumId w:val="23"/>
  </w:num>
  <w:num w:numId="38">
    <w:abstractNumId w:val="13"/>
  </w:num>
  <w:num w:numId="39">
    <w:abstractNumId w:val="3"/>
  </w:num>
  <w:num w:numId="40">
    <w:abstractNumId w:val="36"/>
  </w:num>
  <w:num w:numId="41">
    <w:abstractNumId w:val="4"/>
  </w:num>
  <w:num w:numId="42">
    <w:abstractNumId w:val="22"/>
  </w:num>
  <w:num w:numId="43">
    <w:abstractNumId w:val="46"/>
  </w:num>
  <w:num w:numId="44">
    <w:abstractNumId w:val="7"/>
  </w:num>
  <w:num w:numId="45">
    <w:abstractNumId w:val="11"/>
  </w:num>
  <w:num w:numId="4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6A1"/>
    <w:rsid w:val="00002234"/>
    <w:rsid w:val="0000573D"/>
    <w:rsid w:val="00011A53"/>
    <w:rsid w:val="0001656A"/>
    <w:rsid w:val="00020215"/>
    <w:rsid w:val="000212CB"/>
    <w:rsid w:val="00022667"/>
    <w:rsid w:val="00022D73"/>
    <w:rsid w:val="0002645F"/>
    <w:rsid w:val="000321E5"/>
    <w:rsid w:val="00045621"/>
    <w:rsid w:val="000508A5"/>
    <w:rsid w:val="00053854"/>
    <w:rsid w:val="00055195"/>
    <w:rsid w:val="000574CF"/>
    <w:rsid w:val="00060EE6"/>
    <w:rsid w:val="00063BF8"/>
    <w:rsid w:val="0007317F"/>
    <w:rsid w:val="00076E57"/>
    <w:rsid w:val="00086008"/>
    <w:rsid w:val="00090C1E"/>
    <w:rsid w:val="00095631"/>
    <w:rsid w:val="000A64E2"/>
    <w:rsid w:val="000A70B1"/>
    <w:rsid w:val="000B0C29"/>
    <w:rsid w:val="000C2D78"/>
    <w:rsid w:val="000D1E37"/>
    <w:rsid w:val="000E00F7"/>
    <w:rsid w:val="000E1AFC"/>
    <w:rsid w:val="000E48D3"/>
    <w:rsid w:val="000F25D2"/>
    <w:rsid w:val="00100B88"/>
    <w:rsid w:val="00107BB7"/>
    <w:rsid w:val="00115B49"/>
    <w:rsid w:val="00126CA2"/>
    <w:rsid w:val="001326B7"/>
    <w:rsid w:val="0013463D"/>
    <w:rsid w:val="00154126"/>
    <w:rsid w:val="00154BFC"/>
    <w:rsid w:val="00163F32"/>
    <w:rsid w:val="001668DD"/>
    <w:rsid w:val="00187BA9"/>
    <w:rsid w:val="001902CE"/>
    <w:rsid w:val="00191431"/>
    <w:rsid w:val="00193667"/>
    <w:rsid w:val="00194794"/>
    <w:rsid w:val="001962D1"/>
    <w:rsid w:val="001A01A1"/>
    <w:rsid w:val="001A382F"/>
    <w:rsid w:val="001A5560"/>
    <w:rsid w:val="001A673F"/>
    <w:rsid w:val="001B1370"/>
    <w:rsid w:val="001B6C43"/>
    <w:rsid w:val="001B7457"/>
    <w:rsid w:val="001C054F"/>
    <w:rsid w:val="001C6F97"/>
    <w:rsid w:val="001D19A3"/>
    <w:rsid w:val="001D1E77"/>
    <w:rsid w:val="001E66F1"/>
    <w:rsid w:val="002044F9"/>
    <w:rsid w:val="0021243C"/>
    <w:rsid w:val="00213974"/>
    <w:rsid w:val="00217AA9"/>
    <w:rsid w:val="00222AA0"/>
    <w:rsid w:val="00225B30"/>
    <w:rsid w:val="00236C1D"/>
    <w:rsid w:val="0026537F"/>
    <w:rsid w:val="00271300"/>
    <w:rsid w:val="002718FE"/>
    <w:rsid w:val="0029257B"/>
    <w:rsid w:val="002A7456"/>
    <w:rsid w:val="002B0278"/>
    <w:rsid w:val="002B11FE"/>
    <w:rsid w:val="002B6C57"/>
    <w:rsid w:val="002C0552"/>
    <w:rsid w:val="002E1B3A"/>
    <w:rsid w:val="002E5AFF"/>
    <w:rsid w:val="002E72FF"/>
    <w:rsid w:val="002F129E"/>
    <w:rsid w:val="002F2C40"/>
    <w:rsid w:val="002F513C"/>
    <w:rsid w:val="003022C0"/>
    <w:rsid w:val="003115EB"/>
    <w:rsid w:val="00312A9E"/>
    <w:rsid w:val="003163DD"/>
    <w:rsid w:val="003203D6"/>
    <w:rsid w:val="00323B36"/>
    <w:rsid w:val="00332DD1"/>
    <w:rsid w:val="00341661"/>
    <w:rsid w:val="00353512"/>
    <w:rsid w:val="0036217E"/>
    <w:rsid w:val="0036292A"/>
    <w:rsid w:val="00373270"/>
    <w:rsid w:val="00374609"/>
    <w:rsid w:val="003807F5"/>
    <w:rsid w:val="003839D9"/>
    <w:rsid w:val="00391891"/>
    <w:rsid w:val="00397E1F"/>
    <w:rsid w:val="003B2689"/>
    <w:rsid w:val="003B4DA9"/>
    <w:rsid w:val="003C1FD6"/>
    <w:rsid w:val="003C69A8"/>
    <w:rsid w:val="003C7034"/>
    <w:rsid w:val="003D565A"/>
    <w:rsid w:val="003E209E"/>
    <w:rsid w:val="003E276F"/>
    <w:rsid w:val="003E3A61"/>
    <w:rsid w:val="003E617B"/>
    <w:rsid w:val="003E798E"/>
    <w:rsid w:val="003F28EB"/>
    <w:rsid w:val="003F4E84"/>
    <w:rsid w:val="003F6D96"/>
    <w:rsid w:val="003F73FB"/>
    <w:rsid w:val="00400C34"/>
    <w:rsid w:val="00412048"/>
    <w:rsid w:val="00417EA0"/>
    <w:rsid w:val="004222D0"/>
    <w:rsid w:val="00422F8D"/>
    <w:rsid w:val="0043149B"/>
    <w:rsid w:val="00435A27"/>
    <w:rsid w:val="00442BE4"/>
    <w:rsid w:val="00456D86"/>
    <w:rsid w:val="00460B1A"/>
    <w:rsid w:val="00465BD7"/>
    <w:rsid w:val="0048011B"/>
    <w:rsid w:val="0048137C"/>
    <w:rsid w:val="00484688"/>
    <w:rsid w:val="00497068"/>
    <w:rsid w:val="004A0C5A"/>
    <w:rsid w:val="004A7336"/>
    <w:rsid w:val="004B287B"/>
    <w:rsid w:val="004B76C3"/>
    <w:rsid w:val="004C5B91"/>
    <w:rsid w:val="004E2678"/>
    <w:rsid w:val="004F3F17"/>
    <w:rsid w:val="0050226B"/>
    <w:rsid w:val="00503893"/>
    <w:rsid w:val="0051121D"/>
    <w:rsid w:val="0051243A"/>
    <w:rsid w:val="00514CBA"/>
    <w:rsid w:val="00520B6B"/>
    <w:rsid w:val="00526B50"/>
    <w:rsid w:val="00535D1F"/>
    <w:rsid w:val="00544A70"/>
    <w:rsid w:val="00550245"/>
    <w:rsid w:val="00551DD2"/>
    <w:rsid w:val="0055460A"/>
    <w:rsid w:val="00564888"/>
    <w:rsid w:val="00577EBA"/>
    <w:rsid w:val="0058182F"/>
    <w:rsid w:val="00581B91"/>
    <w:rsid w:val="00581F43"/>
    <w:rsid w:val="0058503A"/>
    <w:rsid w:val="00586FA3"/>
    <w:rsid w:val="00592084"/>
    <w:rsid w:val="005931E3"/>
    <w:rsid w:val="0059546D"/>
    <w:rsid w:val="005A4AED"/>
    <w:rsid w:val="005C1A90"/>
    <w:rsid w:val="005D3714"/>
    <w:rsid w:val="005D495F"/>
    <w:rsid w:val="005D791C"/>
    <w:rsid w:val="005E0CBC"/>
    <w:rsid w:val="005E3FA8"/>
    <w:rsid w:val="005E760E"/>
    <w:rsid w:val="005F2C05"/>
    <w:rsid w:val="005F30A8"/>
    <w:rsid w:val="005F4B19"/>
    <w:rsid w:val="005F5585"/>
    <w:rsid w:val="005F5750"/>
    <w:rsid w:val="00605D56"/>
    <w:rsid w:val="00606255"/>
    <w:rsid w:val="0061340C"/>
    <w:rsid w:val="006139DF"/>
    <w:rsid w:val="00620A8E"/>
    <w:rsid w:val="006266F6"/>
    <w:rsid w:val="006300B9"/>
    <w:rsid w:val="00630CB6"/>
    <w:rsid w:val="00640A46"/>
    <w:rsid w:val="006543DB"/>
    <w:rsid w:val="00667375"/>
    <w:rsid w:val="00667B99"/>
    <w:rsid w:val="0067095B"/>
    <w:rsid w:val="006718D8"/>
    <w:rsid w:val="006911E3"/>
    <w:rsid w:val="006A14AF"/>
    <w:rsid w:val="006A6C64"/>
    <w:rsid w:val="006B175B"/>
    <w:rsid w:val="006B1F87"/>
    <w:rsid w:val="006B2C2F"/>
    <w:rsid w:val="006B465A"/>
    <w:rsid w:val="006B4F30"/>
    <w:rsid w:val="006C2E5C"/>
    <w:rsid w:val="006C39B5"/>
    <w:rsid w:val="006C3BE5"/>
    <w:rsid w:val="006C42CF"/>
    <w:rsid w:val="006D17DA"/>
    <w:rsid w:val="006D220A"/>
    <w:rsid w:val="00712259"/>
    <w:rsid w:val="00717B17"/>
    <w:rsid w:val="0072585E"/>
    <w:rsid w:val="00727FEE"/>
    <w:rsid w:val="007326E7"/>
    <w:rsid w:val="0074619F"/>
    <w:rsid w:val="00750F7F"/>
    <w:rsid w:val="00751E73"/>
    <w:rsid w:val="007721B7"/>
    <w:rsid w:val="00774320"/>
    <w:rsid w:val="0077597D"/>
    <w:rsid w:val="00790652"/>
    <w:rsid w:val="007A076C"/>
    <w:rsid w:val="007A2189"/>
    <w:rsid w:val="007A32FF"/>
    <w:rsid w:val="007A5C32"/>
    <w:rsid w:val="007B0688"/>
    <w:rsid w:val="007B47C3"/>
    <w:rsid w:val="007B7591"/>
    <w:rsid w:val="007B7705"/>
    <w:rsid w:val="007C531D"/>
    <w:rsid w:val="007F174C"/>
    <w:rsid w:val="0080256D"/>
    <w:rsid w:val="008036AC"/>
    <w:rsid w:val="0081282F"/>
    <w:rsid w:val="00822166"/>
    <w:rsid w:val="0082408C"/>
    <w:rsid w:val="00825D67"/>
    <w:rsid w:val="00830F62"/>
    <w:rsid w:val="00840D1D"/>
    <w:rsid w:val="00842DEF"/>
    <w:rsid w:val="00844AEE"/>
    <w:rsid w:val="00845DC9"/>
    <w:rsid w:val="0084708E"/>
    <w:rsid w:val="00854983"/>
    <w:rsid w:val="00854DEB"/>
    <w:rsid w:val="00860969"/>
    <w:rsid w:val="008632EA"/>
    <w:rsid w:val="008706C9"/>
    <w:rsid w:val="008764EC"/>
    <w:rsid w:val="00876B9A"/>
    <w:rsid w:val="00890117"/>
    <w:rsid w:val="008A1E71"/>
    <w:rsid w:val="008A2139"/>
    <w:rsid w:val="008B33D2"/>
    <w:rsid w:val="008B4148"/>
    <w:rsid w:val="008B744C"/>
    <w:rsid w:val="008C49E5"/>
    <w:rsid w:val="008C4D1E"/>
    <w:rsid w:val="008C652A"/>
    <w:rsid w:val="008D4C98"/>
    <w:rsid w:val="008D694C"/>
    <w:rsid w:val="008F624F"/>
    <w:rsid w:val="008F7924"/>
    <w:rsid w:val="00900572"/>
    <w:rsid w:val="00901FA9"/>
    <w:rsid w:val="0090565E"/>
    <w:rsid w:val="00910CF0"/>
    <w:rsid w:val="00911141"/>
    <w:rsid w:val="00912093"/>
    <w:rsid w:val="00912680"/>
    <w:rsid w:val="009246A1"/>
    <w:rsid w:val="00927C27"/>
    <w:rsid w:val="00927F39"/>
    <w:rsid w:val="009319D8"/>
    <w:rsid w:val="00931B6D"/>
    <w:rsid w:val="009362DC"/>
    <w:rsid w:val="0094460A"/>
    <w:rsid w:val="00955551"/>
    <w:rsid w:val="00955F2A"/>
    <w:rsid w:val="0096062B"/>
    <w:rsid w:val="00960DC0"/>
    <w:rsid w:val="00961D42"/>
    <w:rsid w:val="00972725"/>
    <w:rsid w:val="00981D62"/>
    <w:rsid w:val="00984026"/>
    <w:rsid w:val="00986DCB"/>
    <w:rsid w:val="00990345"/>
    <w:rsid w:val="009934B8"/>
    <w:rsid w:val="00994B3F"/>
    <w:rsid w:val="009A126C"/>
    <w:rsid w:val="009A2DE1"/>
    <w:rsid w:val="009A752D"/>
    <w:rsid w:val="009B441B"/>
    <w:rsid w:val="009B7B31"/>
    <w:rsid w:val="009D5385"/>
    <w:rsid w:val="009D5AA2"/>
    <w:rsid w:val="009E45CA"/>
    <w:rsid w:val="009F1A32"/>
    <w:rsid w:val="009F61A4"/>
    <w:rsid w:val="00A04C43"/>
    <w:rsid w:val="00A0782A"/>
    <w:rsid w:val="00A21574"/>
    <w:rsid w:val="00A23370"/>
    <w:rsid w:val="00A27A14"/>
    <w:rsid w:val="00A303FA"/>
    <w:rsid w:val="00A317DE"/>
    <w:rsid w:val="00A32A68"/>
    <w:rsid w:val="00A3486C"/>
    <w:rsid w:val="00A36AD6"/>
    <w:rsid w:val="00A558A9"/>
    <w:rsid w:val="00A63ACF"/>
    <w:rsid w:val="00A640F7"/>
    <w:rsid w:val="00A75FEA"/>
    <w:rsid w:val="00A76668"/>
    <w:rsid w:val="00A9008A"/>
    <w:rsid w:val="00A97024"/>
    <w:rsid w:val="00AA411E"/>
    <w:rsid w:val="00AA70D3"/>
    <w:rsid w:val="00AB0C37"/>
    <w:rsid w:val="00AC1857"/>
    <w:rsid w:val="00AC2648"/>
    <w:rsid w:val="00AC69BD"/>
    <w:rsid w:val="00AD0E39"/>
    <w:rsid w:val="00AD2E94"/>
    <w:rsid w:val="00AE25B0"/>
    <w:rsid w:val="00AE2FA2"/>
    <w:rsid w:val="00AF26F3"/>
    <w:rsid w:val="00AF410C"/>
    <w:rsid w:val="00B06558"/>
    <w:rsid w:val="00B15E1B"/>
    <w:rsid w:val="00B16A57"/>
    <w:rsid w:val="00B16F88"/>
    <w:rsid w:val="00B176E6"/>
    <w:rsid w:val="00B2193E"/>
    <w:rsid w:val="00B32898"/>
    <w:rsid w:val="00B54FEC"/>
    <w:rsid w:val="00B6105B"/>
    <w:rsid w:val="00B67274"/>
    <w:rsid w:val="00B81327"/>
    <w:rsid w:val="00B8165D"/>
    <w:rsid w:val="00B824EC"/>
    <w:rsid w:val="00B93E92"/>
    <w:rsid w:val="00BA581D"/>
    <w:rsid w:val="00BA6991"/>
    <w:rsid w:val="00BB3612"/>
    <w:rsid w:val="00BC1A7F"/>
    <w:rsid w:val="00BD007F"/>
    <w:rsid w:val="00BE6B8A"/>
    <w:rsid w:val="00BE7F94"/>
    <w:rsid w:val="00BF07B4"/>
    <w:rsid w:val="00BF2C1D"/>
    <w:rsid w:val="00C13585"/>
    <w:rsid w:val="00C259B1"/>
    <w:rsid w:val="00C303EE"/>
    <w:rsid w:val="00C305F6"/>
    <w:rsid w:val="00C4046B"/>
    <w:rsid w:val="00C41C77"/>
    <w:rsid w:val="00C44FD2"/>
    <w:rsid w:val="00C51DCF"/>
    <w:rsid w:val="00C62F48"/>
    <w:rsid w:val="00C67505"/>
    <w:rsid w:val="00C75222"/>
    <w:rsid w:val="00C93B6F"/>
    <w:rsid w:val="00CB4501"/>
    <w:rsid w:val="00CC047A"/>
    <w:rsid w:val="00CC07AC"/>
    <w:rsid w:val="00CC3132"/>
    <w:rsid w:val="00CD58A6"/>
    <w:rsid w:val="00CE0588"/>
    <w:rsid w:val="00D03777"/>
    <w:rsid w:val="00D048BD"/>
    <w:rsid w:val="00D1756A"/>
    <w:rsid w:val="00D224C9"/>
    <w:rsid w:val="00D3242C"/>
    <w:rsid w:val="00D43E30"/>
    <w:rsid w:val="00D45632"/>
    <w:rsid w:val="00D523EE"/>
    <w:rsid w:val="00D53CC8"/>
    <w:rsid w:val="00D55191"/>
    <w:rsid w:val="00D606F3"/>
    <w:rsid w:val="00D66AB8"/>
    <w:rsid w:val="00D83247"/>
    <w:rsid w:val="00D83B6E"/>
    <w:rsid w:val="00D847AF"/>
    <w:rsid w:val="00D861C1"/>
    <w:rsid w:val="00D97497"/>
    <w:rsid w:val="00D97738"/>
    <w:rsid w:val="00DA0F2D"/>
    <w:rsid w:val="00DA41CB"/>
    <w:rsid w:val="00DA493A"/>
    <w:rsid w:val="00DA4BE2"/>
    <w:rsid w:val="00DB4F51"/>
    <w:rsid w:val="00DD2989"/>
    <w:rsid w:val="00DD3567"/>
    <w:rsid w:val="00DE3652"/>
    <w:rsid w:val="00DE387B"/>
    <w:rsid w:val="00DE39FC"/>
    <w:rsid w:val="00DE51CA"/>
    <w:rsid w:val="00DE7F07"/>
    <w:rsid w:val="00DF2FA2"/>
    <w:rsid w:val="00E0127A"/>
    <w:rsid w:val="00E05B28"/>
    <w:rsid w:val="00E11711"/>
    <w:rsid w:val="00E360A2"/>
    <w:rsid w:val="00E42E17"/>
    <w:rsid w:val="00E47C53"/>
    <w:rsid w:val="00E60CCE"/>
    <w:rsid w:val="00E61109"/>
    <w:rsid w:val="00E6506F"/>
    <w:rsid w:val="00E67278"/>
    <w:rsid w:val="00E72CEC"/>
    <w:rsid w:val="00E7504E"/>
    <w:rsid w:val="00E9092F"/>
    <w:rsid w:val="00E94521"/>
    <w:rsid w:val="00EA425B"/>
    <w:rsid w:val="00EB7EC3"/>
    <w:rsid w:val="00EC3023"/>
    <w:rsid w:val="00EC335C"/>
    <w:rsid w:val="00EC570C"/>
    <w:rsid w:val="00EC6F45"/>
    <w:rsid w:val="00EF5668"/>
    <w:rsid w:val="00F028A1"/>
    <w:rsid w:val="00F057A6"/>
    <w:rsid w:val="00F06EA9"/>
    <w:rsid w:val="00F10A98"/>
    <w:rsid w:val="00F1625F"/>
    <w:rsid w:val="00F171A7"/>
    <w:rsid w:val="00F24541"/>
    <w:rsid w:val="00F355C8"/>
    <w:rsid w:val="00F367E7"/>
    <w:rsid w:val="00F424CC"/>
    <w:rsid w:val="00F61B14"/>
    <w:rsid w:val="00F73EE0"/>
    <w:rsid w:val="00F778BB"/>
    <w:rsid w:val="00F813B7"/>
    <w:rsid w:val="00F85E5C"/>
    <w:rsid w:val="00F940E4"/>
    <w:rsid w:val="00FA02F3"/>
    <w:rsid w:val="00FA28A6"/>
    <w:rsid w:val="00FC077F"/>
    <w:rsid w:val="00FC33B3"/>
    <w:rsid w:val="00FC41A7"/>
    <w:rsid w:val="00FC5828"/>
    <w:rsid w:val="00FD2DCD"/>
    <w:rsid w:val="00FD37C0"/>
    <w:rsid w:val="00FD5E29"/>
    <w:rsid w:val="00FE22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4D0BA0"/>
  <w15:docId w15:val="{9BAC672D-6340-42EA-BBA9-066E593D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323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character" w:customStyle="1" w:styleId="Bodytext2">
    <w:name w:val="Body text (2)_"/>
    <w:basedOn w:val="Domylnaczcionkaakapitu"/>
    <w:link w:val="Bodytext20"/>
    <w:rsid w:val="005C1A9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C1A90"/>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basedOn w:val="Domylnaczcionkaakapitu"/>
    <w:link w:val="Nagwek2"/>
    <w:uiPriority w:val="9"/>
    <w:semiHidden/>
    <w:rsid w:val="00323B36"/>
    <w:rPr>
      <w:rFonts w:asciiTheme="majorHAnsi" w:eastAsiaTheme="majorEastAsia" w:hAnsiTheme="majorHAnsi" w:cstheme="majorBidi"/>
      <w:b/>
      <w:bCs/>
      <w:color w:val="4F81BD" w:themeColor="accent1"/>
      <w:sz w:val="26"/>
      <w:szCs w:val="26"/>
      <w:lang w:eastAsia="pl-PL"/>
    </w:rPr>
  </w:style>
  <w:style w:type="paragraph" w:customStyle="1" w:styleId="Nagwek21">
    <w:name w:val="Nagłówek 21"/>
    <w:basedOn w:val="Normalny"/>
    <w:uiPriority w:val="1"/>
    <w:qFormat/>
    <w:rsid w:val="00605D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312A9E"/>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127938044">
          <w:marLeft w:val="0"/>
          <w:marRight w:val="0"/>
          <w:marTop w:val="0"/>
          <w:marBottom w:val="0"/>
          <w:divBdr>
            <w:top w:val="none" w:sz="0" w:space="0" w:color="auto"/>
            <w:left w:val="none" w:sz="0" w:space="0" w:color="auto"/>
            <w:bottom w:val="none" w:sz="0" w:space="0" w:color="auto"/>
            <w:right w:val="none" w:sz="0" w:space="0" w:color="auto"/>
          </w:divBdr>
        </w:div>
        <w:div w:id="800223429">
          <w:marLeft w:val="0"/>
          <w:marRight w:val="0"/>
          <w:marTop w:val="0"/>
          <w:marBottom w:val="0"/>
          <w:divBdr>
            <w:top w:val="none" w:sz="0" w:space="0" w:color="auto"/>
            <w:left w:val="none" w:sz="0" w:space="0" w:color="auto"/>
            <w:bottom w:val="none" w:sz="0" w:space="0" w:color="auto"/>
            <w:right w:val="none" w:sz="0" w:space="0" w:color="auto"/>
          </w:divBdr>
        </w:div>
        <w:div w:id="1310095066">
          <w:marLeft w:val="0"/>
          <w:marRight w:val="0"/>
          <w:marTop w:val="0"/>
          <w:marBottom w:val="0"/>
          <w:divBdr>
            <w:top w:val="none" w:sz="0" w:space="0" w:color="auto"/>
            <w:left w:val="none" w:sz="0" w:space="0" w:color="auto"/>
            <w:bottom w:val="none" w:sz="0" w:space="0" w:color="auto"/>
            <w:right w:val="none" w:sz="0" w:space="0" w:color="auto"/>
          </w:divBdr>
        </w:div>
        <w:div w:id="1143498593">
          <w:marLeft w:val="0"/>
          <w:marRight w:val="0"/>
          <w:marTop w:val="0"/>
          <w:marBottom w:val="0"/>
          <w:divBdr>
            <w:top w:val="none" w:sz="0" w:space="0" w:color="auto"/>
            <w:left w:val="none" w:sz="0" w:space="0" w:color="auto"/>
            <w:bottom w:val="none" w:sz="0" w:space="0" w:color="auto"/>
            <w:right w:val="none" w:sz="0" w:space="0" w:color="auto"/>
          </w:divBdr>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413934906">
          <w:marLeft w:val="0"/>
          <w:marRight w:val="0"/>
          <w:marTop w:val="0"/>
          <w:marBottom w:val="0"/>
          <w:divBdr>
            <w:top w:val="none" w:sz="0" w:space="0" w:color="auto"/>
            <w:left w:val="none" w:sz="0" w:space="0" w:color="auto"/>
            <w:bottom w:val="none" w:sz="0" w:space="0" w:color="auto"/>
            <w:right w:val="none" w:sz="0" w:space="0" w:color="auto"/>
          </w:divBdr>
        </w:div>
        <w:div w:id="1031764457">
          <w:marLeft w:val="0"/>
          <w:marRight w:val="0"/>
          <w:marTop w:val="0"/>
          <w:marBottom w:val="0"/>
          <w:divBdr>
            <w:top w:val="none" w:sz="0" w:space="0" w:color="auto"/>
            <w:left w:val="none" w:sz="0" w:space="0" w:color="auto"/>
            <w:bottom w:val="none" w:sz="0" w:space="0" w:color="auto"/>
            <w:right w:val="none" w:sz="0" w:space="0" w:color="auto"/>
          </w:divBdr>
        </w:div>
        <w:div w:id="2048942945">
          <w:marLeft w:val="0"/>
          <w:marRight w:val="0"/>
          <w:marTop w:val="0"/>
          <w:marBottom w:val="0"/>
          <w:divBdr>
            <w:top w:val="none" w:sz="0" w:space="0" w:color="auto"/>
            <w:left w:val="none" w:sz="0" w:space="0" w:color="auto"/>
            <w:bottom w:val="none" w:sz="0" w:space="0" w:color="auto"/>
            <w:right w:val="none" w:sz="0" w:space="0" w:color="auto"/>
          </w:divBdr>
        </w:div>
        <w:div w:id="819424236">
          <w:marLeft w:val="0"/>
          <w:marRight w:val="0"/>
          <w:marTop w:val="0"/>
          <w:marBottom w:val="0"/>
          <w:divBdr>
            <w:top w:val="none" w:sz="0" w:space="0" w:color="auto"/>
            <w:left w:val="none" w:sz="0" w:space="0" w:color="auto"/>
            <w:bottom w:val="none" w:sz="0" w:space="0" w:color="auto"/>
            <w:right w:val="none" w:sz="0" w:space="0" w:color="auto"/>
          </w:divBdr>
        </w:div>
        <w:div w:id="1448698326">
          <w:marLeft w:val="0"/>
          <w:marRight w:val="0"/>
          <w:marTop w:val="0"/>
          <w:marBottom w:val="0"/>
          <w:divBdr>
            <w:top w:val="none" w:sz="0" w:space="0" w:color="auto"/>
            <w:left w:val="none" w:sz="0" w:space="0" w:color="auto"/>
            <w:bottom w:val="none" w:sz="0" w:space="0" w:color="auto"/>
            <w:right w:val="none" w:sz="0" w:space="0" w:color="auto"/>
          </w:divBdr>
        </w:div>
        <w:div w:id="116216027">
          <w:marLeft w:val="0"/>
          <w:marRight w:val="0"/>
          <w:marTop w:val="0"/>
          <w:marBottom w:val="0"/>
          <w:divBdr>
            <w:top w:val="none" w:sz="0" w:space="0" w:color="auto"/>
            <w:left w:val="none" w:sz="0" w:space="0" w:color="auto"/>
            <w:bottom w:val="none" w:sz="0" w:space="0" w:color="auto"/>
            <w:right w:val="none" w:sz="0" w:space="0" w:color="auto"/>
          </w:divBdr>
        </w:div>
        <w:div w:id="167062496">
          <w:marLeft w:val="0"/>
          <w:marRight w:val="0"/>
          <w:marTop w:val="0"/>
          <w:marBottom w:val="0"/>
          <w:divBdr>
            <w:top w:val="none" w:sz="0" w:space="0" w:color="auto"/>
            <w:left w:val="none" w:sz="0" w:space="0" w:color="auto"/>
            <w:bottom w:val="none" w:sz="0" w:space="0" w:color="auto"/>
            <w:right w:val="none" w:sz="0" w:space="0" w:color="auto"/>
          </w:divBdr>
        </w:div>
        <w:div w:id="1313754773">
          <w:marLeft w:val="0"/>
          <w:marRight w:val="0"/>
          <w:marTop w:val="0"/>
          <w:marBottom w:val="0"/>
          <w:divBdr>
            <w:top w:val="none" w:sz="0" w:space="0" w:color="auto"/>
            <w:left w:val="none" w:sz="0" w:space="0" w:color="auto"/>
            <w:bottom w:val="none" w:sz="0" w:space="0" w:color="auto"/>
            <w:right w:val="none" w:sz="0" w:space="0" w:color="auto"/>
          </w:divBdr>
        </w:div>
        <w:div w:id="1415396219">
          <w:marLeft w:val="0"/>
          <w:marRight w:val="0"/>
          <w:marTop w:val="0"/>
          <w:marBottom w:val="0"/>
          <w:divBdr>
            <w:top w:val="none" w:sz="0" w:space="0" w:color="auto"/>
            <w:left w:val="none" w:sz="0" w:space="0" w:color="auto"/>
            <w:bottom w:val="none" w:sz="0" w:space="0" w:color="auto"/>
            <w:right w:val="none" w:sz="0" w:space="0" w:color="auto"/>
          </w:divBdr>
        </w:div>
        <w:div w:id="61832613">
          <w:marLeft w:val="0"/>
          <w:marRight w:val="0"/>
          <w:marTop w:val="0"/>
          <w:marBottom w:val="0"/>
          <w:divBdr>
            <w:top w:val="none" w:sz="0" w:space="0" w:color="auto"/>
            <w:left w:val="none" w:sz="0" w:space="0" w:color="auto"/>
            <w:bottom w:val="none" w:sz="0" w:space="0" w:color="auto"/>
            <w:right w:val="none" w:sz="0" w:space="0" w:color="auto"/>
          </w:divBdr>
        </w:div>
        <w:div w:id="1176649066">
          <w:marLeft w:val="0"/>
          <w:marRight w:val="0"/>
          <w:marTop w:val="0"/>
          <w:marBottom w:val="0"/>
          <w:divBdr>
            <w:top w:val="none" w:sz="0" w:space="0" w:color="auto"/>
            <w:left w:val="none" w:sz="0" w:space="0" w:color="auto"/>
            <w:bottom w:val="none" w:sz="0" w:space="0" w:color="auto"/>
            <w:right w:val="none" w:sz="0" w:space="0" w:color="auto"/>
          </w:divBdr>
        </w:div>
        <w:div w:id="327708962">
          <w:marLeft w:val="0"/>
          <w:marRight w:val="0"/>
          <w:marTop w:val="0"/>
          <w:marBottom w:val="0"/>
          <w:divBdr>
            <w:top w:val="none" w:sz="0" w:space="0" w:color="auto"/>
            <w:left w:val="none" w:sz="0" w:space="0" w:color="auto"/>
            <w:bottom w:val="none" w:sz="0" w:space="0" w:color="auto"/>
            <w:right w:val="none" w:sz="0" w:space="0" w:color="auto"/>
          </w:divBdr>
        </w:div>
        <w:div w:id="1045563262">
          <w:marLeft w:val="0"/>
          <w:marRight w:val="0"/>
          <w:marTop w:val="0"/>
          <w:marBottom w:val="0"/>
          <w:divBdr>
            <w:top w:val="none" w:sz="0" w:space="0" w:color="auto"/>
            <w:left w:val="none" w:sz="0" w:space="0" w:color="auto"/>
            <w:bottom w:val="none" w:sz="0" w:space="0" w:color="auto"/>
            <w:right w:val="none" w:sz="0" w:space="0" w:color="auto"/>
          </w:divBdr>
        </w:div>
        <w:div w:id="2056197592">
          <w:marLeft w:val="0"/>
          <w:marRight w:val="0"/>
          <w:marTop w:val="0"/>
          <w:marBottom w:val="0"/>
          <w:divBdr>
            <w:top w:val="none" w:sz="0" w:space="0" w:color="auto"/>
            <w:left w:val="none" w:sz="0" w:space="0" w:color="auto"/>
            <w:bottom w:val="none" w:sz="0" w:space="0" w:color="auto"/>
            <w:right w:val="none" w:sz="0" w:space="0" w:color="auto"/>
          </w:divBdr>
        </w:div>
        <w:div w:id="168563072">
          <w:marLeft w:val="0"/>
          <w:marRight w:val="0"/>
          <w:marTop w:val="0"/>
          <w:marBottom w:val="0"/>
          <w:divBdr>
            <w:top w:val="none" w:sz="0" w:space="0" w:color="auto"/>
            <w:left w:val="none" w:sz="0" w:space="0" w:color="auto"/>
            <w:bottom w:val="none" w:sz="0" w:space="0" w:color="auto"/>
            <w:right w:val="none" w:sz="0" w:space="0" w:color="auto"/>
          </w:divBdr>
        </w:div>
        <w:div w:id="1680737482">
          <w:marLeft w:val="0"/>
          <w:marRight w:val="0"/>
          <w:marTop w:val="0"/>
          <w:marBottom w:val="0"/>
          <w:divBdr>
            <w:top w:val="none" w:sz="0" w:space="0" w:color="auto"/>
            <w:left w:val="none" w:sz="0" w:space="0" w:color="auto"/>
            <w:bottom w:val="none" w:sz="0" w:space="0" w:color="auto"/>
            <w:right w:val="none" w:sz="0" w:space="0" w:color="auto"/>
          </w:divBdr>
        </w:div>
        <w:div w:id="942302796">
          <w:marLeft w:val="0"/>
          <w:marRight w:val="0"/>
          <w:marTop w:val="0"/>
          <w:marBottom w:val="0"/>
          <w:divBdr>
            <w:top w:val="none" w:sz="0" w:space="0" w:color="auto"/>
            <w:left w:val="none" w:sz="0" w:space="0" w:color="auto"/>
            <w:bottom w:val="none" w:sz="0" w:space="0" w:color="auto"/>
            <w:right w:val="none" w:sz="0" w:space="0" w:color="auto"/>
          </w:divBdr>
        </w:div>
        <w:div w:id="271516217">
          <w:marLeft w:val="0"/>
          <w:marRight w:val="0"/>
          <w:marTop w:val="0"/>
          <w:marBottom w:val="0"/>
          <w:divBdr>
            <w:top w:val="none" w:sz="0" w:space="0" w:color="auto"/>
            <w:left w:val="none" w:sz="0" w:space="0" w:color="auto"/>
            <w:bottom w:val="none" w:sz="0" w:space="0" w:color="auto"/>
            <w:right w:val="none" w:sz="0" w:space="0" w:color="auto"/>
          </w:divBdr>
        </w:div>
        <w:div w:id="1105078727">
          <w:marLeft w:val="0"/>
          <w:marRight w:val="0"/>
          <w:marTop w:val="0"/>
          <w:marBottom w:val="0"/>
          <w:divBdr>
            <w:top w:val="none" w:sz="0" w:space="0" w:color="auto"/>
            <w:left w:val="none" w:sz="0" w:space="0" w:color="auto"/>
            <w:bottom w:val="none" w:sz="0" w:space="0" w:color="auto"/>
            <w:right w:val="none" w:sz="0" w:space="0" w:color="auto"/>
          </w:divBdr>
        </w:div>
        <w:div w:id="1156872786">
          <w:marLeft w:val="0"/>
          <w:marRight w:val="0"/>
          <w:marTop w:val="0"/>
          <w:marBottom w:val="0"/>
          <w:divBdr>
            <w:top w:val="none" w:sz="0" w:space="0" w:color="auto"/>
            <w:left w:val="none" w:sz="0" w:space="0" w:color="auto"/>
            <w:bottom w:val="none" w:sz="0" w:space="0" w:color="auto"/>
            <w:right w:val="none" w:sz="0" w:space="0" w:color="auto"/>
          </w:divBdr>
        </w:div>
        <w:div w:id="1082027878">
          <w:marLeft w:val="0"/>
          <w:marRight w:val="0"/>
          <w:marTop w:val="0"/>
          <w:marBottom w:val="0"/>
          <w:divBdr>
            <w:top w:val="none" w:sz="0" w:space="0" w:color="auto"/>
            <w:left w:val="none" w:sz="0" w:space="0" w:color="auto"/>
            <w:bottom w:val="none" w:sz="0" w:space="0" w:color="auto"/>
            <w:right w:val="none" w:sz="0" w:space="0" w:color="auto"/>
          </w:divBdr>
        </w:div>
        <w:div w:id="1103452002">
          <w:marLeft w:val="0"/>
          <w:marRight w:val="0"/>
          <w:marTop w:val="0"/>
          <w:marBottom w:val="0"/>
          <w:divBdr>
            <w:top w:val="none" w:sz="0" w:space="0" w:color="auto"/>
            <w:left w:val="none" w:sz="0" w:space="0" w:color="auto"/>
            <w:bottom w:val="none" w:sz="0" w:space="0" w:color="auto"/>
            <w:right w:val="none" w:sz="0" w:space="0" w:color="auto"/>
          </w:divBdr>
        </w:div>
        <w:div w:id="1777480727">
          <w:marLeft w:val="0"/>
          <w:marRight w:val="0"/>
          <w:marTop w:val="0"/>
          <w:marBottom w:val="0"/>
          <w:divBdr>
            <w:top w:val="none" w:sz="0" w:space="0" w:color="auto"/>
            <w:left w:val="none" w:sz="0" w:space="0" w:color="auto"/>
            <w:bottom w:val="none" w:sz="0" w:space="0" w:color="auto"/>
            <w:right w:val="none" w:sz="0" w:space="0" w:color="auto"/>
          </w:divBdr>
        </w:div>
        <w:div w:id="1712028081">
          <w:marLeft w:val="0"/>
          <w:marRight w:val="0"/>
          <w:marTop w:val="0"/>
          <w:marBottom w:val="0"/>
          <w:divBdr>
            <w:top w:val="none" w:sz="0" w:space="0" w:color="auto"/>
            <w:left w:val="none" w:sz="0" w:space="0" w:color="auto"/>
            <w:bottom w:val="none" w:sz="0" w:space="0" w:color="auto"/>
            <w:right w:val="none" w:sz="0" w:space="0" w:color="auto"/>
          </w:divBdr>
        </w:div>
        <w:div w:id="690035548">
          <w:marLeft w:val="0"/>
          <w:marRight w:val="0"/>
          <w:marTop w:val="0"/>
          <w:marBottom w:val="0"/>
          <w:divBdr>
            <w:top w:val="none" w:sz="0" w:space="0" w:color="auto"/>
            <w:left w:val="none" w:sz="0" w:space="0" w:color="auto"/>
            <w:bottom w:val="none" w:sz="0" w:space="0" w:color="auto"/>
            <w:right w:val="none" w:sz="0" w:space="0" w:color="auto"/>
          </w:divBdr>
        </w:div>
        <w:div w:id="554657131">
          <w:marLeft w:val="0"/>
          <w:marRight w:val="0"/>
          <w:marTop w:val="0"/>
          <w:marBottom w:val="0"/>
          <w:divBdr>
            <w:top w:val="none" w:sz="0" w:space="0" w:color="auto"/>
            <w:left w:val="none" w:sz="0" w:space="0" w:color="auto"/>
            <w:bottom w:val="none" w:sz="0" w:space="0" w:color="auto"/>
            <w:right w:val="none" w:sz="0" w:space="0" w:color="auto"/>
          </w:divBdr>
        </w:div>
        <w:div w:id="1716584603">
          <w:marLeft w:val="0"/>
          <w:marRight w:val="0"/>
          <w:marTop w:val="0"/>
          <w:marBottom w:val="0"/>
          <w:divBdr>
            <w:top w:val="none" w:sz="0" w:space="0" w:color="auto"/>
            <w:left w:val="none" w:sz="0" w:space="0" w:color="auto"/>
            <w:bottom w:val="none" w:sz="0" w:space="0" w:color="auto"/>
            <w:right w:val="none" w:sz="0" w:space="0" w:color="auto"/>
          </w:divBdr>
        </w:div>
        <w:div w:id="972180263">
          <w:marLeft w:val="0"/>
          <w:marRight w:val="0"/>
          <w:marTop w:val="0"/>
          <w:marBottom w:val="0"/>
          <w:divBdr>
            <w:top w:val="none" w:sz="0" w:space="0" w:color="auto"/>
            <w:left w:val="none" w:sz="0" w:space="0" w:color="auto"/>
            <w:bottom w:val="none" w:sz="0" w:space="0" w:color="auto"/>
            <w:right w:val="none" w:sz="0" w:space="0" w:color="auto"/>
          </w:divBdr>
        </w:div>
        <w:div w:id="707414821">
          <w:marLeft w:val="0"/>
          <w:marRight w:val="0"/>
          <w:marTop w:val="0"/>
          <w:marBottom w:val="0"/>
          <w:divBdr>
            <w:top w:val="none" w:sz="0" w:space="0" w:color="auto"/>
            <w:left w:val="none" w:sz="0" w:space="0" w:color="auto"/>
            <w:bottom w:val="none" w:sz="0" w:space="0" w:color="auto"/>
            <w:right w:val="none" w:sz="0" w:space="0" w:color="auto"/>
          </w:divBdr>
        </w:div>
        <w:div w:id="1894389613">
          <w:marLeft w:val="0"/>
          <w:marRight w:val="0"/>
          <w:marTop w:val="0"/>
          <w:marBottom w:val="0"/>
          <w:divBdr>
            <w:top w:val="none" w:sz="0" w:space="0" w:color="auto"/>
            <w:left w:val="none" w:sz="0" w:space="0" w:color="auto"/>
            <w:bottom w:val="none" w:sz="0" w:space="0" w:color="auto"/>
            <w:right w:val="none" w:sz="0" w:space="0" w:color="auto"/>
          </w:divBdr>
        </w:div>
        <w:div w:id="1353802892">
          <w:marLeft w:val="0"/>
          <w:marRight w:val="0"/>
          <w:marTop w:val="0"/>
          <w:marBottom w:val="0"/>
          <w:divBdr>
            <w:top w:val="none" w:sz="0" w:space="0" w:color="auto"/>
            <w:left w:val="none" w:sz="0" w:space="0" w:color="auto"/>
            <w:bottom w:val="none" w:sz="0" w:space="0" w:color="auto"/>
            <w:right w:val="none" w:sz="0" w:space="0" w:color="auto"/>
          </w:divBdr>
        </w:div>
        <w:div w:id="2130472265">
          <w:marLeft w:val="0"/>
          <w:marRight w:val="0"/>
          <w:marTop w:val="0"/>
          <w:marBottom w:val="0"/>
          <w:divBdr>
            <w:top w:val="none" w:sz="0" w:space="0" w:color="auto"/>
            <w:left w:val="none" w:sz="0" w:space="0" w:color="auto"/>
            <w:bottom w:val="none" w:sz="0" w:space="0" w:color="auto"/>
            <w:right w:val="none" w:sz="0" w:space="0" w:color="auto"/>
          </w:divBdr>
        </w:div>
        <w:div w:id="1159149929">
          <w:marLeft w:val="0"/>
          <w:marRight w:val="0"/>
          <w:marTop w:val="0"/>
          <w:marBottom w:val="0"/>
          <w:divBdr>
            <w:top w:val="none" w:sz="0" w:space="0" w:color="auto"/>
            <w:left w:val="none" w:sz="0" w:space="0" w:color="auto"/>
            <w:bottom w:val="none" w:sz="0" w:space="0" w:color="auto"/>
            <w:right w:val="none" w:sz="0" w:space="0" w:color="auto"/>
          </w:divBdr>
        </w:div>
        <w:div w:id="2022077814">
          <w:marLeft w:val="0"/>
          <w:marRight w:val="0"/>
          <w:marTop w:val="0"/>
          <w:marBottom w:val="0"/>
          <w:divBdr>
            <w:top w:val="none" w:sz="0" w:space="0" w:color="auto"/>
            <w:left w:val="none" w:sz="0" w:space="0" w:color="auto"/>
            <w:bottom w:val="none" w:sz="0" w:space="0" w:color="auto"/>
            <w:right w:val="none" w:sz="0" w:space="0" w:color="auto"/>
          </w:divBdr>
        </w:div>
        <w:div w:id="1767071959">
          <w:marLeft w:val="0"/>
          <w:marRight w:val="0"/>
          <w:marTop w:val="0"/>
          <w:marBottom w:val="0"/>
          <w:divBdr>
            <w:top w:val="none" w:sz="0" w:space="0" w:color="auto"/>
            <w:left w:val="none" w:sz="0" w:space="0" w:color="auto"/>
            <w:bottom w:val="none" w:sz="0" w:space="0" w:color="auto"/>
            <w:right w:val="none" w:sz="0" w:space="0" w:color="auto"/>
          </w:divBdr>
        </w:div>
        <w:div w:id="875889021">
          <w:marLeft w:val="0"/>
          <w:marRight w:val="0"/>
          <w:marTop w:val="0"/>
          <w:marBottom w:val="0"/>
          <w:divBdr>
            <w:top w:val="none" w:sz="0" w:space="0" w:color="auto"/>
            <w:left w:val="none" w:sz="0" w:space="0" w:color="auto"/>
            <w:bottom w:val="none" w:sz="0" w:space="0" w:color="auto"/>
            <w:right w:val="none" w:sz="0" w:space="0" w:color="auto"/>
          </w:divBdr>
        </w:div>
        <w:div w:id="491413412">
          <w:marLeft w:val="0"/>
          <w:marRight w:val="0"/>
          <w:marTop w:val="0"/>
          <w:marBottom w:val="0"/>
          <w:divBdr>
            <w:top w:val="none" w:sz="0" w:space="0" w:color="auto"/>
            <w:left w:val="none" w:sz="0" w:space="0" w:color="auto"/>
            <w:bottom w:val="none" w:sz="0" w:space="0" w:color="auto"/>
            <w:right w:val="none" w:sz="0" w:space="0" w:color="auto"/>
          </w:divBdr>
        </w:div>
        <w:div w:id="1048720698">
          <w:marLeft w:val="0"/>
          <w:marRight w:val="0"/>
          <w:marTop w:val="0"/>
          <w:marBottom w:val="0"/>
          <w:divBdr>
            <w:top w:val="none" w:sz="0" w:space="0" w:color="auto"/>
            <w:left w:val="none" w:sz="0" w:space="0" w:color="auto"/>
            <w:bottom w:val="none" w:sz="0" w:space="0" w:color="auto"/>
            <w:right w:val="none" w:sz="0" w:space="0" w:color="auto"/>
          </w:divBdr>
        </w:div>
        <w:div w:id="2091582074">
          <w:marLeft w:val="0"/>
          <w:marRight w:val="0"/>
          <w:marTop w:val="0"/>
          <w:marBottom w:val="0"/>
          <w:divBdr>
            <w:top w:val="none" w:sz="0" w:space="0" w:color="auto"/>
            <w:left w:val="none" w:sz="0" w:space="0" w:color="auto"/>
            <w:bottom w:val="none" w:sz="0" w:space="0" w:color="auto"/>
            <w:right w:val="none" w:sz="0" w:space="0" w:color="auto"/>
          </w:divBdr>
        </w:div>
        <w:div w:id="2052680152">
          <w:marLeft w:val="0"/>
          <w:marRight w:val="0"/>
          <w:marTop w:val="0"/>
          <w:marBottom w:val="0"/>
          <w:divBdr>
            <w:top w:val="none" w:sz="0" w:space="0" w:color="auto"/>
            <w:left w:val="none" w:sz="0" w:space="0" w:color="auto"/>
            <w:bottom w:val="none" w:sz="0" w:space="0" w:color="auto"/>
            <w:right w:val="none" w:sz="0" w:space="0" w:color="auto"/>
          </w:divBdr>
        </w:div>
        <w:div w:id="612712500">
          <w:marLeft w:val="0"/>
          <w:marRight w:val="0"/>
          <w:marTop w:val="0"/>
          <w:marBottom w:val="0"/>
          <w:divBdr>
            <w:top w:val="none" w:sz="0" w:space="0" w:color="auto"/>
            <w:left w:val="none" w:sz="0" w:space="0" w:color="auto"/>
            <w:bottom w:val="none" w:sz="0" w:space="0" w:color="auto"/>
            <w:right w:val="none" w:sz="0" w:space="0" w:color="auto"/>
          </w:divBdr>
        </w:div>
        <w:div w:id="743839739">
          <w:marLeft w:val="0"/>
          <w:marRight w:val="0"/>
          <w:marTop w:val="0"/>
          <w:marBottom w:val="0"/>
          <w:divBdr>
            <w:top w:val="none" w:sz="0" w:space="0" w:color="auto"/>
            <w:left w:val="none" w:sz="0" w:space="0" w:color="auto"/>
            <w:bottom w:val="none" w:sz="0" w:space="0" w:color="auto"/>
            <w:right w:val="none" w:sz="0" w:space="0" w:color="auto"/>
          </w:divBdr>
        </w:div>
        <w:div w:id="208692557">
          <w:marLeft w:val="0"/>
          <w:marRight w:val="0"/>
          <w:marTop w:val="0"/>
          <w:marBottom w:val="0"/>
          <w:divBdr>
            <w:top w:val="none" w:sz="0" w:space="0" w:color="auto"/>
            <w:left w:val="none" w:sz="0" w:space="0" w:color="auto"/>
            <w:bottom w:val="none" w:sz="0" w:space="0" w:color="auto"/>
            <w:right w:val="none" w:sz="0" w:space="0" w:color="auto"/>
          </w:divBdr>
        </w:div>
        <w:div w:id="1381900504">
          <w:marLeft w:val="0"/>
          <w:marRight w:val="0"/>
          <w:marTop w:val="0"/>
          <w:marBottom w:val="0"/>
          <w:divBdr>
            <w:top w:val="none" w:sz="0" w:space="0" w:color="auto"/>
            <w:left w:val="none" w:sz="0" w:space="0" w:color="auto"/>
            <w:bottom w:val="none" w:sz="0" w:space="0" w:color="auto"/>
            <w:right w:val="none" w:sz="0" w:space="0" w:color="auto"/>
          </w:divBdr>
        </w:div>
        <w:div w:id="396512377">
          <w:marLeft w:val="0"/>
          <w:marRight w:val="0"/>
          <w:marTop w:val="0"/>
          <w:marBottom w:val="0"/>
          <w:divBdr>
            <w:top w:val="none" w:sz="0" w:space="0" w:color="auto"/>
            <w:left w:val="none" w:sz="0" w:space="0" w:color="auto"/>
            <w:bottom w:val="none" w:sz="0" w:space="0" w:color="auto"/>
            <w:right w:val="none" w:sz="0" w:space="0" w:color="auto"/>
          </w:divBdr>
        </w:div>
        <w:div w:id="1376196445">
          <w:marLeft w:val="0"/>
          <w:marRight w:val="0"/>
          <w:marTop w:val="0"/>
          <w:marBottom w:val="0"/>
          <w:divBdr>
            <w:top w:val="none" w:sz="0" w:space="0" w:color="auto"/>
            <w:left w:val="none" w:sz="0" w:space="0" w:color="auto"/>
            <w:bottom w:val="none" w:sz="0" w:space="0" w:color="auto"/>
            <w:right w:val="none" w:sz="0" w:space="0" w:color="auto"/>
          </w:divBdr>
        </w:div>
        <w:div w:id="1236934751">
          <w:marLeft w:val="0"/>
          <w:marRight w:val="0"/>
          <w:marTop w:val="0"/>
          <w:marBottom w:val="0"/>
          <w:divBdr>
            <w:top w:val="none" w:sz="0" w:space="0" w:color="auto"/>
            <w:left w:val="none" w:sz="0" w:space="0" w:color="auto"/>
            <w:bottom w:val="none" w:sz="0" w:space="0" w:color="auto"/>
            <w:right w:val="none" w:sz="0" w:space="0" w:color="auto"/>
          </w:divBdr>
        </w:div>
        <w:div w:id="2103522032">
          <w:marLeft w:val="0"/>
          <w:marRight w:val="0"/>
          <w:marTop w:val="0"/>
          <w:marBottom w:val="0"/>
          <w:divBdr>
            <w:top w:val="none" w:sz="0" w:space="0" w:color="auto"/>
            <w:left w:val="none" w:sz="0" w:space="0" w:color="auto"/>
            <w:bottom w:val="none" w:sz="0" w:space="0" w:color="auto"/>
            <w:right w:val="none" w:sz="0" w:space="0" w:color="auto"/>
          </w:divBdr>
        </w:div>
        <w:div w:id="632249609">
          <w:marLeft w:val="0"/>
          <w:marRight w:val="0"/>
          <w:marTop w:val="0"/>
          <w:marBottom w:val="0"/>
          <w:divBdr>
            <w:top w:val="none" w:sz="0" w:space="0" w:color="auto"/>
            <w:left w:val="none" w:sz="0" w:space="0" w:color="auto"/>
            <w:bottom w:val="none" w:sz="0" w:space="0" w:color="auto"/>
            <w:right w:val="none" w:sz="0" w:space="0" w:color="auto"/>
          </w:divBdr>
        </w:div>
        <w:div w:id="1322545641">
          <w:marLeft w:val="0"/>
          <w:marRight w:val="0"/>
          <w:marTop w:val="0"/>
          <w:marBottom w:val="0"/>
          <w:divBdr>
            <w:top w:val="none" w:sz="0" w:space="0" w:color="auto"/>
            <w:left w:val="none" w:sz="0" w:space="0" w:color="auto"/>
            <w:bottom w:val="none" w:sz="0" w:space="0" w:color="auto"/>
            <w:right w:val="none" w:sz="0" w:space="0" w:color="auto"/>
          </w:divBdr>
        </w:div>
        <w:div w:id="802381097">
          <w:marLeft w:val="0"/>
          <w:marRight w:val="0"/>
          <w:marTop w:val="0"/>
          <w:marBottom w:val="0"/>
          <w:divBdr>
            <w:top w:val="none" w:sz="0" w:space="0" w:color="auto"/>
            <w:left w:val="none" w:sz="0" w:space="0" w:color="auto"/>
            <w:bottom w:val="none" w:sz="0" w:space="0" w:color="auto"/>
            <w:right w:val="none" w:sz="0" w:space="0" w:color="auto"/>
          </w:divBdr>
        </w:div>
        <w:div w:id="552696754">
          <w:marLeft w:val="0"/>
          <w:marRight w:val="0"/>
          <w:marTop w:val="0"/>
          <w:marBottom w:val="0"/>
          <w:divBdr>
            <w:top w:val="none" w:sz="0" w:space="0" w:color="auto"/>
            <w:left w:val="none" w:sz="0" w:space="0" w:color="auto"/>
            <w:bottom w:val="none" w:sz="0" w:space="0" w:color="auto"/>
            <w:right w:val="none" w:sz="0" w:space="0" w:color="auto"/>
          </w:divBdr>
        </w:div>
        <w:div w:id="403914727">
          <w:marLeft w:val="0"/>
          <w:marRight w:val="0"/>
          <w:marTop w:val="0"/>
          <w:marBottom w:val="0"/>
          <w:divBdr>
            <w:top w:val="none" w:sz="0" w:space="0" w:color="auto"/>
            <w:left w:val="none" w:sz="0" w:space="0" w:color="auto"/>
            <w:bottom w:val="none" w:sz="0" w:space="0" w:color="auto"/>
            <w:right w:val="none" w:sz="0" w:space="0" w:color="auto"/>
          </w:divBdr>
        </w:div>
        <w:div w:id="527371224">
          <w:marLeft w:val="0"/>
          <w:marRight w:val="0"/>
          <w:marTop w:val="0"/>
          <w:marBottom w:val="0"/>
          <w:divBdr>
            <w:top w:val="none" w:sz="0" w:space="0" w:color="auto"/>
            <w:left w:val="none" w:sz="0" w:space="0" w:color="auto"/>
            <w:bottom w:val="none" w:sz="0" w:space="0" w:color="auto"/>
            <w:right w:val="none" w:sz="0" w:space="0" w:color="auto"/>
          </w:divBdr>
        </w:div>
        <w:div w:id="1548301660">
          <w:marLeft w:val="0"/>
          <w:marRight w:val="0"/>
          <w:marTop w:val="0"/>
          <w:marBottom w:val="0"/>
          <w:divBdr>
            <w:top w:val="none" w:sz="0" w:space="0" w:color="auto"/>
            <w:left w:val="none" w:sz="0" w:space="0" w:color="auto"/>
            <w:bottom w:val="none" w:sz="0" w:space="0" w:color="auto"/>
            <w:right w:val="none" w:sz="0" w:space="0" w:color="auto"/>
          </w:divBdr>
        </w:div>
        <w:div w:id="758714572">
          <w:marLeft w:val="0"/>
          <w:marRight w:val="0"/>
          <w:marTop w:val="0"/>
          <w:marBottom w:val="0"/>
          <w:divBdr>
            <w:top w:val="none" w:sz="0" w:space="0" w:color="auto"/>
            <w:left w:val="none" w:sz="0" w:space="0" w:color="auto"/>
            <w:bottom w:val="none" w:sz="0" w:space="0" w:color="auto"/>
            <w:right w:val="none" w:sz="0" w:space="0" w:color="auto"/>
          </w:divBdr>
        </w:div>
        <w:div w:id="2132939991">
          <w:marLeft w:val="0"/>
          <w:marRight w:val="0"/>
          <w:marTop w:val="0"/>
          <w:marBottom w:val="0"/>
          <w:divBdr>
            <w:top w:val="none" w:sz="0" w:space="0" w:color="auto"/>
            <w:left w:val="none" w:sz="0" w:space="0" w:color="auto"/>
            <w:bottom w:val="none" w:sz="0" w:space="0" w:color="auto"/>
            <w:right w:val="none" w:sz="0" w:space="0" w:color="auto"/>
          </w:divBdr>
        </w:div>
        <w:div w:id="99645807">
          <w:marLeft w:val="0"/>
          <w:marRight w:val="0"/>
          <w:marTop w:val="0"/>
          <w:marBottom w:val="0"/>
          <w:divBdr>
            <w:top w:val="none" w:sz="0" w:space="0" w:color="auto"/>
            <w:left w:val="none" w:sz="0" w:space="0" w:color="auto"/>
            <w:bottom w:val="none" w:sz="0" w:space="0" w:color="auto"/>
            <w:right w:val="none" w:sz="0" w:space="0" w:color="auto"/>
          </w:divBdr>
        </w:div>
        <w:div w:id="1361005069">
          <w:marLeft w:val="0"/>
          <w:marRight w:val="0"/>
          <w:marTop w:val="0"/>
          <w:marBottom w:val="0"/>
          <w:divBdr>
            <w:top w:val="none" w:sz="0" w:space="0" w:color="auto"/>
            <w:left w:val="none" w:sz="0" w:space="0" w:color="auto"/>
            <w:bottom w:val="none" w:sz="0" w:space="0" w:color="auto"/>
            <w:right w:val="none" w:sz="0" w:space="0" w:color="auto"/>
          </w:divBdr>
        </w:div>
        <w:div w:id="1721437855">
          <w:marLeft w:val="0"/>
          <w:marRight w:val="0"/>
          <w:marTop w:val="0"/>
          <w:marBottom w:val="0"/>
          <w:divBdr>
            <w:top w:val="none" w:sz="0" w:space="0" w:color="auto"/>
            <w:left w:val="none" w:sz="0" w:space="0" w:color="auto"/>
            <w:bottom w:val="none" w:sz="0" w:space="0" w:color="auto"/>
            <w:right w:val="none" w:sz="0" w:space="0" w:color="auto"/>
          </w:divBdr>
        </w:div>
        <w:div w:id="1875845052">
          <w:marLeft w:val="0"/>
          <w:marRight w:val="0"/>
          <w:marTop w:val="0"/>
          <w:marBottom w:val="0"/>
          <w:divBdr>
            <w:top w:val="none" w:sz="0" w:space="0" w:color="auto"/>
            <w:left w:val="none" w:sz="0" w:space="0" w:color="auto"/>
            <w:bottom w:val="none" w:sz="0" w:space="0" w:color="auto"/>
            <w:right w:val="none" w:sz="0" w:space="0" w:color="auto"/>
          </w:divBdr>
        </w:div>
        <w:div w:id="117770126">
          <w:marLeft w:val="0"/>
          <w:marRight w:val="0"/>
          <w:marTop w:val="0"/>
          <w:marBottom w:val="0"/>
          <w:divBdr>
            <w:top w:val="none" w:sz="0" w:space="0" w:color="auto"/>
            <w:left w:val="none" w:sz="0" w:space="0" w:color="auto"/>
            <w:bottom w:val="none" w:sz="0" w:space="0" w:color="auto"/>
            <w:right w:val="none" w:sz="0" w:space="0" w:color="auto"/>
          </w:divBdr>
        </w:div>
        <w:div w:id="1771898811">
          <w:marLeft w:val="0"/>
          <w:marRight w:val="0"/>
          <w:marTop w:val="0"/>
          <w:marBottom w:val="0"/>
          <w:divBdr>
            <w:top w:val="none" w:sz="0" w:space="0" w:color="auto"/>
            <w:left w:val="none" w:sz="0" w:space="0" w:color="auto"/>
            <w:bottom w:val="none" w:sz="0" w:space="0" w:color="auto"/>
            <w:right w:val="none" w:sz="0" w:space="0" w:color="auto"/>
          </w:divBdr>
        </w:div>
        <w:div w:id="403067330">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56190739">
          <w:marLeft w:val="0"/>
          <w:marRight w:val="0"/>
          <w:marTop w:val="0"/>
          <w:marBottom w:val="0"/>
          <w:divBdr>
            <w:top w:val="none" w:sz="0" w:space="0" w:color="auto"/>
            <w:left w:val="none" w:sz="0" w:space="0" w:color="auto"/>
            <w:bottom w:val="none" w:sz="0" w:space="0" w:color="auto"/>
            <w:right w:val="none" w:sz="0" w:space="0" w:color="auto"/>
          </w:divBdr>
        </w:div>
        <w:div w:id="410809923">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613290596">
          <w:marLeft w:val="0"/>
          <w:marRight w:val="0"/>
          <w:marTop w:val="0"/>
          <w:marBottom w:val="0"/>
          <w:divBdr>
            <w:top w:val="none" w:sz="0" w:space="0" w:color="auto"/>
            <w:left w:val="none" w:sz="0" w:space="0" w:color="auto"/>
            <w:bottom w:val="none" w:sz="0" w:space="0" w:color="auto"/>
            <w:right w:val="none" w:sz="0" w:space="0" w:color="auto"/>
          </w:divBdr>
        </w:div>
        <w:div w:id="522518723">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598951496">
          <w:marLeft w:val="0"/>
          <w:marRight w:val="0"/>
          <w:marTop w:val="0"/>
          <w:marBottom w:val="0"/>
          <w:divBdr>
            <w:top w:val="none" w:sz="0" w:space="0" w:color="auto"/>
            <w:left w:val="none" w:sz="0" w:space="0" w:color="auto"/>
            <w:bottom w:val="none" w:sz="0" w:space="0" w:color="auto"/>
            <w:right w:val="none" w:sz="0" w:space="0" w:color="auto"/>
          </w:divBdr>
        </w:div>
        <w:div w:id="822815296">
          <w:marLeft w:val="0"/>
          <w:marRight w:val="0"/>
          <w:marTop w:val="0"/>
          <w:marBottom w:val="0"/>
          <w:divBdr>
            <w:top w:val="none" w:sz="0" w:space="0" w:color="auto"/>
            <w:left w:val="none" w:sz="0" w:space="0" w:color="auto"/>
            <w:bottom w:val="none" w:sz="0" w:space="0" w:color="auto"/>
            <w:right w:val="none" w:sz="0" w:space="0" w:color="auto"/>
          </w:divBdr>
        </w:div>
        <w:div w:id="1713069497">
          <w:marLeft w:val="0"/>
          <w:marRight w:val="0"/>
          <w:marTop w:val="0"/>
          <w:marBottom w:val="0"/>
          <w:divBdr>
            <w:top w:val="none" w:sz="0" w:space="0" w:color="auto"/>
            <w:left w:val="none" w:sz="0" w:space="0" w:color="auto"/>
            <w:bottom w:val="none" w:sz="0" w:space="0" w:color="auto"/>
            <w:right w:val="none" w:sz="0" w:space="0" w:color="auto"/>
          </w:divBdr>
        </w:div>
        <w:div w:id="59791034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269510842">
          <w:marLeft w:val="0"/>
          <w:marRight w:val="0"/>
          <w:marTop w:val="0"/>
          <w:marBottom w:val="0"/>
          <w:divBdr>
            <w:top w:val="none" w:sz="0" w:space="0" w:color="auto"/>
            <w:left w:val="none" w:sz="0" w:space="0" w:color="auto"/>
            <w:bottom w:val="none" w:sz="0" w:space="0" w:color="auto"/>
            <w:right w:val="none" w:sz="0" w:space="0" w:color="auto"/>
          </w:divBdr>
        </w:div>
        <w:div w:id="1400057290">
          <w:marLeft w:val="0"/>
          <w:marRight w:val="0"/>
          <w:marTop w:val="0"/>
          <w:marBottom w:val="0"/>
          <w:divBdr>
            <w:top w:val="none" w:sz="0" w:space="0" w:color="auto"/>
            <w:left w:val="none" w:sz="0" w:space="0" w:color="auto"/>
            <w:bottom w:val="none" w:sz="0" w:space="0" w:color="auto"/>
            <w:right w:val="none" w:sz="0" w:space="0" w:color="auto"/>
          </w:divBdr>
        </w:div>
        <w:div w:id="958534355">
          <w:marLeft w:val="0"/>
          <w:marRight w:val="0"/>
          <w:marTop w:val="0"/>
          <w:marBottom w:val="0"/>
          <w:divBdr>
            <w:top w:val="none" w:sz="0" w:space="0" w:color="auto"/>
            <w:left w:val="none" w:sz="0" w:space="0" w:color="auto"/>
            <w:bottom w:val="none" w:sz="0" w:space="0" w:color="auto"/>
            <w:right w:val="none" w:sz="0" w:space="0" w:color="auto"/>
          </w:divBdr>
        </w:div>
        <w:div w:id="801775988">
          <w:marLeft w:val="0"/>
          <w:marRight w:val="0"/>
          <w:marTop w:val="0"/>
          <w:marBottom w:val="0"/>
          <w:divBdr>
            <w:top w:val="none" w:sz="0" w:space="0" w:color="auto"/>
            <w:left w:val="none" w:sz="0" w:space="0" w:color="auto"/>
            <w:bottom w:val="none" w:sz="0" w:space="0" w:color="auto"/>
            <w:right w:val="none" w:sz="0" w:space="0" w:color="auto"/>
          </w:divBdr>
        </w:div>
        <w:div w:id="1594052570">
          <w:marLeft w:val="0"/>
          <w:marRight w:val="0"/>
          <w:marTop w:val="0"/>
          <w:marBottom w:val="0"/>
          <w:divBdr>
            <w:top w:val="none" w:sz="0" w:space="0" w:color="auto"/>
            <w:left w:val="none" w:sz="0" w:space="0" w:color="auto"/>
            <w:bottom w:val="none" w:sz="0" w:space="0" w:color="auto"/>
            <w:right w:val="none" w:sz="0" w:space="0" w:color="auto"/>
          </w:divBdr>
        </w:div>
        <w:div w:id="1803619424">
          <w:marLeft w:val="0"/>
          <w:marRight w:val="0"/>
          <w:marTop w:val="0"/>
          <w:marBottom w:val="0"/>
          <w:divBdr>
            <w:top w:val="none" w:sz="0" w:space="0" w:color="auto"/>
            <w:left w:val="none" w:sz="0" w:space="0" w:color="auto"/>
            <w:bottom w:val="none" w:sz="0" w:space="0" w:color="auto"/>
            <w:right w:val="none" w:sz="0" w:space="0" w:color="auto"/>
          </w:divBdr>
        </w:div>
        <w:div w:id="1524244233">
          <w:marLeft w:val="0"/>
          <w:marRight w:val="0"/>
          <w:marTop w:val="0"/>
          <w:marBottom w:val="0"/>
          <w:divBdr>
            <w:top w:val="none" w:sz="0" w:space="0" w:color="auto"/>
            <w:left w:val="none" w:sz="0" w:space="0" w:color="auto"/>
            <w:bottom w:val="none" w:sz="0" w:space="0" w:color="auto"/>
            <w:right w:val="none" w:sz="0" w:space="0" w:color="auto"/>
          </w:divBdr>
        </w:div>
        <w:div w:id="642927255">
          <w:marLeft w:val="0"/>
          <w:marRight w:val="0"/>
          <w:marTop w:val="0"/>
          <w:marBottom w:val="0"/>
          <w:divBdr>
            <w:top w:val="none" w:sz="0" w:space="0" w:color="auto"/>
            <w:left w:val="none" w:sz="0" w:space="0" w:color="auto"/>
            <w:bottom w:val="none" w:sz="0" w:space="0" w:color="auto"/>
            <w:right w:val="none" w:sz="0" w:space="0" w:color="auto"/>
          </w:divBdr>
        </w:div>
        <w:div w:id="872379200">
          <w:marLeft w:val="0"/>
          <w:marRight w:val="0"/>
          <w:marTop w:val="0"/>
          <w:marBottom w:val="0"/>
          <w:divBdr>
            <w:top w:val="none" w:sz="0" w:space="0" w:color="auto"/>
            <w:left w:val="none" w:sz="0" w:space="0" w:color="auto"/>
            <w:bottom w:val="none" w:sz="0" w:space="0" w:color="auto"/>
            <w:right w:val="none" w:sz="0" w:space="0" w:color="auto"/>
          </w:divBdr>
        </w:div>
        <w:div w:id="2140758715">
          <w:marLeft w:val="0"/>
          <w:marRight w:val="0"/>
          <w:marTop w:val="0"/>
          <w:marBottom w:val="0"/>
          <w:divBdr>
            <w:top w:val="none" w:sz="0" w:space="0" w:color="auto"/>
            <w:left w:val="none" w:sz="0" w:space="0" w:color="auto"/>
            <w:bottom w:val="none" w:sz="0" w:space="0" w:color="auto"/>
            <w:right w:val="none" w:sz="0" w:space="0" w:color="auto"/>
          </w:divBdr>
        </w:div>
        <w:div w:id="880021728">
          <w:marLeft w:val="0"/>
          <w:marRight w:val="0"/>
          <w:marTop w:val="0"/>
          <w:marBottom w:val="0"/>
          <w:divBdr>
            <w:top w:val="none" w:sz="0" w:space="0" w:color="auto"/>
            <w:left w:val="none" w:sz="0" w:space="0" w:color="auto"/>
            <w:bottom w:val="none" w:sz="0" w:space="0" w:color="auto"/>
            <w:right w:val="none" w:sz="0" w:space="0" w:color="auto"/>
          </w:divBdr>
        </w:div>
        <w:div w:id="1657415469">
          <w:marLeft w:val="0"/>
          <w:marRight w:val="0"/>
          <w:marTop w:val="0"/>
          <w:marBottom w:val="0"/>
          <w:divBdr>
            <w:top w:val="none" w:sz="0" w:space="0" w:color="auto"/>
            <w:left w:val="none" w:sz="0" w:space="0" w:color="auto"/>
            <w:bottom w:val="none" w:sz="0" w:space="0" w:color="auto"/>
            <w:right w:val="none" w:sz="0" w:space="0" w:color="auto"/>
          </w:divBdr>
        </w:div>
        <w:div w:id="110589672">
          <w:marLeft w:val="0"/>
          <w:marRight w:val="0"/>
          <w:marTop w:val="0"/>
          <w:marBottom w:val="0"/>
          <w:divBdr>
            <w:top w:val="none" w:sz="0" w:space="0" w:color="auto"/>
            <w:left w:val="none" w:sz="0" w:space="0" w:color="auto"/>
            <w:bottom w:val="none" w:sz="0" w:space="0" w:color="auto"/>
            <w:right w:val="none" w:sz="0" w:space="0" w:color="auto"/>
          </w:divBdr>
        </w:div>
        <w:div w:id="1186364756">
          <w:marLeft w:val="0"/>
          <w:marRight w:val="0"/>
          <w:marTop w:val="0"/>
          <w:marBottom w:val="0"/>
          <w:divBdr>
            <w:top w:val="none" w:sz="0" w:space="0" w:color="auto"/>
            <w:left w:val="none" w:sz="0" w:space="0" w:color="auto"/>
            <w:bottom w:val="none" w:sz="0" w:space="0" w:color="auto"/>
            <w:right w:val="none" w:sz="0" w:space="0" w:color="auto"/>
          </w:divBdr>
        </w:div>
        <w:div w:id="877861392">
          <w:marLeft w:val="0"/>
          <w:marRight w:val="0"/>
          <w:marTop w:val="0"/>
          <w:marBottom w:val="0"/>
          <w:divBdr>
            <w:top w:val="none" w:sz="0" w:space="0" w:color="auto"/>
            <w:left w:val="none" w:sz="0" w:space="0" w:color="auto"/>
            <w:bottom w:val="none" w:sz="0" w:space="0" w:color="auto"/>
            <w:right w:val="none" w:sz="0" w:space="0" w:color="auto"/>
          </w:divBdr>
        </w:div>
        <w:div w:id="1828209806">
          <w:marLeft w:val="0"/>
          <w:marRight w:val="0"/>
          <w:marTop w:val="0"/>
          <w:marBottom w:val="0"/>
          <w:divBdr>
            <w:top w:val="none" w:sz="0" w:space="0" w:color="auto"/>
            <w:left w:val="none" w:sz="0" w:space="0" w:color="auto"/>
            <w:bottom w:val="none" w:sz="0" w:space="0" w:color="auto"/>
            <w:right w:val="none" w:sz="0" w:space="0" w:color="auto"/>
          </w:divBdr>
        </w:div>
        <w:div w:id="529032281">
          <w:marLeft w:val="0"/>
          <w:marRight w:val="0"/>
          <w:marTop w:val="0"/>
          <w:marBottom w:val="0"/>
          <w:divBdr>
            <w:top w:val="none" w:sz="0" w:space="0" w:color="auto"/>
            <w:left w:val="none" w:sz="0" w:space="0" w:color="auto"/>
            <w:bottom w:val="none" w:sz="0" w:space="0" w:color="auto"/>
            <w:right w:val="none" w:sz="0" w:space="0" w:color="auto"/>
          </w:divBdr>
        </w:div>
        <w:div w:id="1557668900">
          <w:marLeft w:val="0"/>
          <w:marRight w:val="0"/>
          <w:marTop w:val="0"/>
          <w:marBottom w:val="0"/>
          <w:divBdr>
            <w:top w:val="none" w:sz="0" w:space="0" w:color="auto"/>
            <w:left w:val="none" w:sz="0" w:space="0" w:color="auto"/>
            <w:bottom w:val="none" w:sz="0" w:space="0" w:color="auto"/>
            <w:right w:val="none" w:sz="0" w:space="0" w:color="auto"/>
          </w:divBdr>
        </w:div>
        <w:div w:id="316880751">
          <w:marLeft w:val="0"/>
          <w:marRight w:val="0"/>
          <w:marTop w:val="0"/>
          <w:marBottom w:val="0"/>
          <w:divBdr>
            <w:top w:val="none" w:sz="0" w:space="0" w:color="auto"/>
            <w:left w:val="none" w:sz="0" w:space="0" w:color="auto"/>
            <w:bottom w:val="none" w:sz="0" w:space="0" w:color="auto"/>
            <w:right w:val="none" w:sz="0" w:space="0" w:color="auto"/>
          </w:divBdr>
        </w:div>
        <w:div w:id="1012218497">
          <w:marLeft w:val="0"/>
          <w:marRight w:val="0"/>
          <w:marTop w:val="0"/>
          <w:marBottom w:val="0"/>
          <w:divBdr>
            <w:top w:val="none" w:sz="0" w:space="0" w:color="auto"/>
            <w:left w:val="none" w:sz="0" w:space="0" w:color="auto"/>
            <w:bottom w:val="none" w:sz="0" w:space="0" w:color="auto"/>
            <w:right w:val="none" w:sz="0" w:space="0" w:color="auto"/>
          </w:divBdr>
        </w:div>
        <w:div w:id="137649756">
          <w:marLeft w:val="0"/>
          <w:marRight w:val="0"/>
          <w:marTop w:val="0"/>
          <w:marBottom w:val="0"/>
          <w:divBdr>
            <w:top w:val="none" w:sz="0" w:space="0" w:color="auto"/>
            <w:left w:val="none" w:sz="0" w:space="0" w:color="auto"/>
            <w:bottom w:val="none" w:sz="0" w:space="0" w:color="auto"/>
            <w:right w:val="none" w:sz="0" w:space="0" w:color="auto"/>
          </w:divBdr>
        </w:div>
        <w:div w:id="28838859">
          <w:marLeft w:val="0"/>
          <w:marRight w:val="0"/>
          <w:marTop w:val="0"/>
          <w:marBottom w:val="0"/>
          <w:divBdr>
            <w:top w:val="none" w:sz="0" w:space="0" w:color="auto"/>
            <w:left w:val="none" w:sz="0" w:space="0" w:color="auto"/>
            <w:bottom w:val="none" w:sz="0" w:space="0" w:color="auto"/>
            <w:right w:val="none" w:sz="0" w:space="0" w:color="auto"/>
          </w:divBdr>
        </w:div>
        <w:div w:id="115222775">
          <w:marLeft w:val="0"/>
          <w:marRight w:val="0"/>
          <w:marTop w:val="0"/>
          <w:marBottom w:val="0"/>
          <w:divBdr>
            <w:top w:val="none" w:sz="0" w:space="0" w:color="auto"/>
            <w:left w:val="none" w:sz="0" w:space="0" w:color="auto"/>
            <w:bottom w:val="none" w:sz="0" w:space="0" w:color="auto"/>
            <w:right w:val="none" w:sz="0" w:space="0" w:color="auto"/>
          </w:divBdr>
        </w:div>
        <w:div w:id="524055709">
          <w:marLeft w:val="0"/>
          <w:marRight w:val="0"/>
          <w:marTop w:val="0"/>
          <w:marBottom w:val="0"/>
          <w:divBdr>
            <w:top w:val="none" w:sz="0" w:space="0" w:color="auto"/>
            <w:left w:val="none" w:sz="0" w:space="0" w:color="auto"/>
            <w:bottom w:val="none" w:sz="0" w:space="0" w:color="auto"/>
            <w:right w:val="none" w:sz="0" w:space="0" w:color="auto"/>
          </w:divBdr>
        </w:div>
        <w:div w:id="1706523604">
          <w:marLeft w:val="0"/>
          <w:marRight w:val="0"/>
          <w:marTop w:val="0"/>
          <w:marBottom w:val="0"/>
          <w:divBdr>
            <w:top w:val="none" w:sz="0" w:space="0" w:color="auto"/>
            <w:left w:val="none" w:sz="0" w:space="0" w:color="auto"/>
            <w:bottom w:val="none" w:sz="0" w:space="0" w:color="auto"/>
            <w:right w:val="none" w:sz="0" w:space="0" w:color="auto"/>
          </w:divBdr>
        </w:div>
        <w:div w:id="704063598">
          <w:marLeft w:val="0"/>
          <w:marRight w:val="0"/>
          <w:marTop w:val="0"/>
          <w:marBottom w:val="0"/>
          <w:divBdr>
            <w:top w:val="none" w:sz="0" w:space="0" w:color="auto"/>
            <w:left w:val="none" w:sz="0" w:space="0" w:color="auto"/>
            <w:bottom w:val="none" w:sz="0" w:space="0" w:color="auto"/>
            <w:right w:val="none" w:sz="0" w:space="0" w:color="auto"/>
          </w:divBdr>
        </w:div>
        <w:div w:id="125053473">
          <w:marLeft w:val="0"/>
          <w:marRight w:val="0"/>
          <w:marTop w:val="0"/>
          <w:marBottom w:val="0"/>
          <w:divBdr>
            <w:top w:val="none" w:sz="0" w:space="0" w:color="auto"/>
            <w:left w:val="none" w:sz="0" w:space="0" w:color="auto"/>
            <w:bottom w:val="none" w:sz="0" w:space="0" w:color="auto"/>
            <w:right w:val="none" w:sz="0" w:space="0" w:color="auto"/>
          </w:divBdr>
        </w:div>
        <w:div w:id="1125733806">
          <w:marLeft w:val="0"/>
          <w:marRight w:val="0"/>
          <w:marTop w:val="0"/>
          <w:marBottom w:val="0"/>
          <w:divBdr>
            <w:top w:val="none" w:sz="0" w:space="0" w:color="auto"/>
            <w:left w:val="none" w:sz="0" w:space="0" w:color="auto"/>
            <w:bottom w:val="none" w:sz="0" w:space="0" w:color="auto"/>
            <w:right w:val="none" w:sz="0" w:space="0" w:color="auto"/>
          </w:divBdr>
        </w:div>
        <w:div w:id="391972330">
          <w:marLeft w:val="0"/>
          <w:marRight w:val="0"/>
          <w:marTop w:val="0"/>
          <w:marBottom w:val="0"/>
          <w:divBdr>
            <w:top w:val="none" w:sz="0" w:space="0" w:color="auto"/>
            <w:left w:val="none" w:sz="0" w:space="0" w:color="auto"/>
            <w:bottom w:val="none" w:sz="0" w:space="0" w:color="auto"/>
            <w:right w:val="none" w:sz="0" w:space="0" w:color="auto"/>
          </w:divBdr>
        </w:div>
        <w:div w:id="1506284032">
          <w:marLeft w:val="0"/>
          <w:marRight w:val="0"/>
          <w:marTop w:val="0"/>
          <w:marBottom w:val="0"/>
          <w:divBdr>
            <w:top w:val="none" w:sz="0" w:space="0" w:color="auto"/>
            <w:left w:val="none" w:sz="0" w:space="0" w:color="auto"/>
            <w:bottom w:val="none" w:sz="0" w:space="0" w:color="auto"/>
            <w:right w:val="none" w:sz="0" w:space="0" w:color="auto"/>
          </w:divBdr>
        </w:div>
        <w:div w:id="360203218">
          <w:marLeft w:val="0"/>
          <w:marRight w:val="0"/>
          <w:marTop w:val="0"/>
          <w:marBottom w:val="0"/>
          <w:divBdr>
            <w:top w:val="none" w:sz="0" w:space="0" w:color="auto"/>
            <w:left w:val="none" w:sz="0" w:space="0" w:color="auto"/>
            <w:bottom w:val="none" w:sz="0" w:space="0" w:color="auto"/>
            <w:right w:val="none" w:sz="0" w:space="0" w:color="auto"/>
          </w:divBdr>
        </w:div>
        <w:div w:id="1903328113">
          <w:marLeft w:val="0"/>
          <w:marRight w:val="0"/>
          <w:marTop w:val="0"/>
          <w:marBottom w:val="0"/>
          <w:divBdr>
            <w:top w:val="none" w:sz="0" w:space="0" w:color="auto"/>
            <w:left w:val="none" w:sz="0" w:space="0" w:color="auto"/>
            <w:bottom w:val="none" w:sz="0" w:space="0" w:color="auto"/>
            <w:right w:val="none" w:sz="0" w:space="0" w:color="auto"/>
          </w:divBdr>
        </w:div>
        <w:div w:id="1031340987">
          <w:marLeft w:val="0"/>
          <w:marRight w:val="0"/>
          <w:marTop w:val="0"/>
          <w:marBottom w:val="0"/>
          <w:divBdr>
            <w:top w:val="none" w:sz="0" w:space="0" w:color="auto"/>
            <w:left w:val="none" w:sz="0" w:space="0" w:color="auto"/>
            <w:bottom w:val="none" w:sz="0" w:space="0" w:color="auto"/>
            <w:right w:val="none" w:sz="0" w:space="0" w:color="auto"/>
          </w:divBdr>
        </w:div>
        <w:div w:id="544872786">
          <w:marLeft w:val="0"/>
          <w:marRight w:val="0"/>
          <w:marTop w:val="0"/>
          <w:marBottom w:val="0"/>
          <w:divBdr>
            <w:top w:val="none" w:sz="0" w:space="0" w:color="auto"/>
            <w:left w:val="none" w:sz="0" w:space="0" w:color="auto"/>
            <w:bottom w:val="none" w:sz="0" w:space="0" w:color="auto"/>
            <w:right w:val="none" w:sz="0" w:space="0" w:color="auto"/>
          </w:divBdr>
        </w:div>
        <w:div w:id="1587302536">
          <w:marLeft w:val="0"/>
          <w:marRight w:val="0"/>
          <w:marTop w:val="0"/>
          <w:marBottom w:val="0"/>
          <w:divBdr>
            <w:top w:val="none" w:sz="0" w:space="0" w:color="auto"/>
            <w:left w:val="none" w:sz="0" w:space="0" w:color="auto"/>
            <w:bottom w:val="none" w:sz="0" w:space="0" w:color="auto"/>
            <w:right w:val="none" w:sz="0" w:space="0" w:color="auto"/>
          </w:divBdr>
        </w:div>
        <w:div w:id="77218855">
          <w:marLeft w:val="0"/>
          <w:marRight w:val="0"/>
          <w:marTop w:val="0"/>
          <w:marBottom w:val="0"/>
          <w:divBdr>
            <w:top w:val="none" w:sz="0" w:space="0" w:color="auto"/>
            <w:left w:val="none" w:sz="0" w:space="0" w:color="auto"/>
            <w:bottom w:val="none" w:sz="0" w:space="0" w:color="auto"/>
            <w:right w:val="none" w:sz="0" w:space="0" w:color="auto"/>
          </w:divBdr>
        </w:div>
        <w:div w:id="801271737">
          <w:marLeft w:val="0"/>
          <w:marRight w:val="0"/>
          <w:marTop w:val="0"/>
          <w:marBottom w:val="0"/>
          <w:divBdr>
            <w:top w:val="none" w:sz="0" w:space="0" w:color="auto"/>
            <w:left w:val="none" w:sz="0" w:space="0" w:color="auto"/>
            <w:bottom w:val="none" w:sz="0" w:space="0" w:color="auto"/>
            <w:right w:val="none" w:sz="0" w:space="0" w:color="auto"/>
          </w:divBdr>
        </w:div>
        <w:div w:id="876620675">
          <w:marLeft w:val="0"/>
          <w:marRight w:val="0"/>
          <w:marTop w:val="0"/>
          <w:marBottom w:val="0"/>
          <w:divBdr>
            <w:top w:val="none" w:sz="0" w:space="0" w:color="auto"/>
            <w:left w:val="none" w:sz="0" w:space="0" w:color="auto"/>
            <w:bottom w:val="none" w:sz="0" w:space="0" w:color="auto"/>
            <w:right w:val="none" w:sz="0" w:space="0" w:color="auto"/>
          </w:divBdr>
        </w:div>
        <w:div w:id="1295326366">
          <w:marLeft w:val="0"/>
          <w:marRight w:val="0"/>
          <w:marTop w:val="0"/>
          <w:marBottom w:val="0"/>
          <w:divBdr>
            <w:top w:val="none" w:sz="0" w:space="0" w:color="auto"/>
            <w:left w:val="none" w:sz="0" w:space="0" w:color="auto"/>
            <w:bottom w:val="none" w:sz="0" w:space="0" w:color="auto"/>
            <w:right w:val="none" w:sz="0" w:space="0" w:color="auto"/>
          </w:divBdr>
        </w:div>
        <w:div w:id="1465661027">
          <w:marLeft w:val="0"/>
          <w:marRight w:val="0"/>
          <w:marTop w:val="0"/>
          <w:marBottom w:val="0"/>
          <w:divBdr>
            <w:top w:val="none" w:sz="0" w:space="0" w:color="auto"/>
            <w:left w:val="none" w:sz="0" w:space="0" w:color="auto"/>
            <w:bottom w:val="none" w:sz="0" w:space="0" w:color="auto"/>
            <w:right w:val="none" w:sz="0" w:space="0" w:color="auto"/>
          </w:divBdr>
        </w:div>
        <w:div w:id="2080398786">
          <w:marLeft w:val="0"/>
          <w:marRight w:val="0"/>
          <w:marTop w:val="0"/>
          <w:marBottom w:val="0"/>
          <w:divBdr>
            <w:top w:val="none" w:sz="0" w:space="0" w:color="auto"/>
            <w:left w:val="none" w:sz="0" w:space="0" w:color="auto"/>
            <w:bottom w:val="none" w:sz="0" w:space="0" w:color="auto"/>
            <w:right w:val="none" w:sz="0" w:space="0" w:color="auto"/>
          </w:divBdr>
        </w:div>
        <w:div w:id="1938168462">
          <w:marLeft w:val="0"/>
          <w:marRight w:val="0"/>
          <w:marTop w:val="0"/>
          <w:marBottom w:val="0"/>
          <w:divBdr>
            <w:top w:val="none" w:sz="0" w:space="0" w:color="auto"/>
            <w:left w:val="none" w:sz="0" w:space="0" w:color="auto"/>
            <w:bottom w:val="none" w:sz="0" w:space="0" w:color="auto"/>
            <w:right w:val="none" w:sz="0" w:space="0" w:color="auto"/>
          </w:divBdr>
        </w:div>
        <w:div w:id="1124887430">
          <w:marLeft w:val="0"/>
          <w:marRight w:val="0"/>
          <w:marTop w:val="0"/>
          <w:marBottom w:val="0"/>
          <w:divBdr>
            <w:top w:val="none" w:sz="0" w:space="0" w:color="auto"/>
            <w:left w:val="none" w:sz="0" w:space="0" w:color="auto"/>
            <w:bottom w:val="none" w:sz="0" w:space="0" w:color="auto"/>
            <w:right w:val="none" w:sz="0" w:space="0" w:color="auto"/>
          </w:divBdr>
        </w:div>
        <w:div w:id="723405276">
          <w:marLeft w:val="0"/>
          <w:marRight w:val="0"/>
          <w:marTop w:val="0"/>
          <w:marBottom w:val="0"/>
          <w:divBdr>
            <w:top w:val="none" w:sz="0" w:space="0" w:color="auto"/>
            <w:left w:val="none" w:sz="0" w:space="0" w:color="auto"/>
            <w:bottom w:val="none" w:sz="0" w:space="0" w:color="auto"/>
            <w:right w:val="none" w:sz="0" w:space="0" w:color="auto"/>
          </w:divBdr>
        </w:div>
        <w:div w:id="269895110">
          <w:marLeft w:val="0"/>
          <w:marRight w:val="0"/>
          <w:marTop w:val="0"/>
          <w:marBottom w:val="0"/>
          <w:divBdr>
            <w:top w:val="none" w:sz="0" w:space="0" w:color="auto"/>
            <w:left w:val="none" w:sz="0" w:space="0" w:color="auto"/>
            <w:bottom w:val="none" w:sz="0" w:space="0" w:color="auto"/>
            <w:right w:val="none" w:sz="0" w:space="0" w:color="auto"/>
          </w:divBdr>
        </w:div>
        <w:div w:id="1224802864">
          <w:marLeft w:val="0"/>
          <w:marRight w:val="0"/>
          <w:marTop w:val="0"/>
          <w:marBottom w:val="0"/>
          <w:divBdr>
            <w:top w:val="none" w:sz="0" w:space="0" w:color="auto"/>
            <w:left w:val="none" w:sz="0" w:space="0" w:color="auto"/>
            <w:bottom w:val="none" w:sz="0" w:space="0" w:color="auto"/>
            <w:right w:val="none" w:sz="0" w:space="0" w:color="auto"/>
          </w:divBdr>
        </w:div>
        <w:div w:id="118300366">
          <w:marLeft w:val="0"/>
          <w:marRight w:val="0"/>
          <w:marTop w:val="0"/>
          <w:marBottom w:val="0"/>
          <w:divBdr>
            <w:top w:val="none" w:sz="0" w:space="0" w:color="auto"/>
            <w:left w:val="none" w:sz="0" w:space="0" w:color="auto"/>
            <w:bottom w:val="none" w:sz="0" w:space="0" w:color="auto"/>
            <w:right w:val="none" w:sz="0" w:space="0" w:color="auto"/>
          </w:divBdr>
        </w:div>
        <w:div w:id="1720125746">
          <w:marLeft w:val="0"/>
          <w:marRight w:val="0"/>
          <w:marTop w:val="0"/>
          <w:marBottom w:val="0"/>
          <w:divBdr>
            <w:top w:val="none" w:sz="0" w:space="0" w:color="auto"/>
            <w:left w:val="none" w:sz="0" w:space="0" w:color="auto"/>
            <w:bottom w:val="none" w:sz="0" w:space="0" w:color="auto"/>
            <w:right w:val="none" w:sz="0" w:space="0" w:color="auto"/>
          </w:divBdr>
        </w:div>
        <w:div w:id="1028678585">
          <w:marLeft w:val="0"/>
          <w:marRight w:val="0"/>
          <w:marTop w:val="0"/>
          <w:marBottom w:val="0"/>
          <w:divBdr>
            <w:top w:val="none" w:sz="0" w:space="0" w:color="auto"/>
            <w:left w:val="none" w:sz="0" w:space="0" w:color="auto"/>
            <w:bottom w:val="none" w:sz="0" w:space="0" w:color="auto"/>
            <w:right w:val="none" w:sz="0" w:space="0" w:color="auto"/>
          </w:divBdr>
        </w:div>
        <w:div w:id="1416588487">
          <w:marLeft w:val="0"/>
          <w:marRight w:val="0"/>
          <w:marTop w:val="0"/>
          <w:marBottom w:val="0"/>
          <w:divBdr>
            <w:top w:val="none" w:sz="0" w:space="0" w:color="auto"/>
            <w:left w:val="none" w:sz="0" w:space="0" w:color="auto"/>
            <w:bottom w:val="none" w:sz="0" w:space="0" w:color="auto"/>
            <w:right w:val="none" w:sz="0" w:space="0" w:color="auto"/>
          </w:divBdr>
        </w:div>
        <w:div w:id="804392949">
          <w:marLeft w:val="0"/>
          <w:marRight w:val="0"/>
          <w:marTop w:val="0"/>
          <w:marBottom w:val="0"/>
          <w:divBdr>
            <w:top w:val="none" w:sz="0" w:space="0" w:color="auto"/>
            <w:left w:val="none" w:sz="0" w:space="0" w:color="auto"/>
            <w:bottom w:val="none" w:sz="0" w:space="0" w:color="auto"/>
            <w:right w:val="none" w:sz="0" w:space="0" w:color="auto"/>
          </w:divBdr>
        </w:div>
        <w:div w:id="1130825637">
          <w:marLeft w:val="0"/>
          <w:marRight w:val="0"/>
          <w:marTop w:val="0"/>
          <w:marBottom w:val="0"/>
          <w:divBdr>
            <w:top w:val="none" w:sz="0" w:space="0" w:color="auto"/>
            <w:left w:val="none" w:sz="0" w:space="0" w:color="auto"/>
            <w:bottom w:val="none" w:sz="0" w:space="0" w:color="auto"/>
            <w:right w:val="none" w:sz="0" w:space="0" w:color="auto"/>
          </w:divBdr>
        </w:div>
        <w:div w:id="1041787179">
          <w:marLeft w:val="0"/>
          <w:marRight w:val="0"/>
          <w:marTop w:val="0"/>
          <w:marBottom w:val="0"/>
          <w:divBdr>
            <w:top w:val="none" w:sz="0" w:space="0" w:color="auto"/>
            <w:left w:val="none" w:sz="0" w:space="0" w:color="auto"/>
            <w:bottom w:val="none" w:sz="0" w:space="0" w:color="auto"/>
            <w:right w:val="none" w:sz="0" w:space="0" w:color="auto"/>
          </w:divBdr>
        </w:div>
        <w:div w:id="1182553520">
          <w:marLeft w:val="0"/>
          <w:marRight w:val="0"/>
          <w:marTop w:val="0"/>
          <w:marBottom w:val="0"/>
          <w:divBdr>
            <w:top w:val="none" w:sz="0" w:space="0" w:color="auto"/>
            <w:left w:val="none" w:sz="0" w:space="0" w:color="auto"/>
            <w:bottom w:val="none" w:sz="0" w:space="0" w:color="auto"/>
            <w:right w:val="none" w:sz="0" w:space="0" w:color="auto"/>
          </w:divBdr>
        </w:div>
        <w:div w:id="1951087314">
          <w:marLeft w:val="0"/>
          <w:marRight w:val="0"/>
          <w:marTop w:val="0"/>
          <w:marBottom w:val="0"/>
          <w:divBdr>
            <w:top w:val="none" w:sz="0" w:space="0" w:color="auto"/>
            <w:left w:val="none" w:sz="0" w:space="0" w:color="auto"/>
            <w:bottom w:val="none" w:sz="0" w:space="0" w:color="auto"/>
            <w:right w:val="none" w:sz="0" w:space="0" w:color="auto"/>
          </w:divBdr>
        </w:div>
        <w:div w:id="647053703">
          <w:marLeft w:val="0"/>
          <w:marRight w:val="0"/>
          <w:marTop w:val="0"/>
          <w:marBottom w:val="0"/>
          <w:divBdr>
            <w:top w:val="none" w:sz="0" w:space="0" w:color="auto"/>
            <w:left w:val="none" w:sz="0" w:space="0" w:color="auto"/>
            <w:bottom w:val="none" w:sz="0" w:space="0" w:color="auto"/>
            <w:right w:val="none" w:sz="0" w:space="0" w:color="auto"/>
          </w:divBdr>
        </w:div>
        <w:div w:id="2130120300">
          <w:marLeft w:val="0"/>
          <w:marRight w:val="0"/>
          <w:marTop w:val="0"/>
          <w:marBottom w:val="0"/>
          <w:divBdr>
            <w:top w:val="none" w:sz="0" w:space="0" w:color="auto"/>
            <w:left w:val="none" w:sz="0" w:space="0" w:color="auto"/>
            <w:bottom w:val="none" w:sz="0" w:space="0" w:color="auto"/>
            <w:right w:val="none" w:sz="0" w:space="0" w:color="auto"/>
          </w:divBdr>
        </w:div>
        <w:div w:id="1093864842">
          <w:marLeft w:val="0"/>
          <w:marRight w:val="0"/>
          <w:marTop w:val="0"/>
          <w:marBottom w:val="0"/>
          <w:divBdr>
            <w:top w:val="none" w:sz="0" w:space="0" w:color="auto"/>
            <w:left w:val="none" w:sz="0" w:space="0" w:color="auto"/>
            <w:bottom w:val="none" w:sz="0" w:space="0" w:color="auto"/>
            <w:right w:val="none" w:sz="0" w:space="0" w:color="auto"/>
          </w:divBdr>
        </w:div>
        <w:div w:id="1785611859">
          <w:marLeft w:val="0"/>
          <w:marRight w:val="0"/>
          <w:marTop w:val="0"/>
          <w:marBottom w:val="0"/>
          <w:divBdr>
            <w:top w:val="none" w:sz="0" w:space="0" w:color="auto"/>
            <w:left w:val="none" w:sz="0" w:space="0" w:color="auto"/>
            <w:bottom w:val="none" w:sz="0" w:space="0" w:color="auto"/>
            <w:right w:val="none" w:sz="0" w:space="0" w:color="auto"/>
          </w:divBdr>
        </w:div>
        <w:div w:id="1777097804">
          <w:marLeft w:val="0"/>
          <w:marRight w:val="0"/>
          <w:marTop w:val="0"/>
          <w:marBottom w:val="0"/>
          <w:divBdr>
            <w:top w:val="none" w:sz="0" w:space="0" w:color="auto"/>
            <w:left w:val="none" w:sz="0" w:space="0" w:color="auto"/>
            <w:bottom w:val="none" w:sz="0" w:space="0" w:color="auto"/>
            <w:right w:val="none" w:sz="0" w:space="0" w:color="auto"/>
          </w:divBdr>
        </w:div>
        <w:div w:id="1721246417">
          <w:marLeft w:val="0"/>
          <w:marRight w:val="0"/>
          <w:marTop w:val="0"/>
          <w:marBottom w:val="0"/>
          <w:divBdr>
            <w:top w:val="none" w:sz="0" w:space="0" w:color="auto"/>
            <w:left w:val="none" w:sz="0" w:space="0" w:color="auto"/>
            <w:bottom w:val="none" w:sz="0" w:space="0" w:color="auto"/>
            <w:right w:val="none" w:sz="0" w:space="0" w:color="auto"/>
          </w:divBdr>
        </w:div>
        <w:div w:id="1094129489">
          <w:marLeft w:val="0"/>
          <w:marRight w:val="0"/>
          <w:marTop w:val="0"/>
          <w:marBottom w:val="0"/>
          <w:divBdr>
            <w:top w:val="none" w:sz="0" w:space="0" w:color="auto"/>
            <w:left w:val="none" w:sz="0" w:space="0" w:color="auto"/>
            <w:bottom w:val="none" w:sz="0" w:space="0" w:color="auto"/>
            <w:right w:val="none" w:sz="0" w:space="0" w:color="auto"/>
          </w:divBdr>
        </w:div>
        <w:div w:id="78912085">
          <w:marLeft w:val="0"/>
          <w:marRight w:val="0"/>
          <w:marTop w:val="0"/>
          <w:marBottom w:val="0"/>
          <w:divBdr>
            <w:top w:val="none" w:sz="0" w:space="0" w:color="auto"/>
            <w:left w:val="none" w:sz="0" w:space="0" w:color="auto"/>
            <w:bottom w:val="none" w:sz="0" w:space="0" w:color="auto"/>
            <w:right w:val="none" w:sz="0" w:space="0" w:color="auto"/>
          </w:divBdr>
        </w:div>
        <w:div w:id="1176647788">
          <w:marLeft w:val="0"/>
          <w:marRight w:val="0"/>
          <w:marTop w:val="0"/>
          <w:marBottom w:val="0"/>
          <w:divBdr>
            <w:top w:val="none" w:sz="0" w:space="0" w:color="auto"/>
            <w:left w:val="none" w:sz="0" w:space="0" w:color="auto"/>
            <w:bottom w:val="none" w:sz="0" w:space="0" w:color="auto"/>
            <w:right w:val="none" w:sz="0" w:space="0" w:color="auto"/>
          </w:divBdr>
        </w:div>
        <w:div w:id="732655186">
          <w:marLeft w:val="0"/>
          <w:marRight w:val="0"/>
          <w:marTop w:val="0"/>
          <w:marBottom w:val="0"/>
          <w:divBdr>
            <w:top w:val="none" w:sz="0" w:space="0" w:color="auto"/>
            <w:left w:val="none" w:sz="0" w:space="0" w:color="auto"/>
            <w:bottom w:val="none" w:sz="0" w:space="0" w:color="auto"/>
            <w:right w:val="none" w:sz="0" w:space="0" w:color="auto"/>
          </w:divBdr>
        </w:div>
        <w:div w:id="1920168054">
          <w:marLeft w:val="0"/>
          <w:marRight w:val="0"/>
          <w:marTop w:val="0"/>
          <w:marBottom w:val="0"/>
          <w:divBdr>
            <w:top w:val="none" w:sz="0" w:space="0" w:color="auto"/>
            <w:left w:val="none" w:sz="0" w:space="0" w:color="auto"/>
            <w:bottom w:val="none" w:sz="0" w:space="0" w:color="auto"/>
            <w:right w:val="none" w:sz="0" w:space="0" w:color="auto"/>
          </w:divBdr>
        </w:div>
        <w:div w:id="2080401794">
          <w:marLeft w:val="0"/>
          <w:marRight w:val="0"/>
          <w:marTop w:val="0"/>
          <w:marBottom w:val="0"/>
          <w:divBdr>
            <w:top w:val="none" w:sz="0" w:space="0" w:color="auto"/>
            <w:left w:val="none" w:sz="0" w:space="0" w:color="auto"/>
            <w:bottom w:val="none" w:sz="0" w:space="0" w:color="auto"/>
            <w:right w:val="none" w:sz="0" w:space="0" w:color="auto"/>
          </w:divBdr>
        </w:div>
        <w:div w:id="1102413015">
          <w:marLeft w:val="0"/>
          <w:marRight w:val="0"/>
          <w:marTop w:val="0"/>
          <w:marBottom w:val="0"/>
          <w:divBdr>
            <w:top w:val="none" w:sz="0" w:space="0" w:color="auto"/>
            <w:left w:val="none" w:sz="0" w:space="0" w:color="auto"/>
            <w:bottom w:val="none" w:sz="0" w:space="0" w:color="auto"/>
            <w:right w:val="none" w:sz="0" w:space="0" w:color="auto"/>
          </w:divBdr>
        </w:div>
        <w:div w:id="1891308922">
          <w:marLeft w:val="0"/>
          <w:marRight w:val="0"/>
          <w:marTop w:val="0"/>
          <w:marBottom w:val="0"/>
          <w:divBdr>
            <w:top w:val="none" w:sz="0" w:space="0" w:color="auto"/>
            <w:left w:val="none" w:sz="0" w:space="0" w:color="auto"/>
            <w:bottom w:val="none" w:sz="0" w:space="0" w:color="auto"/>
            <w:right w:val="none" w:sz="0" w:space="0" w:color="auto"/>
          </w:divBdr>
        </w:div>
        <w:div w:id="1917474903">
          <w:marLeft w:val="0"/>
          <w:marRight w:val="0"/>
          <w:marTop w:val="0"/>
          <w:marBottom w:val="0"/>
          <w:divBdr>
            <w:top w:val="none" w:sz="0" w:space="0" w:color="auto"/>
            <w:left w:val="none" w:sz="0" w:space="0" w:color="auto"/>
            <w:bottom w:val="none" w:sz="0" w:space="0" w:color="auto"/>
            <w:right w:val="none" w:sz="0" w:space="0" w:color="auto"/>
          </w:divBdr>
        </w:div>
        <w:div w:id="337512293">
          <w:marLeft w:val="0"/>
          <w:marRight w:val="0"/>
          <w:marTop w:val="0"/>
          <w:marBottom w:val="0"/>
          <w:divBdr>
            <w:top w:val="none" w:sz="0" w:space="0" w:color="auto"/>
            <w:left w:val="none" w:sz="0" w:space="0" w:color="auto"/>
            <w:bottom w:val="none" w:sz="0" w:space="0" w:color="auto"/>
            <w:right w:val="none" w:sz="0" w:space="0" w:color="auto"/>
          </w:divBdr>
        </w:div>
        <w:div w:id="1074932981">
          <w:marLeft w:val="0"/>
          <w:marRight w:val="0"/>
          <w:marTop w:val="0"/>
          <w:marBottom w:val="0"/>
          <w:divBdr>
            <w:top w:val="none" w:sz="0" w:space="0" w:color="auto"/>
            <w:left w:val="none" w:sz="0" w:space="0" w:color="auto"/>
            <w:bottom w:val="none" w:sz="0" w:space="0" w:color="auto"/>
            <w:right w:val="none" w:sz="0" w:space="0" w:color="auto"/>
          </w:divBdr>
        </w:div>
        <w:div w:id="1091508056">
          <w:marLeft w:val="0"/>
          <w:marRight w:val="0"/>
          <w:marTop w:val="0"/>
          <w:marBottom w:val="0"/>
          <w:divBdr>
            <w:top w:val="none" w:sz="0" w:space="0" w:color="auto"/>
            <w:left w:val="none" w:sz="0" w:space="0" w:color="auto"/>
            <w:bottom w:val="none" w:sz="0" w:space="0" w:color="auto"/>
            <w:right w:val="none" w:sz="0" w:space="0" w:color="auto"/>
          </w:divBdr>
        </w:div>
        <w:div w:id="680670800">
          <w:marLeft w:val="0"/>
          <w:marRight w:val="0"/>
          <w:marTop w:val="0"/>
          <w:marBottom w:val="0"/>
          <w:divBdr>
            <w:top w:val="none" w:sz="0" w:space="0" w:color="auto"/>
            <w:left w:val="none" w:sz="0" w:space="0" w:color="auto"/>
            <w:bottom w:val="none" w:sz="0" w:space="0" w:color="auto"/>
            <w:right w:val="none" w:sz="0" w:space="0" w:color="auto"/>
          </w:divBdr>
        </w:div>
        <w:div w:id="604314659">
          <w:marLeft w:val="0"/>
          <w:marRight w:val="0"/>
          <w:marTop w:val="0"/>
          <w:marBottom w:val="0"/>
          <w:divBdr>
            <w:top w:val="none" w:sz="0" w:space="0" w:color="auto"/>
            <w:left w:val="none" w:sz="0" w:space="0" w:color="auto"/>
            <w:bottom w:val="none" w:sz="0" w:space="0" w:color="auto"/>
            <w:right w:val="none" w:sz="0" w:space="0" w:color="auto"/>
          </w:divBdr>
        </w:div>
        <w:div w:id="1849296066">
          <w:marLeft w:val="0"/>
          <w:marRight w:val="0"/>
          <w:marTop w:val="0"/>
          <w:marBottom w:val="0"/>
          <w:divBdr>
            <w:top w:val="none" w:sz="0" w:space="0" w:color="auto"/>
            <w:left w:val="none" w:sz="0" w:space="0" w:color="auto"/>
            <w:bottom w:val="none" w:sz="0" w:space="0" w:color="auto"/>
            <w:right w:val="none" w:sz="0" w:space="0" w:color="auto"/>
          </w:divBdr>
        </w:div>
        <w:div w:id="55785712">
          <w:marLeft w:val="0"/>
          <w:marRight w:val="0"/>
          <w:marTop w:val="0"/>
          <w:marBottom w:val="0"/>
          <w:divBdr>
            <w:top w:val="none" w:sz="0" w:space="0" w:color="auto"/>
            <w:left w:val="none" w:sz="0" w:space="0" w:color="auto"/>
            <w:bottom w:val="none" w:sz="0" w:space="0" w:color="auto"/>
            <w:right w:val="none" w:sz="0" w:space="0" w:color="auto"/>
          </w:divBdr>
        </w:div>
        <w:div w:id="1451437506">
          <w:marLeft w:val="0"/>
          <w:marRight w:val="0"/>
          <w:marTop w:val="0"/>
          <w:marBottom w:val="0"/>
          <w:divBdr>
            <w:top w:val="none" w:sz="0" w:space="0" w:color="auto"/>
            <w:left w:val="none" w:sz="0" w:space="0" w:color="auto"/>
            <w:bottom w:val="none" w:sz="0" w:space="0" w:color="auto"/>
            <w:right w:val="none" w:sz="0" w:space="0" w:color="auto"/>
          </w:divBdr>
        </w:div>
        <w:div w:id="63995548">
          <w:marLeft w:val="0"/>
          <w:marRight w:val="0"/>
          <w:marTop w:val="0"/>
          <w:marBottom w:val="0"/>
          <w:divBdr>
            <w:top w:val="none" w:sz="0" w:space="0" w:color="auto"/>
            <w:left w:val="none" w:sz="0" w:space="0" w:color="auto"/>
            <w:bottom w:val="none" w:sz="0" w:space="0" w:color="auto"/>
            <w:right w:val="none" w:sz="0" w:space="0" w:color="auto"/>
          </w:divBdr>
        </w:div>
        <w:div w:id="1630354285">
          <w:marLeft w:val="0"/>
          <w:marRight w:val="0"/>
          <w:marTop w:val="0"/>
          <w:marBottom w:val="0"/>
          <w:divBdr>
            <w:top w:val="none" w:sz="0" w:space="0" w:color="auto"/>
            <w:left w:val="none" w:sz="0" w:space="0" w:color="auto"/>
            <w:bottom w:val="none" w:sz="0" w:space="0" w:color="auto"/>
            <w:right w:val="none" w:sz="0" w:space="0" w:color="auto"/>
          </w:divBdr>
        </w:div>
        <w:div w:id="1673953245">
          <w:marLeft w:val="0"/>
          <w:marRight w:val="0"/>
          <w:marTop w:val="0"/>
          <w:marBottom w:val="0"/>
          <w:divBdr>
            <w:top w:val="none" w:sz="0" w:space="0" w:color="auto"/>
            <w:left w:val="none" w:sz="0" w:space="0" w:color="auto"/>
            <w:bottom w:val="none" w:sz="0" w:space="0" w:color="auto"/>
            <w:right w:val="none" w:sz="0" w:space="0" w:color="auto"/>
          </w:divBdr>
        </w:div>
        <w:div w:id="1949776993">
          <w:marLeft w:val="0"/>
          <w:marRight w:val="0"/>
          <w:marTop w:val="0"/>
          <w:marBottom w:val="0"/>
          <w:divBdr>
            <w:top w:val="none" w:sz="0" w:space="0" w:color="auto"/>
            <w:left w:val="none" w:sz="0" w:space="0" w:color="auto"/>
            <w:bottom w:val="none" w:sz="0" w:space="0" w:color="auto"/>
            <w:right w:val="none" w:sz="0" w:space="0" w:color="auto"/>
          </w:divBdr>
        </w:div>
        <w:div w:id="1966500442">
          <w:marLeft w:val="0"/>
          <w:marRight w:val="0"/>
          <w:marTop w:val="0"/>
          <w:marBottom w:val="0"/>
          <w:divBdr>
            <w:top w:val="none" w:sz="0" w:space="0" w:color="auto"/>
            <w:left w:val="none" w:sz="0" w:space="0" w:color="auto"/>
            <w:bottom w:val="none" w:sz="0" w:space="0" w:color="auto"/>
            <w:right w:val="none" w:sz="0" w:space="0" w:color="auto"/>
          </w:divBdr>
        </w:div>
        <w:div w:id="688406551">
          <w:marLeft w:val="0"/>
          <w:marRight w:val="0"/>
          <w:marTop w:val="0"/>
          <w:marBottom w:val="0"/>
          <w:divBdr>
            <w:top w:val="none" w:sz="0" w:space="0" w:color="auto"/>
            <w:left w:val="none" w:sz="0" w:space="0" w:color="auto"/>
            <w:bottom w:val="none" w:sz="0" w:space="0" w:color="auto"/>
            <w:right w:val="none" w:sz="0" w:space="0" w:color="auto"/>
          </w:divBdr>
        </w:div>
        <w:div w:id="1107047277">
          <w:marLeft w:val="0"/>
          <w:marRight w:val="0"/>
          <w:marTop w:val="0"/>
          <w:marBottom w:val="0"/>
          <w:divBdr>
            <w:top w:val="none" w:sz="0" w:space="0" w:color="auto"/>
            <w:left w:val="none" w:sz="0" w:space="0" w:color="auto"/>
            <w:bottom w:val="none" w:sz="0" w:space="0" w:color="auto"/>
            <w:right w:val="none" w:sz="0" w:space="0" w:color="auto"/>
          </w:divBdr>
        </w:div>
        <w:div w:id="2111194895">
          <w:marLeft w:val="0"/>
          <w:marRight w:val="0"/>
          <w:marTop w:val="0"/>
          <w:marBottom w:val="0"/>
          <w:divBdr>
            <w:top w:val="none" w:sz="0" w:space="0" w:color="auto"/>
            <w:left w:val="none" w:sz="0" w:space="0" w:color="auto"/>
            <w:bottom w:val="none" w:sz="0" w:space="0" w:color="auto"/>
            <w:right w:val="none" w:sz="0" w:space="0" w:color="auto"/>
          </w:divBdr>
        </w:div>
        <w:div w:id="899250691">
          <w:marLeft w:val="0"/>
          <w:marRight w:val="0"/>
          <w:marTop w:val="0"/>
          <w:marBottom w:val="0"/>
          <w:divBdr>
            <w:top w:val="none" w:sz="0" w:space="0" w:color="auto"/>
            <w:left w:val="none" w:sz="0" w:space="0" w:color="auto"/>
            <w:bottom w:val="none" w:sz="0" w:space="0" w:color="auto"/>
            <w:right w:val="none" w:sz="0" w:space="0" w:color="auto"/>
          </w:divBdr>
        </w:div>
        <w:div w:id="1683432124">
          <w:marLeft w:val="0"/>
          <w:marRight w:val="0"/>
          <w:marTop w:val="0"/>
          <w:marBottom w:val="0"/>
          <w:divBdr>
            <w:top w:val="none" w:sz="0" w:space="0" w:color="auto"/>
            <w:left w:val="none" w:sz="0" w:space="0" w:color="auto"/>
            <w:bottom w:val="none" w:sz="0" w:space="0" w:color="auto"/>
            <w:right w:val="none" w:sz="0" w:space="0" w:color="auto"/>
          </w:divBdr>
        </w:div>
        <w:div w:id="253828411">
          <w:marLeft w:val="0"/>
          <w:marRight w:val="0"/>
          <w:marTop w:val="0"/>
          <w:marBottom w:val="0"/>
          <w:divBdr>
            <w:top w:val="none" w:sz="0" w:space="0" w:color="auto"/>
            <w:left w:val="none" w:sz="0" w:space="0" w:color="auto"/>
            <w:bottom w:val="none" w:sz="0" w:space="0" w:color="auto"/>
            <w:right w:val="none" w:sz="0" w:space="0" w:color="auto"/>
          </w:divBdr>
        </w:div>
        <w:div w:id="1889337757">
          <w:marLeft w:val="0"/>
          <w:marRight w:val="0"/>
          <w:marTop w:val="0"/>
          <w:marBottom w:val="0"/>
          <w:divBdr>
            <w:top w:val="none" w:sz="0" w:space="0" w:color="auto"/>
            <w:left w:val="none" w:sz="0" w:space="0" w:color="auto"/>
            <w:bottom w:val="none" w:sz="0" w:space="0" w:color="auto"/>
            <w:right w:val="none" w:sz="0" w:space="0" w:color="auto"/>
          </w:divBdr>
        </w:div>
        <w:div w:id="1517232712">
          <w:marLeft w:val="0"/>
          <w:marRight w:val="0"/>
          <w:marTop w:val="0"/>
          <w:marBottom w:val="0"/>
          <w:divBdr>
            <w:top w:val="none" w:sz="0" w:space="0" w:color="auto"/>
            <w:left w:val="none" w:sz="0" w:space="0" w:color="auto"/>
            <w:bottom w:val="none" w:sz="0" w:space="0" w:color="auto"/>
            <w:right w:val="none" w:sz="0" w:space="0" w:color="auto"/>
          </w:divBdr>
        </w:div>
        <w:div w:id="1116171114">
          <w:marLeft w:val="0"/>
          <w:marRight w:val="0"/>
          <w:marTop w:val="0"/>
          <w:marBottom w:val="0"/>
          <w:divBdr>
            <w:top w:val="none" w:sz="0" w:space="0" w:color="auto"/>
            <w:left w:val="none" w:sz="0" w:space="0" w:color="auto"/>
            <w:bottom w:val="none" w:sz="0" w:space="0" w:color="auto"/>
            <w:right w:val="none" w:sz="0" w:space="0" w:color="auto"/>
          </w:divBdr>
        </w:div>
        <w:div w:id="1979261083">
          <w:marLeft w:val="0"/>
          <w:marRight w:val="0"/>
          <w:marTop w:val="0"/>
          <w:marBottom w:val="0"/>
          <w:divBdr>
            <w:top w:val="none" w:sz="0" w:space="0" w:color="auto"/>
            <w:left w:val="none" w:sz="0" w:space="0" w:color="auto"/>
            <w:bottom w:val="none" w:sz="0" w:space="0" w:color="auto"/>
            <w:right w:val="none" w:sz="0" w:space="0" w:color="auto"/>
          </w:divBdr>
        </w:div>
        <w:div w:id="2013297595">
          <w:marLeft w:val="0"/>
          <w:marRight w:val="0"/>
          <w:marTop w:val="0"/>
          <w:marBottom w:val="0"/>
          <w:divBdr>
            <w:top w:val="none" w:sz="0" w:space="0" w:color="auto"/>
            <w:left w:val="none" w:sz="0" w:space="0" w:color="auto"/>
            <w:bottom w:val="none" w:sz="0" w:space="0" w:color="auto"/>
            <w:right w:val="none" w:sz="0" w:space="0" w:color="auto"/>
          </w:divBdr>
        </w:div>
        <w:div w:id="1387022401">
          <w:marLeft w:val="0"/>
          <w:marRight w:val="0"/>
          <w:marTop w:val="0"/>
          <w:marBottom w:val="0"/>
          <w:divBdr>
            <w:top w:val="none" w:sz="0" w:space="0" w:color="auto"/>
            <w:left w:val="none" w:sz="0" w:space="0" w:color="auto"/>
            <w:bottom w:val="none" w:sz="0" w:space="0" w:color="auto"/>
            <w:right w:val="none" w:sz="0" w:space="0" w:color="auto"/>
          </w:divBdr>
        </w:div>
        <w:div w:id="2053193300">
          <w:marLeft w:val="0"/>
          <w:marRight w:val="0"/>
          <w:marTop w:val="0"/>
          <w:marBottom w:val="0"/>
          <w:divBdr>
            <w:top w:val="none" w:sz="0" w:space="0" w:color="auto"/>
            <w:left w:val="none" w:sz="0" w:space="0" w:color="auto"/>
            <w:bottom w:val="none" w:sz="0" w:space="0" w:color="auto"/>
            <w:right w:val="none" w:sz="0" w:space="0" w:color="auto"/>
          </w:divBdr>
        </w:div>
        <w:div w:id="689796028">
          <w:marLeft w:val="0"/>
          <w:marRight w:val="0"/>
          <w:marTop w:val="0"/>
          <w:marBottom w:val="0"/>
          <w:divBdr>
            <w:top w:val="none" w:sz="0" w:space="0" w:color="auto"/>
            <w:left w:val="none" w:sz="0" w:space="0" w:color="auto"/>
            <w:bottom w:val="none" w:sz="0" w:space="0" w:color="auto"/>
            <w:right w:val="none" w:sz="0" w:space="0" w:color="auto"/>
          </w:divBdr>
        </w:div>
        <w:div w:id="449281162">
          <w:marLeft w:val="0"/>
          <w:marRight w:val="0"/>
          <w:marTop w:val="0"/>
          <w:marBottom w:val="0"/>
          <w:divBdr>
            <w:top w:val="none" w:sz="0" w:space="0" w:color="auto"/>
            <w:left w:val="none" w:sz="0" w:space="0" w:color="auto"/>
            <w:bottom w:val="none" w:sz="0" w:space="0" w:color="auto"/>
            <w:right w:val="none" w:sz="0" w:space="0" w:color="auto"/>
          </w:divBdr>
        </w:div>
        <w:div w:id="1868327708">
          <w:marLeft w:val="0"/>
          <w:marRight w:val="0"/>
          <w:marTop w:val="0"/>
          <w:marBottom w:val="0"/>
          <w:divBdr>
            <w:top w:val="none" w:sz="0" w:space="0" w:color="auto"/>
            <w:left w:val="none" w:sz="0" w:space="0" w:color="auto"/>
            <w:bottom w:val="none" w:sz="0" w:space="0" w:color="auto"/>
            <w:right w:val="none" w:sz="0" w:space="0" w:color="auto"/>
          </w:divBdr>
        </w:div>
        <w:div w:id="755176213">
          <w:marLeft w:val="0"/>
          <w:marRight w:val="0"/>
          <w:marTop w:val="0"/>
          <w:marBottom w:val="0"/>
          <w:divBdr>
            <w:top w:val="none" w:sz="0" w:space="0" w:color="auto"/>
            <w:left w:val="none" w:sz="0" w:space="0" w:color="auto"/>
            <w:bottom w:val="none" w:sz="0" w:space="0" w:color="auto"/>
            <w:right w:val="none" w:sz="0" w:space="0" w:color="auto"/>
          </w:divBdr>
        </w:div>
        <w:div w:id="656148538">
          <w:marLeft w:val="0"/>
          <w:marRight w:val="0"/>
          <w:marTop w:val="0"/>
          <w:marBottom w:val="0"/>
          <w:divBdr>
            <w:top w:val="none" w:sz="0" w:space="0" w:color="auto"/>
            <w:left w:val="none" w:sz="0" w:space="0" w:color="auto"/>
            <w:bottom w:val="none" w:sz="0" w:space="0" w:color="auto"/>
            <w:right w:val="none" w:sz="0" w:space="0" w:color="auto"/>
          </w:divBdr>
        </w:div>
        <w:div w:id="882903541">
          <w:marLeft w:val="0"/>
          <w:marRight w:val="0"/>
          <w:marTop w:val="0"/>
          <w:marBottom w:val="0"/>
          <w:divBdr>
            <w:top w:val="none" w:sz="0" w:space="0" w:color="auto"/>
            <w:left w:val="none" w:sz="0" w:space="0" w:color="auto"/>
            <w:bottom w:val="none" w:sz="0" w:space="0" w:color="auto"/>
            <w:right w:val="none" w:sz="0" w:space="0" w:color="auto"/>
          </w:divBdr>
        </w:div>
        <w:div w:id="1941835245">
          <w:marLeft w:val="0"/>
          <w:marRight w:val="0"/>
          <w:marTop w:val="0"/>
          <w:marBottom w:val="0"/>
          <w:divBdr>
            <w:top w:val="none" w:sz="0" w:space="0" w:color="auto"/>
            <w:left w:val="none" w:sz="0" w:space="0" w:color="auto"/>
            <w:bottom w:val="none" w:sz="0" w:space="0" w:color="auto"/>
            <w:right w:val="none" w:sz="0" w:space="0" w:color="auto"/>
          </w:divBdr>
        </w:div>
        <w:div w:id="1445154625">
          <w:marLeft w:val="0"/>
          <w:marRight w:val="0"/>
          <w:marTop w:val="0"/>
          <w:marBottom w:val="0"/>
          <w:divBdr>
            <w:top w:val="none" w:sz="0" w:space="0" w:color="auto"/>
            <w:left w:val="none" w:sz="0" w:space="0" w:color="auto"/>
            <w:bottom w:val="none" w:sz="0" w:space="0" w:color="auto"/>
            <w:right w:val="none" w:sz="0" w:space="0" w:color="auto"/>
          </w:divBdr>
        </w:div>
        <w:div w:id="359161038">
          <w:marLeft w:val="0"/>
          <w:marRight w:val="0"/>
          <w:marTop w:val="0"/>
          <w:marBottom w:val="0"/>
          <w:divBdr>
            <w:top w:val="none" w:sz="0" w:space="0" w:color="auto"/>
            <w:left w:val="none" w:sz="0" w:space="0" w:color="auto"/>
            <w:bottom w:val="none" w:sz="0" w:space="0" w:color="auto"/>
            <w:right w:val="none" w:sz="0" w:space="0" w:color="auto"/>
          </w:divBdr>
        </w:div>
        <w:div w:id="2022656591">
          <w:marLeft w:val="0"/>
          <w:marRight w:val="0"/>
          <w:marTop w:val="0"/>
          <w:marBottom w:val="0"/>
          <w:divBdr>
            <w:top w:val="none" w:sz="0" w:space="0" w:color="auto"/>
            <w:left w:val="none" w:sz="0" w:space="0" w:color="auto"/>
            <w:bottom w:val="none" w:sz="0" w:space="0" w:color="auto"/>
            <w:right w:val="none" w:sz="0" w:space="0" w:color="auto"/>
          </w:divBdr>
        </w:div>
        <w:div w:id="1563830331">
          <w:marLeft w:val="0"/>
          <w:marRight w:val="0"/>
          <w:marTop w:val="0"/>
          <w:marBottom w:val="0"/>
          <w:divBdr>
            <w:top w:val="none" w:sz="0" w:space="0" w:color="auto"/>
            <w:left w:val="none" w:sz="0" w:space="0" w:color="auto"/>
            <w:bottom w:val="none" w:sz="0" w:space="0" w:color="auto"/>
            <w:right w:val="none" w:sz="0" w:space="0" w:color="auto"/>
          </w:divBdr>
        </w:div>
        <w:div w:id="1892300682">
          <w:marLeft w:val="0"/>
          <w:marRight w:val="0"/>
          <w:marTop w:val="0"/>
          <w:marBottom w:val="0"/>
          <w:divBdr>
            <w:top w:val="none" w:sz="0" w:space="0" w:color="auto"/>
            <w:left w:val="none" w:sz="0" w:space="0" w:color="auto"/>
            <w:bottom w:val="none" w:sz="0" w:space="0" w:color="auto"/>
            <w:right w:val="none" w:sz="0" w:space="0" w:color="auto"/>
          </w:divBdr>
        </w:div>
        <w:div w:id="1159233178">
          <w:marLeft w:val="0"/>
          <w:marRight w:val="0"/>
          <w:marTop w:val="0"/>
          <w:marBottom w:val="0"/>
          <w:divBdr>
            <w:top w:val="none" w:sz="0" w:space="0" w:color="auto"/>
            <w:left w:val="none" w:sz="0" w:space="0" w:color="auto"/>
            <w:bottom w:val="none" w:sz="0" w:space="0" w:color="auto"/>
            <w:right w:val="none" w:sz="0" w:space="0" w:color="auto"/>
          </w:divBdr>
        </w:div>
        <w:div w:id="364984228">
          <w:marLeft w:val="0"/>
          <w:marRight w:val="0"/>
          <w:marTop w:val="0"/>
          <w:marBottom w:val="0"/>
          <w:divBdr>
            <w:top w:val="none" w:sz="0" w:space="0" w:color="auto"/>
            <w:left w:val="none" w:sz="0" w:space="0" w:color="auto"/>
            <w:bottom w:val="none" w:sz="0" w:space="0" w:color="auto"/>
            <w:right w:val="none" w:sz="0" w:space="0" w:color="auto"/>
          </w:divBdr>
        </w:div>
        <w:div w:id="357464860">
          <w:marLeft w:val="0"/>
          <w:marRight w:val="0"/>
          <w:marTop w:val="0"/>
          <w:marBottom w:val="0"/>
          <w:divBdr>
            <w:top w:val="none" w:sz="0" w:space="0" w:color="auto"/>
            <w:left w:val="none" w:sz="0" w:space="0" w:color="auto"/>
            <w:bottom w:val="none" w:sz="0" w:space="0" w:color="auto"/>
            <w:right w:val="none" w:sz="0" w:space="0" w:color="auto"/>
          </w:divBdr>
        </w:div>
        <w:div w:id="51923922">
          <w:marLeft w:val="0"/>
          <w:marRight w:val="0"/>
          <w:marTop w:val="0"/>
          <w:marBottom w:val="0"/>
          <w:divBdr>
            <w:top w:val="none" w:sz="0" w:space="0" w:color="auto"/>
            <w:left w:val="none" w:sz="0" w:space="0" w:color="auto"/>
            <w:bottom w:val="none" w:sz="0" w:space="0" w:color="auto"/>
            <w:right w:val="none" w:sz="0" w:space="0" w:color="auto"/>
          </w:divBdr>
        </w:div>
        <w:div w:id="1487823139">
          <w:marLeft w:val="0"/>
          <w:marRight w:val="0"/>
          <w:marTop w:val="0"/>
          <w:marBottom w:val="0"/>
          <w:divBdr>
            <w:top w:val="none" w:sz="0" w:space="0" w:color="auto"/>
            <w:left w:val="none" w:sz="0" w:space="0" w:color="auto"/>
            <w:bottom w:val="none" w:sz="0" w:space="0" w:color="auto"/>
            <w:right w:val="none" w:sz="0" w:space="0" w:color="auto"/>
          </w:divBdr>
        </w:div>
        <w:div w:id="310211284">
          <w:marLeft w:val="0"/>
          <w:marRight w:val="0"/>
          <w:marTop w:val="0"/>
          <w:marBottom w:val="0"/>
          <w:divBdr>
            <w:top w:val="none" w:sz="0" w:space="0" w:color="auto"/>
            <w:left w:val="none" w:sz="0" w:space="0" w:color="auto"/>
            <w:bottom w:val="none" w:sz="0" w:space="0" w:color="auto"/>
            <w:right w:val="none" w:sz="0" w:space="0" w:color="auto"/>
          </w:divBdr>
        </w:div>
        <w:div w:id="1726101876">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521087911">
          <w:marLeft w:val="0"/>
          <w:marRight w:val="0"/>
          <w:marTop w:val="0"/>
          <w:marBottom w:val="0"/>
          <w:divBdr>
            <w:top w:val="none" w:sz="0" w:space="0" w:color="auto"/>
            <w:left w:val="none" w:sz="0" w:space="0" w:color="auto"/>
            <w:bottom w:val="none" w:sz="0" w:space="0" w:color="auto"/>
            <w:right w:val="none" w:sz="0" w:space="0" w:color="auto"/>
          </w:divBdr>
        </w:div>
        <w:div w:id="853225900">
          <w:marLeft w:val="0"/>
          <w:marRight w:val="0"/>
          <w:marTop w:val="0"/>
          <w:marBottom w:val="0"/>
          <w:divBdr>
            <w:top w:val="none" w:sz="0" w:space="0" w:color="auto"/>
            <w:left w:val="none" w:sz="0" w:space="0" w:color="auto"/>
            <w:bottom w:val="none" w:sz="0" w:space="0" w:color="auto"/>
            <w:right w:val="none" w:sz="0" w:space="0" w:color="auto"/>
          </w:divBdr>
        </w:div>
        <w:div w:id="991563821">
          <w:marLeft w:val="0"/>
          <w:marRight w:val="0"/>
          <w:marTop w:val="0"/>
          <w:marBottom w:val="0"/>
          <w:divBdr>
            <w:top w:val="none" w:sz="0" w:space="0" w:color="auto"/>
            <w:left w:val="none" w:sz="0" w:space="0" w:color="auto"/>
            <w:bottom w:val="none" w:sz="0" w:space="0" w:color="auto"/>
            <w:right w:val="none" w:sz="0" w:space="0" w:color="auto"/>
          </w:divBdr>
        </w:div>
        <w:div w:id="527643171">
          <w:marLeft w:val="0"/>
          <w:marRight w:val="0"/>
          <w:marTop w:val="0"/>
          <w:marBottom w:val="0"/>
          <w:divBdr>
            <w:top w:val="none" w:sz="0" w:space="0" w:color="auto"/>
            <w:left w:val="none" w:sz="0" w:space="0" w:color="auto"/>
            <w:bottom w:val="none" w:sz="0" w:space="0" w:color="auto"/>
            <w:right w:val="none" w:sz="0" w:space="0" w:color="auto"/>
          </w:divBdr>
        </w:div>
        <w:div w:id="1891575757">
          <w:marLeft w:val="0"/>
          <w:marRight w:val="0"/>
          <w:marTop w:val="0"/>
          <w:marBottom w:val="0"/>
          <w:divBdr>
            <w:top w:val="none" w:sz="0" w:space="0" w:color="auto"/>
            <w:left w:val="none" w:sz="0" w:space="0" w:color="auto"/>
            <w:bottom w:val="none" w:sz="0" w:space="0" w:color="auto"/>
            <w:right w:val="none" w:sz="0" w:space="0" w:color="auto"/>
          </w:divBdr>
        </w:div>
        <w:div w:id="1703280761">
          <w:marLeft w:val="0"/>
          <w:marRight w:val="0"/>
          <w:marTop w:val="0"/>
          <w:marBottom w:val="0"/>
          <w:divBdr>
            <w:top w:val="none" w:sz="0" w:space="0" w:color="auto"/>
            <w:left w:val="none" w:sz="0" w:space="0" w:color="auto"/>
            <w:bottom w:val="none" w:sz="0" w:space="0" w:color="auto"/>
            <w:right w:val="none" w:sz="0" w:space="0" w:color="auto"/>
          </w:divBdr>
        </w:div>
        <w:div w:id="897866036">
          <w:marLeft w:val="0"/>
          <w:marRight w:val="0"/>
          <w:marTop w:val="0"/>
          <w:marBottom w:val="0"/>
          <w:divBdr>
            <w:top w:val="none" w:sz="0" w:space="0" w:color="auto"/>
            <w:left w:val="none" w:sz="0" w:space="0" w:color="auto"/>
            <w:bottom w:val="none" w:sz="0" w:space="0" w:color="auto"/>
            <w:right w:val="none" w:sz="0" w:space="0" w:color="auto"/>
          </w:divBdr>
        </w:div>
        <w:div w:id="1425414760">
          <w:marLeft w:val="0"/>
          <w:marRight w:val="0"/>
          <w:marTop w:val="0"/>
          <w:marBottom w:val="0"/>
          <w:divBdr>
            <w:top w:val="none" w:sz="0" w:space="0" w:color="auto"/>
            <w:left w:val="none" w:sz="0" w:space="0" w:color="auto"/>
            <w:bottom w:val="none" w:sz="0" w:space="0" w:color="auto"/>
            <w:right w:val="none" w:sz="0" w:space="0" w:color="auto"/>
          </w:divBdr>
        </w:div>
        <w:div w:id="606159156">
          <w:marLeft w:val="0"/>
          <w:marRight w:val="0"/>
          <w:marTop w:val="0"/>
          <w:marBottom w:val="0"/>
          <w:divBdr>
            <w:top w:val="none" w:sz="0" w:space="0" w:color="auto"/>
            <w:left w:val="none" w:sz="0" w:space="0" w:color="auto"/>
            <w:bottom w:val="none" w:sz="0" w:space="0" w:color="auto"/>
            <w:right w:val="none" w:sz="0" w:space="0" w:color="auto"/>
          </w:divBdr>
        </w:div>
        <w:div w:id="1881699394">
          <w:marLeft w:val="0"/>
          <w:marRight w:val="0"/>
          <w:marTop w:val="0"/>
          <w:marBottom w:val="0"/>
          <w:divBdr>
            <w:top w:val="none" w:sz="0" w:space="0" w:color="auto"/>
            <w:left w:val="none" w:sz="0" w:space="0" w:color="auto"/>
            <w:bottom w:val="none" w:sz="0" w:space="0" w:color="auto"/>
            <w:right w:val="none" w:sz="0" w:space="0" w:color="auto"/>
          </w:divBdr>
        </w:div>
        <w:div w:id="670840160">
          <w:marLeft w:val="0"/>
          <w:marRight w:val="0"/>
          <w:marTop w:val="0"/>
          <w:marBottom w:val="0"/>
          <w:divBdr>
            <w:top w:val="none" w:sz="0" w:space="0" w:color="auto"/>
            <w:left w:val="none" w:sz="0" w:space="0" w:color="auto"/>
            <w:bottom w:val="none" w:sz="0" w:space="0" w:color="auto"/>
            <w:right w:val="none" w:sz="0" w:space="0" w:color="auto"/>
          </w:divBdr>
        </w:div>
        <w:div w:id="1123579601">
          <w:marLeft w:val="0"/>
          <w:marRight w:val="0"/>
          <w:marTop w:val="0"/>
          <w:marBottom w:val="0"/>
          <w:divBdr>
            <w:top w:val="none" w:sz="0" w:space="0" w:color="auto"/>
            <w:left w:val="none" w:sz="0" w:space="0" w:color="auto"/>
            <w:bottom w:val="none" w:sz="0" w:space="0" w:color="auto"/>
            <w:right w:val="none" w:sz="0" w:space="0" w:color="auto"/>
          </w:divBdr>
        </w:div>
        <w:div w:id="1629781888">
          <w:marLeft w:val="0"/>
          <w:marRight w:val="0"/>
          <w:marTop w:val="0"/>
          <w:marBottom w:val="0"/>
          <w:divBdr>
            <w:top w:val="none" w:sz="0" w:space="0" w:color="auto"/>
            <w:left w:val="none" w:sz="0" w:space="0" w:color="auto"/>
            <w:bottom w:val="none" w:sz="0" w:space="0" w:color="auto"/>
            <w:right w:val="none" w:sz="0" w:space="0" w:color="auto"/>
          </w:divBdr>
        </w:div>
        <w:div w:id="288174022">
          <w:marLeft w:val="0"/>
          <w:marRight w:val="0"/>
          <w:marTop w:val="0"/>
          <w:marBottom w:val="0"/>
          <w:divBdr>
            <w:top w:val="none" w:sz="0" w:space="0" w:color="auto"/>
            <w:left w:val="none" w:sz="0" w:space="0" w:color="auto"/>
            <w:bottom w:val="none" w:sz="0" w:space="0" w:color="auto"/>
            <w:right w:val="none" w:sz="0" w:space="0" w:color="auto"/>
          </w:divBdr>
        </w:div>
        <w:div w:id="1474132321">
          <w:marLeft w:val="0"/>
          <w:marRight w:val="0"/>
          <w:marTop w:val="0"/>
          <w:marBottom w:val="0"/>
          <w:divBdr>
            <w:top w:val="none" w:sz="0" w:space="0" w:color="auto"/>
            <w:left w:val="none" w:sz="0" w:space="0" w:color="auto"/>
            <w:bottom w:val="none" w:sz="0" w:space="0" w:color="auto"/>
            <w:right w:val="none" w:sz="0" w:space="0" w:color="auto"/>
          </w:divBdr>
        </w:div>
        <w:div w:id="463351852">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96685193">
          <w:marLeft w:val="0"/>
          <w:marRight w:val="0"/>
          <w:marTop w:val="0"/>
          <w:marBottom w:val="0"/>
          <w:divBdr>
            <w:top w:val="none" w:sz="0" w:space="0" w:color="auto"/>
            <w:left w:val="none" w:sz="0" w:space="0" w:color="auto"/>
            <w:bottom w:val="none" w:sz="0" w:space="0" w:color="auto"/>
            <w:right w:val="none" w:sz="0" w:space="0" w:color="auto"/>
          </w:divBdr>
        </w:div>
        <w:div w:id="1886520777">
          <w:marLeft w:val="0"/>
          <w:marRight w:val="0"/>
          <w:marTop w:val="0"/>
          <w:marBottom w:val="0"/>
          <w:divBdr>
            <w:top w:val="none" w:sz="0" w:space="0" w:color="auto"/>
            <w:left w:val="none" w:sz="0" w:space="0" w:color="auto"/>
            <w:bottom w:val="none" w:sz="0" w:space="0" w:color="auto"/>
            <w:right w:val="none" w:sz="0" w:space="0" w:color="auto"/>
          </w:divBdr>
        </w:div>
        <w:div w:id="1864244076">
          <w:marLeft w:val="0"/>
          <w:marRight w:val="0"/>
          <w:marTop w:val="0"/>
          <w:marBottom w:val="0"/>
          <w:divBdr>
            <w:top w:val="none" w:sz="0" w:space="0" w:color="auto"/>
            <w:left w:val="none" w:sz="0" w:space="0" w:color="auto"/>
            <w:bottom w:val="none" w:sz="0" w:space="0" w:color="auto"/>
            <w:right w:val="none" w:sz="0" w:space="0" w:color="auto"/>
          </w:divBdr>
        </w:div>
        <w:div w:id="259798728">
          <w:marLeft w:val="0"/>
          <w:marRight w:val="0"/>
          <w:marTop w:val="0"/>
          <w:marBottom w:val="0"/>
          <w:divBdr>
            <w:top w:val="none" w:sz="0" w:space="0" w:color="auto"/>
            <w:left w:val="none" w:sz="0" w:space="0" w:color="auto"/>
            <w:bottom w:val="none" w:sz="0" w:space="0" w:color="auto"/>
            <w:right w:val="none" w:sz="0" w:space="0" w:color="auto"/>
          </w:divBdr>
        </w:div>
        <w:div w:id="672728034">
          <w:marLeft w:val="0"/>
          <w:marRight w:val="0"/>
          <w:marTop w:val="0"/>
          <w:marBottom w:val="0"/>
          <w:divBdr>
            <w:top w:val="none" w:sz="0" w:space="0" w:color="auto"/>
            <w:left w:val="none" w:sz="0" w:space="0" w:color="auto"/>
            <w:bottom w:val="none" w:sz="0" w:space="0" w:color="auto"/>
            <w:right w:val="none" w:sz="0" w:space="0" w:color="auto"/>
          </w:divBdr>
        </w:div>
        <w:div w:id="1963414303">
          <w:marLeft w:val="0"/>
          <w:marRight w:val="0"/>
          <w:marTop w:val="0"/>
          <w:marBottom w:val="0"/>
          <w:divBdr>
            <w:top w:val="none" w:sz="0" w:space="0" w:color="auto"/>
            <w:left w:val="none" w:sz="0" w:space="0" w:color="auto"/>
            <w:bottom w:val="none" w:sz="0" w:space="0" w:color="auto"/>
            <w:right w:val="none" w:sz="0" w:space="0" w:color="auto"/>
          </w:divBdr>
        </w:div>
        <w:div w:id="1740324398">
          <w:marLeft w:val="0"/>
          <w:marRight w:val="0"/>
          <w:marTop w:val="0"/>
          <w:marBottom w:val="0"/>
          <w:divBdr>
            <w:top w:val="none" w:sz="0" w:space="0" w:color="auto"/>
            <w:left w:val="none" w:sz="0" w:space="0" w:color="auto"/>
            <w:bottom w:val="none" w:sz="0" w:space="0" w:color="auto"/>
            <w:right w:val="none" w:sz="0" w:space="0" w:color="auto"/>
          </w:divBdr>
        </w:div>
        <w:div w:id="208031598">
          <w:marLeft w:val="0"/>
          <w:marRight w:val="0"/>
          <w:marTop w:val="0"/>
          <w:marBottom w:val="0"/>
          <w:divBdr>
            <w:top w:val="none" w:sz="0" w:space="0" w:color="auto"/>
            <w:left w:val="none" w:sz="0" w:space="0" w:color="auto"/>
            <w:bottom w:val="none" w:sz="0" w:space="0" w:color="auto"/>
            <w:right w:val="none" w:sz="0" w:space="0" w:color="auto"/>
          </w:divBdr>
        </w:div>
        <w:div w:id="105338549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1874027819">
          <w:marLeft w:val="0"/>
          <w:marRight w:val="0"/>
          <w:marTop w:val="0"/>
          <w:marBottom w:val="0"/>
          <w:divBdr>
            <w:top w:val="none" w:sz="0" w:space="0" w:color="auto"/>
            <w:left w:val="none" w:sz="0" w:space="0" w:color="auto"/>
            <w:bottom w:val="none" w:sz="0" w:space="0" w:color="auto"/>
            <w:right w:val="none" w:sz="0" w:space="0" w:color="auto"/>
          </w:divBdr>
        </w:div>
        <w:div w:id="1237932747">
          <w:marLeft w:val="0"/>
          <w:marRight w:val="0"/>
          <w:marTop w:val="0"/>
          <w:marBottom w:val="0"/>
          <w:divBdr>
            <w:top w:val="none" w:sz="0" w:space="0" w:color="auto"/>
            <w:left w:val="none" w:sz="0" w:space="0" w:color="auto"/>
            <w:bottom w:val="none" w:sz="0" w:space="0" w:color="auto"/>
            <w:right w:val="none" w:sz="0" w:space="0" w:color="auto"/>
          </w:divBdr>
        </w:div>
        <w:div w:id="987706638">
          <w:marLeft w:val="0"/>
          <w:marRight w:val="0"/>
          <w:marTop w:val="0"/>
          <w:marBottom w:val="0"/>
          <w:divBdr>
            <w:top w:val="none" w:sz="0" w:space="0" w:color="auto"/>
            <w:left w:val="none" w:sz="0" w:space="0" w:color="auto"/>
            <w:bottom w:val="none" w:sz="0" w:space="0" w:color="auto"/>
            <w:right w:val="none" w:sz="0" w:space="0" w:color="auto"/>
          </w:divBdr>
        </w:div>
        <w:div w:id="1678773065">
          <w:marLeft w:val="0"/>
          <w:marRight w:val="0"/>
          <w:marTop w:val="0"/>
          <w:marBottom w:val="0"/>
          <w:divBdr>
            <w:top w:val="none" w:sz="0" w:space="0" w:color="auto"/>
            <w:left w:val="none" w:sz="0" w:space="0" w:color="auto"/>
            <w:bottom w:val="none" w:sz="0" w:space="0" w:color="auto"/>
            <w:right w:val="none" w:sz="0" w:space="0" w:color="auto"/>
          </w:divBdr>
        </w:div>
        <w:div w:id="170872667">
          <w:marLeft w:val="0"/>
          <w:marRight w:val="0"/>
          <w:marTop w:val="0"/>
          <w:marBottom w:val="0"/>
          <w:divBdr>
            <w:top w:val="none" w:sz="0" w:space="0" w:color="auto"/>
            <w:left w:val="none" w:sz="0" w:space="0" w:color="auto"/>
            <w:bottom w:val="none" w:sz="0" w:space="0" w:color="auto"/>
            <w:right w:val="none" w:sz="0" w:space="0" w:color="auto"/>
          </w:divBdr>
        </w:div>
        <w:div w:id="14700876">
          <w:marLeft w:val="0"/>
          <w:marRight w:val="0"/>
          <w:marTop w:val="0"/>
          <w:marBottom w:val="0"/>
          <w:divBdr>
            <w:top w:val="none" w:sz="0" w:space="0" w:color="auto"/>
            <w:left w:val="none" w:sz="0" w:space="0" w:color="auto"/>
            <w:bottom w:val="none" w:sz="0" w:space="0" w:color="auto"/>
            <w:right w:val="none" w:sz="0" w:space="0" w:color="auto"/>
          </w:divBdr>
        </w:div>
        <w:div w:id="1701272591">
          <w:marLeft w:val="0"/>
          <w:marRight w:val="0"/>
          <w:marTop w:val="0"/>
          <w:marBottom w:val="0"/>
          <w:divBdr>
            <w:top w:val="none" w:sz="0" w:space="0" w:color="auto"/>
            <w:left w:val="none" w:sz="0" w:space="0" w:color="auto"/>
            <w:bottom w:val="none" w:sz="0" w:space="0" w:color="auto"/>
            <w:right w:val="none" w:sz="0" w:space="0" w:color="auto"/>
          </w:divBdr>
        </w:div>
        <w:div w:id="1173685734">
          <w:marLeft w:val="0"/>
          <w:marRight w:val="0"/>
          <w:marTop w:val="0"/>
          <w:marBottom w:val="0"/>
          <w:divBdr>
            <w:top w:val="none" w:sz="0" w:space="0" w:color="auto"/>
            <w:left w:val="none" w:sz="0" w:space="0" w:color="auto"/>
            <w:bottom w:val="none" w:sz="0" w:space="0" w:color="auto"/>
            <w:right w:val="none" w:sz="0" w:space="0" w:color="auto"/>
          </w:divBdr>
        </w:div>
        <w:div w:id="1563979672">
          <w:marLeft w:val="0"/>
          <w:marRight w:val="0"/>
          <w:marTop w:val="0"/>
          <w:marBottom w:val="0"/>
          <w:divBdr>
            <w:top w:val="none" w:sz="0" w:space="0" w:color="auto"/>
            <w:left w:val="none" w:sz="0" w:space="0" w:color="auto"/>
            <w:bottom w:val="none" w:sz="0" w:space="0" w:color="auto"/>
            <w:right w:val="none" w:sz="0" w:space="0" w:color="auto"/>
          </w:divBdr>
        </w:div>
        <w:div w:id="1200360980">
          <w:marLeft w:val="0"/>
          <w:marRight w:val="0"/>
          <w:marTop w:val="0"/>
          <w:marBottom w:val="0"/>
          <w:divBdr>
            <w:top w:val="none" w:sz="0" w:space="0" w:color="auto"/>
            <w:left w:val="none" w:sz="0" w:space="0" w:color="auto"/>
            <w:bottom w:val="none" w:sz="0" w:space="0" w:color="auto"/>
            <w:right w:val="none" w:sz="0" w:space="0" w:color="auto"/>
          </w:divBdr>
        </w:div>
        <w:div w:id="825819559">
          <w:marLeft w:val="0"/>
          <w:marRight w:val="0"/>
          <w:marTop w:val="0"/>
          <w:marBottom w:val="0"/>
          <w:divBdr>
            <w:top w:val="none" w:sz="0" w:space="0" w:color="auto"/>
            <w:left w:val="none" w:sz="0" w:space="0" w:color="auto"/>
            <w:bottom w:val="none" w:sz="0" w:space="0" w:color="auto"/>
            <w:right w:val="none" w:sz="0" w:space="0" w:color="auto"/>
          </w:divBdr>
        </w:div>
        <w:div w:id="1892227781">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365953742">
          <w:marLeft w:val="0"/>
          <w:marRight w:val="0"/>
          <w:marTop w:val="0"/>
          <w:marBottom w:val="0"/>
          <w:divBdr>
            <w:top w:val="none" w:sz="0" w:space="0" w:color="auto"/>
            <w:left w:val="none" w:sz="0" w:space="0" w:color="auto"/>
            <w:bottom w:val="none" w:sz="0" w:space="0" w:color="auto"/>
            <w:right w:val="none" w:sz="0" w:space="0" w:color="auto"/>
          </w:divBdr>
        </w:div>
        <w:div w:id="694622203">
          <w:marLeft w:val="0"/>
          <w:marRight w:val="0"/>
          <w:marTop w:val="0"/>
          <w:marBottom w:val="0"/>
          <w:divBdr>
            <w:top w:val="none" w:sz="0" w:space="0" w:color="auto"/>
            <w:left w:val="none" w:sz="0" w:space="0" w:color="auto"/>
            <w:bottom w:val="none" w:sz="0" w:space="0" w:color="auto"/>
            <w:right w:val="none" w:sz="0" w:space="0" w:color="auto"/>
          </w:divBdr>
        </w:div>
        <w:div w:id="394548364">
          <w:marLeft w:val="0"/>
          <w:marRight w:val="0"/>
          <w:marTop w:val="0"/>
          <w:marBottom w:val="0"/>
          <w:divBdr>
            <w:top w:val="none" w:sz="0" w:space="0" w:color="auto"/>
            <w:left w:val="none" w:sz="0" w:space="0" w:color="auto"/>
            <w:bottom w:val="none" w:sz="0" w:space="0" w:color="auto"/>
            <w:right w:val="none" w:sz="0" w:space="0" w:color="auto"/>
          </w:divBdr>
        </w:div>
      </w:divsChild>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90435814">
      <w:bodyDiv w:val="1"/>
      <w:marLeft w:val="0"/>
      <w:marRight w:val="0"/>
      <w:marTop w:val="0"/>
      <w:marBottom w:val="0"/>
      <w:divBdr>
        <w:top w:val="none" w:sz="0" w:space="0" w:color="auto"/>
        <w:left w:val="none" w:sz="0" w:space="0" w:color="auto"/>
        <w:bottom w:val="none" w:sz="0" w:space="0" w:color="auto"/>
        <w:right w:val="none" w:sz="0" w:space="0" w:color="auto"/>
      </w:divBdr>
      <w:divsChild>
        <w:div w:id="210389311">
          <w:marLeft w:val="0"/>
          <w:marRight w:val="0"/>
          <w:marTop w:val="0"/>
          <w:marBottom w:val="0"/>
          <w:divBdr>
            <w:top w:val="none" w:sz="0" w:space="0" w:color="auto"/>
            <w:left w:val="none" w:sz="0" w:space="0" w:color="auto"/>
            <w:bottom w:val="none" w:sz="0" w:space="0" w:color="auto"/>
            <w:right w:val="none" w:sz="0" w:space="0" w:color="auto"/>
          </w:divBdr>
        </w:div>
        <w:div w:id="518544430">
          <w:marLeft w:val="0"/>
          <w:marRight w:val="0"/>
          <w:marTop w:val="0"/>
          <w:marBottom w:val="0"/>
          <w:divBdr>
            <w:top w:val="none" w:sz="0" w:space="0" w:color="auto"/>
            <w:left w:val="none" w:sz="0" w:space="0" w:color="auto"/>
            <w:bottom w:val="none" w:sz="0" w:space="0" w:color="auto"/>
            <w:right w:val="none" w:sz="0" w:space="0" w:color="auto"/>
          </w:divBdr>
        </w:div>
        <w:div w:id="1840533778">
          <w:marLeft w:val="0"/>
          <w:marRight w:val="0"/>
          <w:marTop w:val="0"/>
          <w:marBottom w:val="0"/>
          <w:divBdr>
            <w:top w:val="none" w:sz="0" w:space="0" w:color="auto"/>
            <w:left w:val="none" w:sz="0" w:space="0" w:color="auto"/>
            <w:bottom w:val="none" w:sz="0" w:space="0" w:color="auto"/>
            <w:right w:val="none" w:sz="0" w:space="0" w:color="auto"/>
          </w:divBdr>
        </w:div>
        <w:div w:id="1346637555">
          <w:marLeft w:val="0"/>
          <w:marRight w:val="0"/>
          <w:marTop w:val="0"/>
          <w:marBottom w:val="0"/>
          <w:divBdr>
            <w:top w:val="none" w:sz="0" w:space="0" w:color="auto"/>
            <w:left w:val="none" w:sz="0" w:space="0" w:color="auto"/>
            <w:bottom w:val="none" w:sz="0" w:space="0" w:color="auto"/>
            <w:right w:val="none" w:sz="0" w:space="0" w:color="auto"/>
          </w:divBdr>
        </w:div>
        <w:div w:id="305014456">
          <w:marLeft w:val="0"/>
          <w:marRight w:val="0"/>
          <w:marTop w:val="0"/>
          <w:marBottom w:val="0"/>
          <w:divBdr>
            <w:top w:val="none" w:sz="0" w:space="0" w:color="auto"/>
            <w:left w:val="none" w:sz="0" w:space="0" w:color="auto"/>
            <w:bottom w:val="none" w:sz="0" w:space="0" w:color="auto"/>
            <w:right w:val="none" w:sz="0" w:space="0" w:color="auto"/>
          </w:divBdr>
        </w:div>
        <w:div w:id="1654527271">
          <w:marLeft w:val="0"/>
          <w:marRight w:val="0"/>
          <w:marTop w:val="0"/>
          <w:marBottom w:val="0"/>
          <w:divBdr>
            <w:top w:val="none" w:sz="0" w:space="0" w:color="auto"/>
            <w:left w:val="none" w:sz="0" w:space="0" w:color="auto"/>
            <w:bottom w:val="none" w:sz="0" w:space="0" w:color="auto"/>
            <w:right w:val="none" w:sz="0" w:space="0" w:color="auto"/>
          </w:divBdr>
        </w:div>
        <w:div w:id="176624907">
          <w:marLeft w:val="0"/>
          <w:marRight w:val="0"/>
          <w:marTop w:val="0"/>
          <w:marBottom w:val="0"/>
          <w:divBdr>
            <w:top w:val="none" w:sz="0" w:space="0" w:color="auto"/>
            <w:left w:val="none" w:sz="0" w:space="0" w:color="auto"/>
            <w:bottom w:val="none" w:sz="0" w:space="0" w:color="auto"/>
            <w:right w:val="none" w:sz="0" w:space="0" w:color="auto"/>
          </w:divBdr>
        </w:div>
        <w:div w:id="1487092762">
          <w:marLeft w:val="0"/>
          <w:marRight w:val="0"/>
          <w:marTop w:val="0"/>
          <w:marBottom w:val="0"/>
          <w:divBdr>
            <w:top w:val="none" w:sz="0" w:space="0" w:color="auto"/>
            <w:left w:val="none" w:sz="0" w:space="0" w:color="auto"/>
            <w:bottom w:val="none" w:sz="0" w:space="0" w:color="auto"/>
            <w:right w:val="none" w:sz="0" w:space="0" w:color="auto"/>
          </w:divBdr>
        </w:div>
        <w:div w:id="1182664224">
          <w:marLeft w:val="0"/>
          <w:marRight w:val="0"/>
          <w:marTop w:val="0"/>
          <w:marBottom w:val="0"/>
          <w:divBdr>
            <w:top w:val="none" w:sz="0" w:space="0" w:color="auto"/>
            <w:left w:val="none" w:sz="0" w:space="0" w:color="auto"/>
            <w:bottom w:val="none" w:sz="0" w:space="0" w:color="auto"/>
            <w:right w:val="none" w:sz="0" w:space="0" w:color="auto"/>
          </w:divBdr>
        </w:div>
        <w:div w:id="340014867">
          <w:marLeft w:val="0"/>
          <w:marRight w:val="0"/>
          <w:marTop w:val="0"/>
          <w:marBottom w:val="0"/>
          <w:divBdr>
            <w:top w:val="none" w:sz="0" w:space="0" w:color="auto"/>
            <w:left w:val="none" w:sz="0" w:space="0" w:color="auto"/>
            <w:bottom w:val="none" w:sz="0" w:space="0" w:color="auto"/>
            <w:right w:val="none" w:sz="0" w:space="0" w:color="auto"/>
          </w:divBdr>
        </w:div>
        <w:div w:id="1586844356">
          <w:marLeft w:val="0"/>
          <w:marRight w:val="0"/>
          <w:marTop w:val="0"/>
          <w:marBottom w:val="0"/>
          <w:divBdr>
            <w:top w:val="none" w:sz="0" w:space="0" w:color="auto"/>
            <w:left w:val="none" w:sz="0" w:space="0" w:color="auto"/>
            <w:bottom w:val="none" w:sz="0" w:space="0" w:color="auto"/>
            <w:right w:val="none" w:sz="0" w:space="0" w:color="auto"/>
          </w:divBdr>
        </w:div>
        <w:div w:id="976761807">
          <w:marLeft w:val="0"/>
          <w:marRight w:val="0"/>
          <w:marTop w:val="0"/>
          <w:marBottom w:val="0"/>
          <w:divBdr>
            <w:top w:val="none" w:sz="0" w:space="0" w:color="auto"/>
            <w:left w:val="none" w:sz="0" w:space="0" w:color="auto"/>
            <w:bottom w:val="none" w:sz="0" w:space="0" w:color="auto"/>
            <w:right w:val="none" w:sz="0" w:space="0" w:color="auto"/>
          </w:divBdr>
        </w:div>
        <w:div w:id="752746693">
          <w:marLeft w:val="0"/>
          <w:marRight w:val="0"/>
          <w:marTop w:val="0"/>
          <w:marBottom w:val="0"/>
          <w:divBdr>
            <w:top w:val="none" w:sz="0" w:space="0" w:color="auto"/>
            <w:left w:val="none" w:sz="0" w:space="0" w:color="auto"/>
            <w:bottom w:val="none" w:sz="0" w:space="0" w:color="auto"/>
            <w:right w:val="none" w:sz="0" w:space="0" w:color="auto"/>
          </w:divBdr>
        </w:div>
        <w:div w:id="363022189">
          <w:marLeft w:val="0"/>
          <w:marRight w:val="0"/>
          <w:marTop w:val="0"/>
          <w:marBottom w:val="0"/>
          <w:divBdr>
            <w:top w:val="none" w:sz="0" w:space="0" w:color="auto"/>
            <w:left w:val="none" w:sz="0" w:space="0" w:color="auto"/>
            <w:bottom w:val="none" w:sz="0" w:space="0" w:color="auto"/>
            <w:right w:val="none" w:sz="0" w:space="0" w:color="auto"/>
          </w:divBdr>
        </w:div>
        <w:div w:id="1340934701">
          <w:marLeft w:val="0"/>
          <w:marRight w:val="0"/>
          <w:marTop w:val="0"/>
          <w:marBottom w:val="0"/>
          <w:divBdr>
            <w:top w:val="none" w:sz="0" w:space="0" w:color="auto"/>
            <w:left w:val="none" w:sz="0" w:space="0" w:color="auto"/>
            <w:bottom w:val="none" w:sz="0" w:space="0" w:color="auto"/>
            <w:right w:val="none" w:sz="0" w:space="0" w:color="auto"/>
          </w:divBdr>
        </w:div>
        <w:div w:id="2078697605">
          <w:marLeft w:val="0"/>
          <w:marRight w:val="0"/>
          <w:marTop w:val="0"/>
          <w:marBottom w:val="0"/>
          <w:divBdr>
            <w:top w:val="none" w:sz="0" w:space="0" w:color="auto"/>
            <w:left w:val="none" w:sz="0" w:space="0" w:color="auto"/>
            <w:bottom w:val="none" w:sz="0" w:space="0" w:color="auto"/>
            <w:right w:val="none" w:sz="0" w:space="0" w:color="auto"/>
          </w:divBdr>
        </w:div>
        <w:div w:id="1644776597">
          <w:marLeft w:val="0"/>
          <w:marRight w:val="0"/>
          <w:marTop w:val="0"/>
          <w:marBottom w:val="0"/>
          <w:divBdr>
            <w:top w:val="none" w:sz="0" w:space="0" w:color="auto"/>
            <w:left w:val="none" w:sz="0" w:space="0" w:color="auto"/>
            <w:bottom w:val="none" w:sz="0" w:space="0" w:color="auto"/>
            <w:right w:val="none" w:sz="0" w:space="0" w:color="auto"/>
          </w:divBdr>
        </w:div>
        <w:div w:id="180899162">
          <w:marLeft w:val="0"/>
          <w:marRight w:val="0"/>
          <w:marTop w:val="0"/>
          <w:marBottom w:val="0"/>
          <w:divBdr>
            <w:top w:val="none" w:sz="0" w:space="0" w:color="auto"/>
            <w:left w:val="none" w:sz="0" w:space="0" w:color="auto"/>
            <w:bottom w:val="none" w:sz="0" w:space="0" w:color="auto"/>
            <w:right w:val="none" w:sz="0" w:space="0" w:color="auto"/>
          </w:divBdr>
        </w:div>
        <w:div w:id="506559654">
          <w:marLeft w:val="0"/>
          <w:marRight w:val="0"/>
          <w:marTop w:val="0"/>
          <w:marBottom w:val="0"/>
          <w:divBdr>
            <w:top w:val="none" w:sz="0" w:space="0" w:color="auto"/>
            <w:left w:val="none" w:sz="0" w:space="0" w:color="auto"/>
            <w:bottom w:val="none" w:sz="0" w:space="0" w:color="auto"/>
            <w:right w:val="none" w:sz="0" w:space="0" w:color="auto"/>
          </w:divBdr>
        </w:div>
        <w:div w:id="526525962">
          <w:marLeft w:val="0"/>
          <w:marRight w:val="0"/>
          <w:marTop w:val="0"/>
          <w:marBottom w:val="0"/>
          <w:divBdr>
            <w:top w:val="none" w:sz="0" w:space="0" w:color="auto"/>
            <w:left w:val="none" w:sz="0" w:space="0" w:color="auto"/>
            <w:bottom w:val="none" w:sz="0" w:space="0" w:color="auto"/>
            <w:right w:val="none" w:sz="0" w:space="0" w:color="auto"/>
          </w:divBdr>
        </w:div>
        <w:div w:id="1864828615">
          <w:marLeft w:val="0"/>
          <w:marRight w:val="0"/>
          <w:marTop w:val="0"/>
          <w:marBottom w:val="0"/>
          <w:divBdr>
            <w:top w:val="none" w:sz="0" w:space="0" w:color="auto"/>
            <w:left w:val="none" w:sz="0" w:space="0" w:color="auto"/>
            <w:bottom w:val="none" w:sz="0" w:space="0" w:color="auto"/>
            <w:right w:val="none" w:sz="0" w:space="0" w:color="auto"/>
          </w:divBdr>
        </w:div>
        <w:div w:id="352614144">
          <w:marLeft w:val="0"/>
          <w:marRight w:val="0"/>
          <w:marTop w:val="0"/>
          <w:marBottom w:val="0"/>
          <w:divBdr>
            <w:top w:val="none" w:sz="0" w:space="0" w:color="auto"/>
            <w:left w:val="none" w:sz="0" w:space="0" w:color="auto"/>
            <w:bottom w:val="none" w:sz="0" w:space="0" w:color="auto"/>
            <w:right w:val="none" w:sz="0" w:space="0" w:color="auto"/>
          </w:divBdr>
        </w:div>
        <w:div w:id="1584071066">
          <w:marLeft w:val="0"/>
          <w:marRight w:val="0"/>
          <w:marTop w:val="0"/>
          <w:marBottom w:val="0"/>
          <w:divBdr>
            <w:top w:val="none" w:sz="0" w:space="0" w:color="auto"/>
            <w:left w:val="none" w:sz="0" w:space="0" w:color="auto"/>
            <w:bottom w:val="none" w:sz="0" w:space="0" w:color="auto"/>
            <w:right w:val="none" w:sz="0" w:space="0" w:color="auto"/>
          </w:divBdr>
        </w:div>
        <w:div w:id="57174737">
          <w:marLeft w:val="0"/>
          <w:marRight w:val="0"/>
          <w:marTop w:val="0"/>
          <w:marBottom w:val="0"/>
          <w:divBdr>
            <w:top w:val="none" w:sz="0" w:space="0" w:color="auto"/>
            <w:left w:val="none" w:sz="0" w:space="0" w:color="auto"/>
            <w:bottom w:val="none" w:sz="0" w:space="0" w:color="auto"/>
            <w:right w:val="none" w:sz="0" w:space="0" w:color="auto"/>
          </w:divBdr>
        </w:div>
        <w:div w:id="2104832669">
          <w:marLeft w:val="0"/>
          <w:marRight w:val="0"/>
          <w:marTop w:val="0"/>
          <w:marBottom w:val="0"/>
          <w:divBdr>
            <w:top w:val="none" w:sz="0" w:space="0" w:color="auto"/>
            <w:left w:val="none" w:sz="0" w:space="0" w:color="auto"/>
            <w:bottom w:val="none" w:sz="0" w:space="0" w:color="auto"/>
            <w:right w:val="none" w:sz="0" w:space="0" w:color="auto"/>
          </w:divBdr>
        </w:div>
        <w:div w:id="1529878369">
          <w:marLeft w:val="0"/>
          <w:marRight w:val="0"/>
          <w:marTop w:val="0"/>
          <w:marBottom w:val="0"/>
          <w:divBdr>
            <w:top w:val="none" w:sz="0" w:space="0" w:color="auto"/>
            <w:left w:val="none" w:sz="0" w:space="0" w:color="auto"/>
            <w:bottom w:val="none" w:sz="0" w:space="0" w:color="auto"/>
            <w:right w:val="none" w:sz="0" w:space="0" w:color="auto"/>
          </w:divBdr>
        </w:div>
        <w:div w:id="1955595189">
          <w:marLeft w:val="0"/>
          <w:marRight w:val="0"/>
          <w:marTop w:val="0"/>
          <w:marBottom w:val="0"/>
          <w:divBdr>
            <w:top w:val="none" w:sz="0" w:space="0" w:color="auto"/>
            <w:left w:val="none" w:sz="0" w:space="0" w:color="auto"/>
            <w:bottom w:val="none" w:sz="0" w:space="0" w:color="auto"/>
            <w:right w:val="none" w:sz="0" w:space="0" w:color="auto"/>
          </w:divBdr>
        </w:div>
        <w:div w:id="903295979">
          <w:marLeft w:val="0"/>
          <w:marRight w:val="0"/>
          <w:marTop w:val="0"/>
          <w:marBottom w:val="0"/>
          <w:divBdr>
            <w:top w:val="none" w:sz="0" w:space="0" w:color="auto"/>
            <w:left w:val="none" w:sz="0" w:space="0" w:color="auto"/>
            <w:bottom w:val="none" w:sz="0" w:space="0" w:color="auto"/>
            <w:right w:val="none" w:sz="0" w:space="0" w:color="auto"/>
          </w:divBdr>
        </w:div>
        <w:div w:id="1232734825">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sChild>
    </w:div>
    <w:div w:id="1306736170">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05F7-2B60-431A-8696-DB725640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22</Pages>
  <Words>11365</Words>
  <Characters>68190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22</cp:revision>
  <cp:lastPrinted>2019-08-06T12:43:00Z</cp:lastPrinted>
  <dcterms:created xsi:type="dcterms:W3CDTF">2019-08-01T09:02:00Z</dcterms:created>
  <dcterms:modified xsi:type="dcterms:W3CDTF">2019-08-19T07:48:00Z</dcterms:modified>
</cp:coreProperties>
</file>