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342514" w:rsidRPr="000575A0">
        <w:trPr>
          <w:trHeight w:val="1021"/>
        </w:trPr>
        <w:tc>
          <w:tcPr>
            <w:tcW w:w="1957" w:type="dxa"/>
            <w:vMerge w:val="restart"/>
            <w:tcBorders>
              <w:bottom w:val="thinThickSmallGap" w:sz="24" w:space="0" w:color="auto"/>
            </w:tcBorders>
            <w:vAlign w:val="center"/>
          </w:tcPr>
          <w:p w:rsidR="00342514" w:rsidRPr="000575A0" w:rsidRDefault="005C3329" w:rsidP="00DD3634">
            <w:pPr>
              <w:tabs>
                <w:tab w:val="left" w:pos="3315"/>
              </w:tabs>
              <w:jc w:val="center"/>
            </w:pPr>
            <w:r>
              <w:rPr>
                <w:noProof/>
              </w:rPr>
              <w:drawing>
                <wp:inline distT="0" distB="0" distL="0" distR="0">
                  <wp:extent cx="977900" cy="977900"/>
                  <wp:effectExtent l="0" t="0" r="0" b="0"/>
                  <wp:docPr id="1" name="Obraz 1"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342514" w:rsidRPr="000575A0" w:rsidRDefault="00342514" w:rsidP="00DD3634">
            <w:pPr>
              <w:jc w:val="center"/>
              <w:rPr>
                <w:b/>
                <w:bCs/>
                <w:sz w:val="36"/>
                <w:szCs w:val="36"/>
              </w:rPr>
            </w:pPr>
            <w:r w:rsidRPr="000575A0">
              <w:rPr>
                <w:b/>
                <w:bCs/>
                <w:sz w:val="36"/>
                <w:szCs w:val="36"/>
              </w:rPr>
              <w:t>SZPITAL SPECJALISTYCZNY w JAŚLE</w:t>
            </w:r>
          </w:p>
        </w:tc>
        <w:tc>
          <w:tcPr>
            <w:tcW w:w="1316"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2" name="Obraz 2"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1330"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3" name="Obraz 3"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342514" w:rsidRPr="000575A0">
        <w:trPr>
          <w:trHeight w:val="623"/>
        </w:trPr>
        <w:tc>
          <w:tcPr>
            <w:tcW w:w="1957" w:type="dxa"/>
            <w:vMerge/>
            <w:tcBorders>
              <w:bottom w:val="thinThickSmallGap" w:sz="24" w:space="0" w:color="auto"/>
            </w:tcBorders>
          </w:tcPr>
          <w:p w:rsidR="00342514" w:rsidRPr="000575A0" w:rsidRDefault="00342514" w:rsidP="00DD3634">
            <w:pPr>
              <w:tabs>
                <w:tab w:val="left" w:pos="3315"/>
              </w:tabs>
              <w:ind w:left="397"/>
            </w:pPr>
          </w:p>
        </w:tc>
        <w:tc>
          <w:tcPr>
            <w:tcW w:w="5588" w:type="dxa"/>
            <w:vMerge/>
            <w:tcBorders>
              <w:top w:val="thinThickSmallGap" w:sz="24" w:space="0" w:color="auto"/>
              <w:bottom w:val="thinThickSmallGap" w:sz="24" w:space="0" w:color="auto"/>
            </w:tcBorders>
            <w:vAlign w:val="center"/>
          </w:tcPr>
          <w:p w:rsidR="00342514" w:rsidRPr="000575A0" w:rsidRDefault="00342514" w:rsidP="00DD3634">
            <w:pPr>
              <w:jc w:val="center"/>
              <w:rPr>
                <w:b/>
                <w:bCs/>
                <w:sz w:val="36"/>
                <w:szCs w:val="36"/>
              </w:rPr>
            </w:pPr>
          </w:p>
        </w:tc>
        <w:tc>
          <w:tcPr>
            <w:tcW w:w="1316" w:type="dxa"/>
            <w:tcBorders>
              <w:bottom w:val="thinThickSmallGap" w:sz="24" w:space="0" w:color="auto"/>
            </w:tcBorders>
            <w:vAlign w:val="center"/>
          </w:tcPr>
          <w:p w:rsidR="00342514" w:rsidRPr="000575A0" w:rsidRDefault="00342514" w:rsidP="00DD3634">
            <w:pPr>
              <w:spacing w:before="20" w:after="20"/>
              <w:jc w:val="center"/>
              <w:rPr>
                <w:sz w:val="48"/>
              </w:rPr>
            </w:pPr>
          </w:p>
        </w:tc>
        <w:tc>
          <w:tcPr>
            <w:tcW w:w="1330" w:type="dxa"/>
            <w:tcBorders>
              <w:bottom w:val="thinThickSmallGap" w:sz="24" w:space="0" w:color="auto"/>
            </w:tcBorders>
          </w:tcPr>
          <w:p w:rsidR="00342514" w:rsidRPr="000575A0" w:rsidRDefault="00342514" w:rsidP="00DD3634">
            <w:pPr>
              <w:jc w:val="center"/>
              <w:rPr>
                <w:sz w:val="16"/>
                <w:szCs w:val="16"/>
              </w:rPr>
            </w:pPr>
            <w:r w:rsidRPr="000575A0">
              <w:rPr>
                <w:sz w:val="16"/>
                <w:szCs w:val="16"/>
              </w:rPr>
              <w:t>ISO 9001:20</w:t>
            </w:r>
            <w:r w:rsidR="002F5E51">
              <w:rPr>
                <w:sz w:val="16"/>
                <w:szCs w:val="16"/>
              </w:rPr>
              <w:t>15</w:t>
            </w:r>
          </w:p>
          <w:p w:rsidR="00342514" w:rsidRPr="000575A0" w:rsidRDefault="00342514" w:rsidP="00DD3634">
            <w:pPr>
              <w:jc w:val="center"/>
              <w:rPr>
                <w:sz w:val="20"/>
              </w:rPr>
            </w:pPr>
            <w:r w:rsidRPr="000575A0">
              <w:rPr>
                <w:sz w:val="16"/>
                <w:szCs w:val="16"/>
              </w:rPr>
              <w:t>9122.SZPI</w:t>
            </w:r>
          </w:p>
        </w:tc>
      </w:tr>
    </w:tbl>
    <w:p w:rsidR="0012599A" w:rsidRPr="007D65DF" w:rsidRDefault="0012599A" w:rsidP="004508CD">
      <w:pPr>
        <w:pStyle w:val="Nagwek3"/>
        <w:spacing w:before="120" w:line="360" w:lineRule="auto"/>
        <w:rPr>
          <w:sz w:val="20"/>
        </w:rPr>
      </w:pPr>
      <w:r w:rsidRPr="007D65DF">
        <w:rPr>
          <w:sz w:val="20"/>
        </w:rPr>
        <w:t xml:space="preserve">Znak sprawy: PN/ </w:t>
      </w:r>
      <w:r w:rsidR="002F5E51" w:rsidRPr="007D65DF">
        <w:rPr>
          <w:sz w:val="20"/>
        </w:rPr>
        <w:t>24</w:t>
      </w:r>
      <w:r w:rsidR="00C55F3C" w:rsidRPr="007D65DF">
        <w:rPr>
          <w:sz w:val="20"/>
        </w:rPr>
        <w:t>/</w:t>
      </w:r>
      <w:r w:rsidRPr="007D65DF">
        <w:rPr>
          <w:sz w:val="20"/>
        </w:rPr>
        <w:t xml:space="preserve"> 201</w:t>
      </w:r>
      <w:r w:rsidR="002F5E51" w:rsidRPr="007D65DF">
        <w:rPr>
          <w:sz w:val="20"/>
        </w:rPr>
        <w:t>9</w:t>
      </w:r>
      <w:r w:rsidRPr="007D65DF">
        <w:rPr>
          <w:sz w:val="20"/>
        </w:rPr>
        <w:t xml:space="preserve">                                                        </w:t>
      </w:r>
      <w:r w:rsidR="00DD30C0" w:rsidRPr="007D65DF">
        <w:rPr>
          <w:sz w:val="20"/>
        </w:rPr>
        <w:t xml:space="preserve">      </w:t>
      </w:r>
      <w:r w:rsidR="008E005D" w:rsidRPr="007D65DF">
        <w:rPr>
          <w:sz w:val="20"/>
        </w:rPr>
        <w:t xml:space="preserve">       </w:t>
      </w:r>
      <w:r w:rsidR="00DD30C0" w:rsidRPr="007D65DF">
        <w:rPr>
          <w:sz w:val="20"/>
        </w:rPr>
        <w:t xml:space="preserve">    </w:t>
      </w:r>
      <w:r w:rsidRPr="007D65DF">
        <w:rPr>
          <w:sz w:val="20"/>
        </w:rPr>
        <w:t xml:space="preserve">        </w:t>
      </w:r>
      <w:r w:rsidR="005F0607" w:rsidRPr="007D65DF">
        <w:rPr>
          <w:sz w:val="20"/>
        </w:rPr>
        <w:t xml:space="preserve">      </w:t>
      </w:r>
      <w:r w:rsidR="000212FE" w:rsidRPr="007D65DF">
        <w:rPr>
          <w:sz w:val="20"/>
        </w:rPr>
        <w:t xml:space="preserve"> </w:t>
      </w:r>
      <w:r w:rsidR="005F0607" w:rsidRPr="007D65DF">
        <w:rPr>
          <w:sz w:val="20"/>
        </w:rPr>
        <w:t xml:space="preserve">   </w:t>
      </w:r>
      <w:r w:rsidR="0089489C" w:rsidRPr="007D65DF">
        <w:rPr>
          <w:sz w:val="20"/>
        </w:rPr>
        <w:t xml:space="preserve">        </w:t>
      </w:r>
      <w:r w:rsidR="005F0607" w:rsidRPr="007D65DF">
        <w:rPr>
          <w:sz w:val="20"/>
        </w:rPr>
        <w:t xml:space="preserve">  Jasło, dn. </w:t>
      </w:r>
      <w:r w:rsidR="0089489C" w:rsidRPr="007D65DF">
        <w:rPr>
          <w:sz w:val="20"/>
        </w:rPr>
        <w:t>201</w:t>
      </w:r>
      <w:r w:rsidR="002F5E51" w:rsidRPr="007D65DF">
        <w:rPr>
          <w:sz w:val="20"/>
        </w:rPr>
        <w:t>9</w:t>
      </w:r>
      <w:r w:rsidR="0089489C" w:rsidRPr="007D65DF">
        <w:rPr>
          <w:sz w:val="20"/>
        </w:rPr>
        <w:t>-08-</w:t>
      </w:r>
      <w:r w:rsidR="007D65DF" w:rsidRPr="007D65DF">
        <w:rPr>
          <w:sz w:val="20"/>
        </w:rPr>
        <w:t>23</w:t>
      </w:r>
    </w:p>
    <w:p w:rsidR="007818D2" w:rsidRPr="001345FC" w:rsidRDefault="007818D2" w:rsidP="007818D2">
      <w:pPr>
        <w:jc w:val="center"/>
        <w:rPr>
          <w:b/>
          <w:caps/>
          <w:sz w:val="20"/>
        </w:rPr>
      </w:pPr>
      <w:r w:rsidRPr="001345FC">
        <w:rPr>
          <w:b/>
          <w:caps/>
          <w:sz w:val="20"/>
        </w:rPr>
        <w:t>WyjaśnieniA  i  ZMIANY  treŚci  SIWZ</w:t>
      </w:r>
    </w:p>
    <w:p w:rsidR="007818D2" w:rsidRPr="001345FC" w:rsidRDefault="007818D2" w:rsidP="00F21385">
      <w:pPr>
        <w:jc w:val="center"/>
        <w:rPr>
          <w:sz w:val="20"/>
        </w:rPr>
      </w:pPr>
      <w:r w:rsidRPr="001345FC">
        <w:rPr>
          <w:sz w:val="20"/>
        </w:rPr>
        <w:t xml:space="preserve">na podstawie </w:t>
      </w:r>
      <w:r w:rsidRPr="007D65DF">
        <w:rPr>
          <w:sz w:val="20"/>
        </w:rPr>
        <w:t xml:space="preserve">art. </w:t>
      </w:r>
      <w:r w:rsidR="00A933A5" w:rsidRPr="007D65DF">
        <w:rPr>
          <w:sz w:val="20"/>
        </w:rPr>
        <w:t xml:space="preserve"> 38 ust. 2 </w:t>
      </w:r>
      <w:r w:rsidRPr="007D65DF">
        <w:rPr>
          <w:sz w:val="20"/>
        </w:rPr>
        <w:t xml:space="preserve">ustawy </w:t>
      </w:r>
      <w:r w:rsidRPr="001345FC">
        <w:rPr>
          <w:sz w:val="20"/>
        </w:rPr>
        <w:t>Prawo zamówień publicznych</w:t>
      </w:r>
    </w:p>
    <w:p w:rsidR="00E30759" w:rsidRPr="001345FC" w:rsidRDefault="00E30759" w:rsidP="006326ED">
      <w:pPr>
        <w:pStyle w:val="Nagwek1"/>
        <w:ind w:right="-1"/>
        <w:jc w:val="both"/>
        <w:rPr>
          <w:sz w:val="20"/>
        </w:rPr>
      </w:pPr>
    </w:p>
    <w:p w:rsidR="005C76C6" w:rsidRPr="001345FC" w:rsidRDefault="005C76C6" w:rsidP="005C76C6">
      <w:pPr>
        <w:rPr>
          <w:sz w:val="20"/>
        </w:rPr>
      </w:pPr>
      <w:r w:rsidRPr="001345FC">
        <w:rPr>
          <w:rFonts w:eastAsia="Courier New"/>
          <w:b/>
          <w:i/>
          <w:sz w:val="20"/>
        </w:rPr>
        <w:t xml:space="preserve">dotyczy przetargu nieograniczonego na usługę </w:t>
      </w:r>
      <w:r w:rsidRPr="001345FC">
        <w:rPr>
          <w:b/>
          <w:i/>
          <w:sz w:val="20"/>
        </w:rPr>
        <w:t>przeglądy techniczne, naprawa i konserwacja aparatury i sprzętu medycznego</w:t>
      </w:r>
      <w:r w:rsidRPr="001345FC">
        <w:rPr>
          <w:b/>
          <w:i/>
          <w:color w:val="000000"/>
          <w:sz w:val="20"/>
        </w:rPr>
        <w:t>, a także kontrola bezpieczeństwa mechanicznego i elektrycznego</w:t>
      </w:r>
      <w:r w:rsidRPr="001345FC">
        <w:rPr>
          <w:b/>
          <w:i/>
          <w:sz w:val="20"/>
        </w:rPr>
        <w:t xml:space="preserve"> - stała obsługa techniczna dla potrzeb Szpitala Specjalistycznego w Jaśle</w:t>
      </w:r>
      <w:r w:rsidRPr="001345FC">
        <w:rPr>
          <w:rFonts w:eastAsia="Courier New"/>
          <w:b/>
          <w:i/>
          <w:sz w:val="20"/>
        </w:rPr>
        <w:t>”</w:t>
      </w:r>
    </w:p>
    <w:p w:rsidR="0011367B" w:rsidRPr="001345FC" w:rsidRDefault="0011367B" w:rsidP="00301A88">
      <w:pPr>
        <w:pStyle w:val="Akapitzlist1"/>
        <w:tabs>
          <w:tab w:val="left" w:pos="1418"/>
        </w:tabs>
        <w:suppressAutoHyphens/>
        <w:ind w:left="0"/>
        <w:jc w:val="both"/>
        <w:rPr>
          <w:b/>
          <w:sz w:val="20"/>
          <w:szCs w:val="20"/>
        </w:rPr>
      </w:pPr>
    </w:p>
    <w:p w:rsidR="00DD30C0" w:rsidRPr="001345FC" w:rsidRDefault="00DD30C0" w:rsidP="00DD30C0">
      <w:pPr>
        <w:pStyle w:val="Tekstpodstawowy"/>
        <w:jc w:val="both"/>
        <w:rPr>
          <w:sz w:val="20"/>
          <w:u w:val="none"/>
        </w:rPr>
      </w:pPr>
      <w:r w:rsidRPr="001345FC">
        <w:rPr>
          <w:sz w:val="20"/>
          <w:u w:val="none"/>
        </w:rPr>
        <w:tab/>
        <w:t>Informujemy, że w postępowaniu przetargowym otrzymaliśmy od Wykonawców następujące pytania dotyczące specyfikacji istotnych warunków zamówienia.</w:t>
      </w:r>
    </w:p>
    <w:p w:rsidR="004F26E3" w:rsidRPr="001345FC" w:rsidRDefault="004F26E3" w:rsidP="00DD30C0">
      <w:pPr>
        <w:pStyle w:val="Tekstpodstawowy"/>
        <w:jc w:val="both"/>
        <w:rPr>
          <w:sz w:val="20"/>
          <w:u w:val="none"/>
        </w:rPr>
      </w:pPr>
    </w:p>
    <w:p w:rsidR="002F5E51" w:rsidRPr="001345FC" w:rsidRDefault="004F26E3" w:rsidP="004F26E3">
      <w:pPr>
        <w:jc w:val="both"/>
        <w:rPr>
          <w:sz w:val="20"/>
        </w:rPr>
      </w:pPr>
      <w:r w:rsidRPr="001345FC">
        <w:rPr>
          <w:b/>
          <w:sz w:val="20"/>
          <w:u w:val="single"/>
        </w:rPr>
        <w:t xml:space="preserve">Pytanie nr 1 </w:t>
      </w:r>
      <w:r w:rsidR="002F5E51" w:rsidRPr="001345FC">
        <w:rPr>
          <w:sz w:val="20"/>
        </w:rPr>
        <w:t xml:space="preserve">Dotyczy pakietu 29 Ultrasonografy, SIWZ p. 17.1: Z uwagi na fakt, że nasza firma specjalizuje się w serwisowaniu echokardiografów i aparatów USG firmy General </w:t>
      </w:r>
      <w:proofErr w:type="spellStart"/>
      <w:r w:rsidR="002F5E51" w:rsidRPr="001345FC">
        <w:rPr>
          <w:sz w:val="20"/>
        </w:rPr>
        <w:t>Electric</w:t>
      </w:r>
      <w:proofErr w:type="spellEnd"/>
      <w:r w:rsidR="002F5E51" w:rsidRPr="001345FC">
        <w:rPr>
          <w:sz w:val="20"/>
        </w:rPr>
        <w:t xml:space="preserve"> a w pakiecie 29 wyszczególnione są również inne aparaty, zwracamy się z pytaniem czy Zamawiający zgodzi się na wydzielenie aparatów USG (VIVID S5, VOLUSON 730, VIVID 3 PRO) w oddzielnym pakiecie co naszym zdaniem umożliwi złożenie ofert przez większą liczbę wykonawców a zarazem zwiększy konkurencyjność ofert? </w:t>
      </w:r>
    </w:p>
    <w:p w:rsidR="002F5E51" w:rsidRPr="001345FC" w:rsidRDefault="00E905EC" w:rsidP="00E905EC">
      <w:pPr>
        <w:jc w:val="both"/>
        <w:rPr>
          <w:b/>
          <w:bCs/>
          <w:sz w:val="20"/>
        </w:rPr>
      </w:pPr>
      <w:bookmarkStart w:id="0" w:name="_Hlk17371972"/>
      <w:r w:rsidRPr="001345FC">
        <w:rPr>
          <w:b/>
          <w:bCs/>
          <w:sz w:val="20"/>
        </w:rPr>
        <w:t xml:space="preserve">Odpowiedź nr </w:t>
      </w:r>
      <w:bookmarkEnd w:id="0"/>
      <w:r w:rsidRPr="001345FC">
        <w:rPr>
          <w:b/>
          <w:bCs/>
          <w:sz w:val="20"/>
        </w:rPr>
        <w:t xml:space="preserve">1 </w:t>
      </w:r>
      <w:bookmarkStart w:id="1" w:name="_Hlk17441417"/>
      <w:r w:rsidRPr="001345FC">
        <w:rPr>
          <w:b/>
          <w:bCs/>
          <w:sz w:val="20"/>
        </w:rPr>
        <w:t>Zamawiający nie wprowadza zmian.</w:t>
      </w:r>
      <w:bookmarkEnd w:id="1"/>
    </w:p>
    <w:p w:rsidR="002F5E51" w:rsidRPr="001345FC" w:rsidRDefault="002F5E51" w:rsidP="002F5E51">
      <w:pPr>
        <w:jc w:val="both"/>
        <w:rPr>
          <w:sz w:val="20"/>
        </w:rPr>
      </w:pPr>
    </w:p>
    <w:p w:rsidR="002F5E51" w:rsidRPr="001345FC" w:rsidRDefault="004F26E3" w:rsidP="004F26E3">
      <w:pPr>
        <w:jc w:val="both"/>
        <w:rPr>
          <w:sz w:val="20"/>
        </w:rPr>
      </w:pPr>
      <w:r w:rsidRPr="001345FC">
        <w:rPr>
          <w:b/>
          <w:sz w:val="20"/>
          <w:u w:val="single"/>
        </w:rPr>
        <w:t xml:space="preserve">Pytanie nr 2 </w:t>
      </w:r>
      <w:r w:rsidR="002F5E51" w:rsidRPr="001345FC">
        <w:rPr>
          <w:sz w:val="20"/>
        </w:rPr>
        <w:t xml:space="preserve">Dotyczy: załącznik nr 1 pkt. 3 do SIWZ umowa § 3 ust. 4:  Czy Zamawiający zgodzi się na wydłużenie terminu dokonania naprawy do 14 dni. Wydłużenie terminu usunięcia awarii, jeżeli zajdzie konieczność sprowadzenia części zamiennych wpłynie pozytywnie na ewentualną cenę części zamiennych, gdyż da możliwość skorzystania ze źródeł pozaeuropejskich. </w:t>
      </w:r>
    </w:p>
    <w:p w:rsidR="002F5E51" w:rsidRPr="001345FC" w:rsidRDefault="00E905EC" w:rsidP="004F26E3">
      <w:pPr>
        <w:jc w:val="both"/>
        <w:rPr>
          <w:sz w:val="20"/>
        </w:rPr>
      </w:pPr>
      <w:r w:rsidRPr="001345FC">
        <w:rPr>
          <w:b/>
          <w:bCs/>
          <w:sz w:val="20"/>
        </w:rPr>
        <w:t>Odpowiedź nr 2 Zamawiający nie wprowadza zmian.</w:t>
      </w:r>
    </w:p>
    <w:p w:rsidR="00E905EC" w:rsidRPr="001345FC" w:rsidRDefault="00E905EC" w:rsidP="004F26E3">
      <w:pPr>
        <w:jc w:val="both"/>
        <w:rPr>
          <w:b/>
          <w:sz w:val="20"/>
          <w:u w:val="single"/>
        </w:rPr>
      </w:pPr>
    </w:p>
    <w:p w:rsidR="002F5E51" w:rsidRPr="001345FC" w:rsidRDefault="004F26E3" w:rsidP="004F26E3">
      <w:pPr>
        <w:jc w:val="both"/>
        <w:rPr>
          <w:sz w:val="20"/>
        </w:rPr>
      </w:pPr>
      <w:r w:rsidRPr="001345FC">
        <w:rPr>
          <w:b/>
          <w:sz w:val="20"/>
          <w:u w:val="single"/>
        </w:rPr>
        <w:t xml:space="preserve">Pytanie nr 3 </w:t>
      </w:r>
      <w:r w:rsidR="002F5E51" w:rsidRPr="001345FC">
        <w:rPr>
          <w:sz w:val="20"/>
        </w:rPr>
        <w:t>Dotyczy umowy § 5 ust. 8 oraz formularza oferty załącznik nr 1 punkt 4: Prosimy o wyjaśnienie zapisu.</w:t>
      </w:r>
    </w:p>
    <w:p w:rsidR="002F5E51" w:rsidRPr="001345FC" w:rsidRDefault="00E905EC" w:rsidP="004F26E3">
      <w:pPr>
        <w:rPr>
          <w:b/>
          <w:bCs/>
          <w:sz w:val="20"/>
        </w:rPr>
      </w:pPr>
      <w:r w:rsidRPr="001345FC">
        <w:rPr>
          <w:b/>
          <w:bCs/>
          <w:sz w:val="20"/>
        </w:rPr>
        <w:t>Odpowiedź nr 3 Wykonawca może doliczyć nie więcej niż 10% ceny materiałów i części jako koszt zakupu.</w:t>
      </w:r>
    </w:p>
    <w:p w:rsidR="00E905EC" w:rsidRPr="001345FC" w:rsidRDefault="00E905EC" w:rsidP="004F26E3">
      <w:pPr>
        <w:rPr>
          <w:sz w:val="20"/>
        </w:rPr>
      </w:pPr>
    </w:p>
    <w:p w:rsidR="002F5E51" w:rsidRPr="001345FC" w:rsidRDefault="004F26E3" w:rsidP="004F26E3">
      <w:pPr>
        <w:jc w:val="both"/>
        <w:rPr>
          <w:sz w:val="20"/>
        </w:rPr>
      </w:pPr>
      <w:r w:rsidRPr="001345FC">
        <w:rPr>
          <w:b/>
          <w:sz w:val="20"/>
          <w:u w:val="single"/>
        </w:rPr>
        <w:t xml:space="preserve">Pytanie nr 4 </w:t>
      </w:r>
      <w:r w:rsidR="002F5E51" w:rsidRPr="001345FC">
        <w:rPr>
          <w:sz w:val="20"/>
        </w:rPr>
        <w:t>Czy Zamawiający wyraża zgodę na  pozostawienie w formularzu ofertowym załącznik nr 1, zapisów dotyczących tylko tego pakietu, na który składana jest oferta.</w:t>
      </w:r>
    </w:p>
    <w:p w:rsidR="002F5E51" w:rsidRPr="001345FC" w:rsidRDefault="00E905EC" w:rsidP="004F26E3">
      <w:pPr>
        <w:rPr>
          <w:b/>
          <w:bCs/>
          <w:sz w:val="20"/>
        </w:rPr>
      </w:pPr>
      <w:r w:rsidRPr="001345FC">
        <w:rPr>
          <w:b/>
          <w:bCs/>
          <w:sz w:val="20"/>
        </w:rPr>
        <w:t>Odpowiedź nr 4 TAK</w:t>
      </w:r>
    </w:p>
    <w:p w:rsidR="00E905EC" w:rsidRPr="001345FC" w:rsidRDefault="00E905EC" w:rsidP="004F26E3">
      <w:pPr>
        <w:rPr>
          <w:sz w:val="20"/>
        </w:rPr>
      </w:pPr>
    </w:p>
    <w:p w:rsidR="002F5E51" w:rsidRPr="001345FC" w:rsidRDefault="004F26E3" w:rsidP="004F26E3">
      <w:pPr>
        <w:jc w:val="both"/>
        <w:rPr>
          <w:sz w:val="20"/>
        </w:rPr>
      </w:pPr>
      <w:r w:rsidRPr="001345FC">
        <w:rPr>
          <w:b/>
          <w:sz w:val="20"/>
          <w:u w:val="single"/>
        </w:rPr>
        <w:t xml:space="preserve">Pytanie nr 5 </w:t>
      </w:r>
      <w:r w:rsidR="002F5E51" w:rsidRPr="001345FC">
        <w:rPr>
          <w:sz w:val="20"/>
        </w:rPr>
        <w:t xml:space="preserve">Dotyczy SIWZ punkt 5.1.2 zdolność techniczna i zawodowa oraz ogłoszenia sekcja III punkt III.1.3: Prosimy o wyjaśnienie zapisu ponieważ w SIWZ i ogłoszeniu Zamawiający w zakresie zdolności technicznej lub zawodowej określił, że nie stawia w tym zakresie wymagań, jednocześnie wymagając od wykonawców (w ogłoszeniu) wskazania w ofercie imion i nazwisk osób wykonujących czynności przy realizacji zamówienia wraz z informacją o kwalifikacjach zawodowych i doświadczeniu tych osób. </w:t>
      </w:r>
    </w:p>
    <w:p w:rsidR="002F5E51" w:rsidRPr="001345FC" w:rsidRDefault="00E905EC" w:rsidP="004F26E3">
      <w:pPr>
        <w:rPr>
          <w:b/>
          <w:bCs/>
          <w:sz w:val="20"/>
        </w:rPr>
      </w:pPr>
      <w:r w:rsidRPr="001345FC">
        <w:rPr>
          <w:b/>
          <w:bCs/>
          <w:sz w:val="20"/>
        </w:rPr>
        <w:t>Odpowiedź nr 5 Zamawiający nie stawia warunku.</w:t>
      </w:r>
    </w:p>
    <w:p w:rsidR="00E905EC" w:rsidRPr="001345FC" w:rsidRDefault="00E905EC" w:rsidP="004F26E3">
      <w:pPr>
        <w:rPr>
          <w:sz w:val="20"/>
        </w:rPr>
      </w:pPr>
    </w:p>
    <w:p w:rsidR="002F5E51" w:rsidRPr="001345FC" w:rsidRDefault="004F26E3" w:rsidP="004F26E3">
      <w:pPr>
        <w:jc w:val="both"/>
        <w:rPr>
          <w:sz w:val="20"/>
        </w:rPr>
      </w:pPr>
      <w:r w:rsidRPr="001345FC">
        <w:rPr>
          <w:b/>
          <w:sz w:val="20"/>
          <w:u w:val="single"/>
        </w:rPr>
        <w:t xml:space="preserve">Pytanie nr 6 </w:t>
      </w:r>
      <w:r w:rsidR="002F5E51" w:rsidRPr="001345FC">
        <w:rPr>
          <w:sz w:val="20"/>
        </w:rPr>
        <w:t xml:space="preserve">Dotyczy SIWZ punkt 3.1.1 oraz umowy § 5 ust. 5: Czy Zamawiający dopuści używanie przy naprawach części </w:t>
      </w:r>
      <w:proofErr w:type="spellStart"/>
      <w:r w:rsidR="002F5E51" w:rsidRPr="001345FC">
        <w:rPr>
          <w:sz w:val="20"/>
        </w:rPr>
        <w:t>rekondycjonowanych</w:t>
      </w:r>
      <w:proofErr w:type="spellEnd"/>
      <w:r w:rsidR="002F5E51" w:rsidRPr="001345FC">
        <w:rPr>
          <w:sz w:val="20"/>
        </w:rPr>
        <w:t xml:space="preserve"> o jakości technicznej i parametrach  co najmniej takich samych jak zamontowane oryginalne. Części </w:t>
      </w:r>
      <w:proofErr w:type="spellStart"/>
      <w:r w:rsidR="002F5E51" w:rsidRPr="001345FC">
        <w:rPr>
          <w:sz w:val="20"/>
        </w:rPr>
        <w:t>rekondycjonowane</w:t>
      </w:r>
      <w:proofErr w:type="spellEnd"/>
      <w:r w:rsidR="002F5E51" w:rsidRPr="001345FC">
        <w:rPr>
          <w:sz w:val="20"/>
        </w:rPr>
        <w:t xml:space="preserve"> stanowią alternatywę cenową do części nowych, zwykle ich cena jest znacznie niższa od części nowych a okres eksploatacji może okazać się nie krótszy.</w:t>
      </w:r>
    </w:p>
    <w:p w:rsidR="002F5E51" w:rsidRPr="001345FC" w:rsidRDefault="00E905EC" w:rsidP="004F26E3">
      <w:pPr>
        <w:rPr>
          <w:b/>
          <w:bCs/>
          <w:sz w:val="20"/>
        </w:rPr>
      </w:pPr>
      <w:r w:rsidRPr="001345FC">
        <w:rPr>
          <w:b/>
          <w:bCs/>
          <w:sz w:val="20"/>
        </w:rPr>
        <w:t>Odpowiedź nr 6 Zgodnie z § 5ust 5 umowy.</w:t>
      </w:r>
    </w:p>
    <w:p w:rsidR="00E905EC" w:rsidRPr="001345FC" w:rsidRDefault="00E905EC" w:rsidP="004F26E3">
      <w:pPr>
        <w:rPr>
          <w:sz w:val="20"/>
        </w:rPr>
      </w:pPr>
    </w:p>
    <w:p w:rsidR="002F5E51" w:rsidRPr="001345FC" w:rsidRDefault="004F26E3" w:rsidP="004F26E3">
      <w:pPr>
        <w:jc w:val="both"/>
        <w:rPr>
          <w:sz w:val="20"/>
        </w:rPr>
      </w:pPr>
      <w:r w:rsidRPr="001345FC">
        <w:rPr>
          <w:b/>
          <w:sz w:val="20"/>
          <w:u w:val="single"/>
        </w:rPr>
        <w:t xml:space="preserve">Pytanie nr 7 </w:t>
      </w:r>
      <w:r w:rsidR="002F5E51" w:rsidRPr="001345FC">
        <w:rPr>
          <w:sz w:val="20"/>
        </w:rPr>
        <w:t>Czy Zamawiający przedłuży termin składania ofert o 7 dni?</w:t>
      </w:r>
    </w:p>
    <w:p w:rsidR="007E092A" w:rsidRPr="00EE1215" w:rsidRDefault="00E905EC" w:rsidP="007E092A">
      <w:pPr>
        <w:shd w:val="clear" w:color="auto" w:fill="FFFFFF"/>
        <w:jc w:val="both"/>
        <w:rPr>
          <w:rFonts w:eastAsiaTheme="minorHAnsi"/>
          <w:sz w:val="20"/>
          <w:lang w:eastAsia="en-US"/>
        </w:rPr>
      </w:pPr>
      <w:bookmarkStart w:id="2" w:name="_Hlk17372466"/>
      <w:r w:rsidRPr="00B76B82">
        <w:rPr>
          <w:b/>
          <w:bCs/>
          <w:sz w:val="20"/>
        </w:rPr>
        <w:t xml:space="preserve">Odpowiedź nr 7 </w:t>
      </w:r>
      <w:bookmarkEnd w:id="2"/>
      <w:r w:rsidR="007E092A" w:rsidRPr="00EE1215">
        <w:rPr>
          <w:rFonts w:eastAsiaTheme="minorHAnsi"/>
          <w:sz w:val="20"/>
          <w:lang w:eastAsia="en-US"/>
        </w:rPr>
        <w:t xml:space="preserve">Zamawiający przedłuża termin składania ofert do </w:t>
      </w:r>
      <w:r w:rsidR="007E092A">
        <w:rPr>
          <w:rFonts w:eastAsiaTheme="minorHAnsi"/>
          <w:sz w:val="20"/>
          <w:lang w:eastAsia="en-US"/>
        </w:rPr>
        <w:t>28</w:t>
      </w:r>
      <w:r w:rsidR="007E092A" w:rsidRPr="00EE1215">
        <w:rPr>
          <w:rFonts w:eastAsiaTheme="minorHAnsi"/>
          <w:sz w:val="20"/>
          <w:lang w:eastAsia="en-US"/>
        </w:rPr>
        <w:t>.08.201</w:t>
      </w:r>
      <w:r w:rsidR="007E092A">
        <w:rPr>
          <w:rFonts w:eastAsiaTheme="minorHAnsi"/>
          <w:sz w:val="20"/>
          <w:lang w:eastAsia="en-US"/>
        </w:rPr>
        <w:t>9</w:t>
      </w:r>
      <w:r w:rsidR="007E092A" w:rsidRPr="00EE1215">
        <w:rPr>
          <w:rFonts w:eastAsiaTheme="minorHAnsi"/>
          <w:sz w:val="20"/>
          <w:lang w:eastAsia="en-US"/>
        </w:rPr>
        <w:t>r godz. 1</w:t>
      </w:r>
      <w:r w:rsidR="007E092A">
        <w:rPr>
          <w:rFonts w:eastAsiaTheme="minorHAnsi"/>
          <w:sz w:val="20"/>
          <w:lang w:eastAsia="en-US"/>
        </w:rPr>
        <w:t>0</w:t>
      </w:r>
      <w:r w:rsidR="007E092A" w:rsidRPr="00EE1215">
        <w:rPr>
          <w:rFonts w:eastAsiaTheme="minorHAnsi"/>
          <w:sz w:val="20"/>
          <w:lang w:eastAsia="en-US"/>
        </w:rPr>
        <w:t xml:space="preserve">:00, otwarcia do </w:t>
      </w:r>
      <w:r w:rsidR="007E092A">
        <w:rPr>
          <w:rFonts w:eastAsiaTheme="minorHAnsi"/>
          <w:sz w:val="20"/>
          <w:lang w:eastAsia="en-US"/>
        </w:rPr>
        <w:t>28</w:t>
      </w:r>
      <w:r w:rsidR="007E092A" w:rsidRPr="00EE1215">
        <w:rPr>
          <w:rFonts w:eastAsiaTheme="minorHAnsi"/>
          <w:sz w:val="20"/>
          <w:lang w:eastAsia="en-US"/>
        </w:rPr>
        <w:t>.08.201</w:t>
      </w:r>
      <w:r w:rsidR="007E092A">
        <w:rPr>
          <w:rFonts w:eastAsiaTheme="minorHAnsi"/>
          <w:sz w:val="20"/>
          <w:lang w:eastAsia="en-US"/>
        </w:rPr>
        <w:t>9</w:t>
      </w:r>
      <w:r w:rsidR="007E092A" w:rsidRPr="00EE1215">
        <w:rPr>
          <w:rFonts w:eastAsiaTheme="minorHAnsi"/>
          <w:sz w:val="20"/>
          <w:lang w:eastAsia="en-US"/>
        </w:rPr>
        <w:t>r godz. 1</w:t>
      </w:r>
      <w:r w:rsidR="007E092A">
        <w:rPr>
          <w:rFonts w:eastAsiaTheme="minorHAnsi"/>
          <w:sz w:val="20"/>
          <w:lang w:eastAsia="en-US"/>
        </w:rPr>
        <w:t>0</w:t>
      </w:r>
      <w:r w:rsidR="007E092A" w:rsidRPr="00EE1215">
        <w:rPr>
          <w:rFonts w:eastAsiaTheme="minorHAnsi"/>
          <w:sz w:val="20"/>
          <w:lang w:eastAsia="en-US"/>
        </w:rPr>
        <w:t>:30.</w:t>
      </w:r>
    </w:p>
    <w:p w:rsidR="002F5E51" w:rsidRPr="001345FC" w:rsidRDefault="002F5E51" w:rsidP="007E092A">
      <w:pPr>
        <w:jc w:val="both"/>
        <w:rPr>
          <w:sz w:val="20"/>
        </w:rPr>
      </w:pPr>
    </w:p>
    <w:p w:rsidR="002F5E51" w:rsidRPr="001345FC" w:rsidRDefault="004F26E3" w:rsidP="004F26E3">
      <w:pPr>
        <w:jc w:val="both"/>
        <w:rPr>
          <w:sz w:val="20"/>
        </w:rPr>
      </w:pPr>
      <w:r w:rsidRPr="001345FC">
        <w:rPr>
          <w:b/>
          <w:sz w:val="20"/>
          <w:u w:val="single"/>
        </w:rPr>
        <w:t xml:space="preserve">Pytanie nr 8 </w:t>
      </w:r>
      <w:r w:rsidR="002F5E51" w:rsidRPr="001345FC">
        <w:rPr>
          <w:sz w:val="20"/>
        </w:rPr>
        <w:t>Dotyczy załącznika numer 2 do umowy § 8 ust. 2: Czy zamawiające zgodzi się na zmianę zapisu „Powierzone przez Administratora danych dane osobowe będą przetwarzane przez podmiot przetwarzający wyłącznie w celu realizacji umowy z dnia…, nr…. w zakresie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powierzonych danych./ wybrać te, które nas dotyczą/.</w:t>
      </w:r>
    </w:p>
    <w:p w:rsidR="002F5E51" w:rsidRPr="001345FC" w:rsidRDefault="002F5E51" w:rsidP="004F26E3">
      <w:pPr>
        <w:jc w:val="both"/>
        <w:rPr>
          <w:sz w:val="20"/>
        </w:rPr>
      </w:pPr>
      <w:r w:rsidRPr="001345FC">
        <w:rPr>
          <w:sz w:val="20"/>
        </w:rPr>
        <w:t xml:space="preserve">na zapis: Powierzone przez Administratora danych dane osobowe będą przetwarzane przez podmiot przetwarzający wyłącznie w celu realizacji umowy z dnia…, nr…. w zakresie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powierzonych danych chyba, że przepisy szczególne stanowią inaczej.” ? ./ wybrać te, które nas dotyczą/ </w:t>
      </w:r>
    </w:p>
    <w:p w:rsidR="002F5E51" w:rsidRPr="001345FC" w:rsidRDefault="002F5E51" w:rsidP="004F26E3">
      <w:pPr>
        <w:jc w:val="both"/>
        <w:rPr>
          <w:sz w:val="20"/>
        </w:rPr>
      </w:pPr>
      <w:r w:rsidRPr="001345FC">
        <w:rPr>
          <w:sz w:val="20"/>
        </w:rPr>
        <w:t xml:space="preserve">Konieczne jest to dostosowaniem zapisu umowy do obowiązujących przepisów </w:t>
      </w:r>
    </w:p>
    <w:p w:rsidR="00F44663" w:rsidRPr="001345FC" w:rsidRDefault="00E905EC" w:rsidP="00F44663">
      <w:pPr>
        <w:jc w:val="both"/>
        <w:rPr>
          <w:sz w:val="20"/>
          <w:u w:val="single"/>
        </w:rPr>
      </w:pPr>
      <w:r w:rsidRPr="001345FC">
        <w:rPr>
          <w:b/>
          <w:bCs/>
          <w:sz w:val="20"/>
        </w:rPr>
        <w:t xml:space="preserve">Odpowiedź nr 8 Zamawiający </w:t>
      </w:r>
      <w:r w:rsidR="00E65CF8">
        <w:rPr>
          <w:b/>
          <w:bCs/>
          <w:sz w:val="20"/>
        </w:rPr>
        <w:t>d</w:t>
      </w:r>
      <w:r w:rsidRPr="001345FC">
        <w:rPr>
          <w:b/>
          <w:bCs/>
          <w:sz w:val="20"/>
        </w:rPr>
        <w:t>opuszcza.</w:t>
      </w:r>
    </w:p>
    <w:p w:rsidR="00AA5DA3" w:rsidRPr="001345FC" w:rsidRDefault="00AA5DA3" w:rsidP="00A57C4F">
      <w:pPr>
        <w:shd w:val="clear" w:color="auto" w:fill="FFFFFF"/>
        <w:jc w:val="both"/>
        <w:rPr>
          <w:rFonts w:eastAsiaTheme="minorHAnsi"/>
          <w:sz w:val="20"/>
          <w:lang w:eastAsia="en-US"/>
        </w:rPr>
      </w:pPr>
    </w:p>
    <w:p w:rsidR="00E905EC" w:rsidRPr="001345FC" w:rsidRDefault="00E905EC" w:rsidP="00E905EC">
      <w:pPr>
        <w:rPr>
          <w:sz w:val="20"/>
        </w:rPr>
      </w:pPr>
      <w:r w:rsidRPr="001345FC">
        <w:rPr>
          <w:b/>
          <w:sz w:val="20"/>
        </w:rPr>
        <w:t xml:space="preserve">Pytanie  nr 9 </w:t>
      </w:r>
      <w:r w:rsidRPr="001345FC">
        <w:rPr>
          <w:sz w:val="20"/>
        </w:rPr>
        <w:t xml:space="preserve">DOTYCZY $3 ust.4 </w:t>
      </w:r>
    </w:p>
    <w:p w:rsidR="00E905EC" w:rsidRPr="001345FC" w:rsidRDefault="00E905EC" w:rsidP="00E905EC">
      <w:pPr>
        <w:jc w:val="both"/>
        <w:rPr>
          <w:sz w:val="20"/>
        </w:rPr>
      </w:pPr>
      <w:r w:rsidRPr="001345FC">
        <w:rPr>
          <w:sz w:val="20"/>
        </w:rPr>
        <w:t>Czy Zamawiający wyrazi zgodę na zmianę zapisu na zapis o następującej treści:</w:t>
      </w:r>
    </w:p>
    <w:p w:rsidR="00E905EC" w:rsidRPr="001345FC" w:rsidRDefault="00E905EC" w:rsidP="00E905EC">
      <w:pPr>
        <w:rPr>
          <w:sz w:val="20"/>
        </w:rPr>
      </w:pPr>
      <w:r w:rsidRPr="001345FC">
        <w:rPr>
          <w:sz w:val="20"/>
        </w:rPr>
        <w:t>„Wykonawca dokona naprawy urządzenia w czasie 7 dni roboczych od chwili dostarczenia do serwisu Wykonawcy w okresie obowiązywania umowy na jego koszt, bądź 14 dni roboczych w przypadku konieczności importu części, a w przypadku nie naprawienia w tym terminie dostarczy urządzenie zastępcze klasy nie gorszej”</w:t>
      </w:r>
    </w:p>
    <w:p w:rsidR="00E905EC" w:rsidRPr="001345FC" w:rsidRDefault="00E905EC" w:rsidP="00E905EC">
      <w:pPr>
        <w:jc w:val="both"/>
        <w:rPr>
          <w:sz w:val="20"/>
        </w:rPr>
      </w:pPr>
      <w:r w:rsidRPr="001345FC">
        <w:rPr>
          <w:b/>
          <w:bCs/>
          <w:sz w:val="20"/>
        </w:rPr>
        <w:t>Odpowiedź nr 9 Zamawiający nie wprowadza zmian.</w:t>
      </w:r>
    </w:p>
    <w:p w:rsidR="00E905EC" w:rsidRPr="001345FC" w:rsidRDefault="00E905EC" w:rsidP="00E905EC">
      <w:pPr>
        <w:rPr>
          <w:sz w:val="20"/>
        </w:rPr>
      </w:pPr>
    </w:p>
    <w:p w:rsidR="00E905EC" w:rsidRPr="001345FC" w:rsidRDefault="00E905EC" w:rsidP="00E905EC">
      <w:pPr>
        <w:rPr>
          <w:sz w:val="20"/>
        </w:rPr>
      </w:pPr>
      <w:r w:rsidRPr="001345FC">
        <w:rPr>
          <w:b/>
          <w:sz w:val="20"/>
        </w:rPr>
        <w:t xml:space="preserve">Pytanie nr 10 </w:t>
      </w:r>
      <w:r w:rsidRPr="001345FC">
        <w:rPr>
          <w:sz w:val="20"/>
        </w:rPr>
        <w:t xml:space="preserve">DOTYCZY $3 ustęp 5. </w:t>
      </w:r>
    </w:p>
    <w:p w:rsidR="00E905EC" w:rsidRPr="001345FC" w:rsidRDefault="00E905EC" w:rsidP="00E905EC">
      <w:pPr>
        <w:jc w:val="both"/>
        <w:rPr>
          <w:sz w:val="20"/>
        </w:rPr>
      </w:pPr>
      <w:r w:rsidRPr="001345FC">
        <w:rPr>
          <w:sz w:val="20"/>
        </w:rPr>
        <w:t>Czy Zamawiający wyrazi zgodę na zmianę zapisu na zapis o następującej treści:</w:t>
      </w:r>
    </w:p>
    <w:p w:rsidR="00E905EC" w:rsidRPr="001345FC" w:rsidRDefault="00E905EC" w:rsidP="00E905EC">
      <w:pPr>
        <w:autoSpaceDE w:val="0"/>
        <w:autoSpaceDN w:val="0"/>
        <w:adjustRightInd w:val="0"/>
        <w:rPr>
          <w:sz w:val="20"/>
        </w:rPr>
      </w:pPr>
      <w:r w:rsidRPr="001345FC">
        <w:rPr>
          <w:sz w:val="20"/>
        </w:rPr>
        <w:t xml:space="preserve">„Wykonawca wykonuje usługi objęte niniejszą umową w siedzibie Zamawiającego przy użyciu własnych narzędzi i materiałów bądź w siedzibie serwisu w przypadku zaistnienia obiektywnych przesłanek” </w:t>
      </w:r>
    </w:p>
    <w:p w:rsidR="00E905EC" w:rsidRPr="001345FC" w:rsidRDefault="00E905EC" w:rsidP="00E905EC">
      <w:pPr>
        <w:jc w:val="both"/>
        <w:rPr>
          <w:sz w:val="20"/>
        </w:rPr>
      </w:pPr>
      <w:r w:rsidRPr="001345FC">
        <w:rPr>
          <w:b/>
          <w:bCs/>
          <w:sz w:val="20"/>
        </w:rPr>
        <w:t>Odpowiedź nr 10 Zamawiający nie wprowadza zmian.</w:t>
      </w:r>
    </w:p>
    <w:p w:rsidR="00E905EC" w:rsidRPr="001345FC" w:rsidRDefault="00E905EC" w:rsidP="00B76B82">
      <w:pPr>
        <w:rPr>
          <w:sz w:val="20"/>
        </w:rPr>
      </w:pPr>
      <w:r w:rsidRPr="001345FC">
        <w:rPr>
          <w:sz w:val="20"/>
        </w:rPr>
        <w:br/>
      </w:r>
      <w:r w:rsidRPr="001345FC">
        <w:rPr>
          <w:b/>
          <w:sz w:val="20"/>
        </w:rPr>
        <w:t xml:space="preserve">Pytanie nr 11 </w:t>
      </w:r>
      <w:r w:rsidRPr="001345FC">
        <w:rPr>
          <w:sz w:val="20"/>
        </w:rPr>
        <w:t>DOTYCZY $5 ustęp 4 a</w:t>
      </w:r>
    </w:p>
    <w:p w:rsidR="00E905EC" w:rsidRPr="001345FC" w:rsidRDefault="00E905EC" w:rsidP="00B76B82">
      <w:pPr>
        <w:jc w:val="both"/>
        <w:rPr>
          <w:sz w:val="20"/>
        </w:rPr>
      </w:pPr>
      <w:r w:rsidRPr="001345FC">
        <w:rPr>
          <w:sz w:val="20"/>
        </w:rPr>
        <w:t>Czy Zamawiający wyrazi zgodę na zmianę zapisu na zapis o następującej treści:</w:t>
      </w:r>
    </w:p>
    <w:p w:rsidR="00B76B82" w:rsidRDefault="00E905EC" w:rsidP="00B76B82">
      <w:pPr>
        <w:numPr>
          <w:ilvl w:val="1"/>
          <w:numId w:val="20"/>
        </w:numPr>
        <w:tabs>
          <w:tab w:val="clear" w:pos="1440"/>
          <w:tab w:val="num" w:pos="426"/>
        </w:tabs>
        <w:ind w:hanging="1440"/>
        <w:jc w:val="both"/>
        <w:rPr>
          <w:sz w:val="20"/>
        </w:rPr>
      </w:pPr>
      <w:r w:rsidRPr="00B76B82">
        <w:rPr>
          <w:sz w:val="20"/>
        </w:rPr>
        <w:t>Naprawy z wyłączeniem uszkodzeń mechanicznych- te będą kalkulowane na odrębnych wycenach,</w:t>
      </w:r>
    </w:p>
    <w:p w:rsidR="00E905EC" w:rsidRPr="00B76B82" w:rsidRDefault="00E905EC" w:rsidP="00B76B82">
      <w:pPr>
        <w:jc w:val="both"/>
        <w:rPr>
          <w:sz w:val="20"/>
        </w:rPr>
      </w:pPr>
      <w:r w:rsidRPr="00B76B82">
        <w:rPr>
          <w:b/>
          <w:bCs/>
          <w:sz w:val="20"/>
        </w:rPr>
        <w:t>Odpowiedź nr 11 Zamawiający nie wprowadza zmian.</w:t>
      </w:r>
    </w:p>
    <w:p w:rsidR="00B76B82" w:rsidRDefault="00B76B82" w:rsidP="00B76B82">
      <w:pPr>
        <w:rPr>
          <w:b/>
          <w:sz w:val="20"/>
        </w:rPr>
      </w:pPr>
    </w:p>
    <w:p w:rsidR="00E905EC" w:rsidRPr="001345FC" w:rsidRDefault="00E905EC" w:rsidP="00B76B82">
      <w:pPr>
        <w:rPr>
          <w:sz w:val="20"/>
        </w:rPr>
      </w:pPr>
      <w:r w:rsidRPr="001345FC">
        <w:rPr>
          <w:b/>
          <w:sz w:val="20"/>
        </w:rPr>
        <w:t xml:space="preserve">Pytanie nr 12 </w:t>
      </w:r>
      <w:r w:rsidRPr="001345FC">
        <w:rPr>
          <w:sz w:val="20"/>
        </w:rPr>
        <w:t>DOTYCZY $5 ustęp 14</w:t>
      </w:r>
    </w:p>
    <w:p w:rsidR="00E905EC" w:rsidRPr="001345FC" w:rsidRDefault="00E905EC" w:rsidP="00B76B82">
      <w:pPr>
        <w:jc w:val="both"/>
        <w:rPr>
          <w:sz w:val="20"/>
        </w:rPr>
      </w:pPr>
      <w:r w:rsidRPr="001345FC">
        <w:rPr>
          <w:sz w:val="20"/>
        </w:rPr>
        <w:t>Czy Zamawiający wyrazi zgodę na zmianę zapisu na zapis o następującej treści:</w:t>
      </w:r>
    </w:p>
    <w:p w:rsidR="00E905EC" w:rsidRPr="001345FC" w:rsidRDefault="00E905EC" w:rsidP="00B76B82">
      <w:pPr>
        <w:numPr>
          <w:ilvl w:val="1"/>
          <w:numId w:val="20"/>
        </w:numPr>
        <w:tabs>
          <w:tab w:val="clear" w:pos="1440"/>
          <w:tab w:val="num" w:pos="426"/>
        </w:tabs>
        <w:ind w:left="426" w:hanging="426"/>
        <w:jc w:val="both"/>
        <w:rPr>
          <w:sz w:val="20"/>
        </w:rPr>
      </w:pPr>
      <w:r w:rsidRPr="001345FC">
        <w:rPr>
          <w:sz w:val="20"/>
        </w:rPr>
        <w:t xml:space="preserve">Wykonawca zobowiązuje się do niewstrzymywania usług do czasu zapłaty zobowiązania przez Zamawiającego, nie dłużej niż </w:t>
      </w:r>
      <w:r w:rsidRPr="001345FC">
        <w:rPr>
          <w:strike/>
          <w:sz w:val="20"/>
        </w:rPr>
        <w:t xml:space="preserve">100 </w:t>
      </w:r>
      <w:r w:rsidRPr="001345FC">
        <w:rPr>
          <w:sz w:val="20"/>
        </w:rPr>
        <w:t xml:space="preserve"> 60dni liczonych od dnia upływu terminu płatności wynagrodzenia. Warunkiem skorzystania z prawa do wstrzymywania usług jest złożenie przez Wykonawcę Zamawiającemu w formie pisemnej, pod rygorem nieważności oświadczenia o wstrzymywaniu usług, po uprzednim wyznaczeniu dodatkowego terminu do zapłaty zadłużenia. </w:t>
      </w:r>
    </w:p>
    <w:p w:rsidR="00E905EC" w:rsidRPr="001345FC" w:rsidRDefault="00E905EC" w:rsidP="00B76B82">
      <w:pPr>
        <w:jc w:val="both"/>
        <w:rPr>
          <w:sz w:val="20"/>
        </w:rPr>
      </w:pPr>
      <w:r w:rsidRPr="001345FC">
        <w:rPr>
          <w:b/>
          <w:bCs/>
          <w:sz w:val="20"/>
        </w:rPr>
        <w:t>Odpowiedź nr 12 Zamawiający nie wprowadza zmian.</w:t>
      </w:r>
    </w:p>
    <w:p w:rsidR="00E905EC" w:rsidRPr="001345FC" w:rsidRDefault="00E905EC" w:rsidP="00E905EC">
      <w:pPr>
        <w:rPr>
          <w:sz w:val="20"/>
        </w:rPr>
      </w:pPr>
    </w:p>
    <w:p w:rsidR="00E905EC" w:rsidRPr="001345FC" w:rsidRDefault="00E905EC" w:rsidP="00E905EC">
      <w:pPr>
        <w:rPr>
          <w:sz w:val="20"/>
        </w:rPr>
      </w:pPr>
      <w:r w:rsidRPr="001345FC">
        <w:rPr>
          <w:b/>
          <w:sz w:val="20"/>
        </w:rPr>
        <w:t xml:space="preserve">Pytanie nr 13 </w:t>
      </w:r>
      <w:r w:rsidRPr="001345FC">
        <w:rPr>
          <w:sz w:val="20"/>
        </w:rPr>
        <w:t>DOTYCZY $6 ustęp 1.1);2)3);4);6)</w:t>
      </w:r>
    </w:p>
    <w:p w:rsidR="00E905EC" w:rsidRPr="001345FC" w:rsidRDefault="00E905EC" w:rsidP="00E905EC">
      <w:pPr>
        <w:rPr>
          <w:sz w:val="20"/>
        </w:rPr>
      </w:pPr>
      <w:r w:rsidRPr="001345FC">
        <w:rPr>
          <w:sz w:val="20"/>
        </w:rPr>
        <w:t>Czy Zamawiający wyrazi zgodę na zmianę kar umownych odpowiednio:</w:t>
      </w:r>
    </w:p>
    <w:p w:rsidR="00E905EC" w:rsidRPr="001345FC" w:rsidRDefault="00E905EC" w:rsidP="00E905EC">
      <w:pPr>
        <w:numPr>
          <w:ilvl w:val="0"/>
          <w:numId w:val="19"/>
        </w:numPr>
        <w:ind w:hanging="861"/>
        <w:rPr>
          <w:sz w:val="20"/>
        </w:rPr>
      </w:pPr>
      <w:r w:rsidRPr="001345FC">
        <w:rPr>
          <w:sz w:val="20"/>
        </w:rPr>
        <w:t>z 30% na 15% ?</w:t>
      </w:r>
    </w:p>
    <w:p w:rsidR="00E905EC" w:rsidRPr="001345FC" w:rsidRDefault="00E905EC" w:rsidP="00E905EC">
      <w:pPr>
        <w:numPr>
          <w:ilvl w:val="0"/>
          <w:numId w:val="19"/>
        </w:numPr>
        <w:ind w:hanging="861"/>
        <w:rPr>
          <w:sz w:val="20"/>
        </w:rPr>
      </w:pPr>
      <w:r w:rsidRPr="001345FC">
        <w:rPr>
          <w:sz w:val="20"/>
        </w:rPr>
        <w:t xml:space="preserve">z 100 zł. na 50 zł. </w:t>
      </w:r>
    </w:p>
    <w:p w:rsidR="00E905EC" w:rsidRPr="001345FC" w:rsidRDefault="00E905EC" w:rsidP="00E905EC">
      <w:pPr>
        <w:numPr>
          <w:ilvl w:val="0"/>
          <w:numId w:val="19"/>
        </w:numPr>
        <w:ind w:hanging="861"/>
        <w:rPr>
          <w:sz w:val="20"/>
        </w:rPr>
      </w:pPr>
      <w:r w:rsidRPr="001345FC">
        <w:rPr>
          <w:sz w:val="20"/>
        </w:rPr>
        <w:t xml:space="preserve"> z 30%na 15%</w:t>
      </w:r>
    </w:p>
    <w:p w:rsidR="00E905EC" w:rsidRPr="001345FC" w:rsidRDefault="00E905EC" w:rsidP="00E905EC">
      <w:pPr>
        <w:numPr>
          <w:ilvl w:val="0"/>
          <w:numId w:val="19"/>
        </w:numPr>
        <w:ind w:hanging="861"/>
        <w:rPr>
          <w:sz w:val="20"/>
        </w:rPr>
      </w:pPr>
      <w:r w:rsidRPr="001345FC">
        <w:rPr>
          <w:sz w:val="20"/>
        </w:rPr>
        <w:t xml:space="preserve">Z 100 zł. na 50 zł. </w:t>
      </w:r>
    </w:p>
    <w:p w:rsidR="00E905EC" w:rsidRPr="001345FC" w:rsidRDefault="00E905EC" w:rsidP="00E905EC">
      <w:pPr>
        <w:suppressAutoHyphens/>
        <w:ind w:left="284" w:hanging="218"/>
        <w:jc w:val="both"/>
        <w:rPr>
          <w:sz w:val="20"/>
        </w:rPr>
      </w:pPr>
      <w:r w:rsidRPr="001345FC">
        <w:rPr>
          <w:sz w:val="20"/>
        </w:rPr>
        <w:t>6) w przypadku odstąpienia od umowy przez Wykonawcę lub Zamawiającego z przyczyn leżących po stronie Wykonawcy – w wysokości 10% niewyczerpanej wartości brutto przedmiotu umowy wymienionej § 5 ust. 1 niniejszej umowy.</w:t>
      </w:r>
    </w:p>
    <w:p w:rsidR="00E905EC" w:rsidRPr="001345FC" w:rsidRDefault="00E905EC" w:rsidP="00E905EC">
      <w:pPr>
        <w:jc w:val="both"/>
        <w:rPr>
          <w:sz w:val="20"/>
        </w:rPr>
      </w:pPr>
      <w:r w:rsidRPr="001345FC">
        <w:rPr>
          <w:b/>
          <w:bCs/>
          <w:sz w:val="20"/>
        </w:rPr>
        <w:t>Odpowiedź nr 13 Zamawiający nie wprowadza zmian.</w:t>
      </w:r>
    </w:p>
    <w:p w:rsidR="00E905EC" w:rsidRPr="001345FC" w:rsidRDefault="00E905EC" w:rsidP="00E905EC">
      <w:pPr>
        <w:ind w:left="927"/>
        <w:rPr>
          <w:sz w:val="20"/>
        </w:rPr>
      </w:pPr>
    </w:p>
    <w:p w:rsidR="00E905EC" w:rsidRPr="001345FC" w:rsidRDefault="00E905EC" w:rsidP="00E905EC">
      <w:pPr>
        <w:rPr>
          <w:sz w:val="20"/>
        </w:rPr>
      </w:pPr>
      <w:r w:rsidRPr="001345FC">
        <w:rPr>
          <w:b/>
          <w:sz w:val="20"/>
        </w:rPr>
        <w:t xml:space="preserve">Pytanie nr 14 </w:t>
      </w:r>
      <w:r w:rsidRPr="001345FC">
        <w:rPr>
          <w:sz w:val="20"/>
        </w:rPr>
        <w:t xml:space="preserve">DOTYCZY pakietu nr 20 . </w:t>
      </w:r>
    </w:p>
    <w:p w:rsidR="00E905EC" w:rsidRPr="001345FC" w:rsidRDefault="00E905EC" w:rsidP="00E905EC">
      <w:pPr>
        <w:rPr>
          <w:sz w:val="20"/>
        </w:rPr>
      </w:pPr>
      <w:r w:rsidRPr="001345FC">
        <w:rPr>
          <w:sz w:val="20"/>
        </w:rPr>
        <w:t xml:space="preserve">Zwracamy się z prośbą o możliwość wyłączenia urządzenia </w:t>
      </w:r>
      <w:proofErr w:type="spellStart"/>
      <w:r w:rsidRPr="001345FC">
        <w:rPr>
          <w:color w:val="000000"/>
          <w:sz w:val="20"/>
        </w:rPr>
        <w:t>Videonasolaryngoskop</w:t>
      </w:r>
      <w:proofErr w:type="spellEnd"/>
      <w:r w:rsidRPr="001345FC">
        <w:rPr>
          <w:color w:val="000000"/>
          <w:sz w:val="20"/>
        </w:rPr>
        <w:t xml:space="preserve"> ER270FP  nr fab. 2Y114A030 z pakietu nr 20 . </w:t>
      </w:r>
    </w:p>
    <w:p w:rsidR="00E905EC" w:rsidRPr="001345FC" w:rsidRDefault="00E905EC" w:rsidP="00E905EC">
      <w:pPr>
        <w:jc w:val="both"/>
        <w:rPr>
          <w:sz w:val="20"/>
        </w:rPr>
      </w:pPr>
      <w:r w:rsidRPr="001345FC">
        <w:rPr>
          <w:b/>
          <w:bCs/>
          <w:sz w:val="20"/>
        </w:rPr>
        <w:t>Odpowiedź nr 14 Zamawiający nie wprowadza zmian.</w:t>
      </w:r>
    </w:p>
    <w:p w:rsidR="00E905EC" w:rsidRPr="001345FC" w:rsidRDefault="00E905EC" w:rsidP="00E905EC">
      <w:pPr>
        <w:rPr>
          <w:b/>
          <w:sz w:val="20"/>
        </w:rPr>
      </w:pPr>
    </w:p>
    <w:p w:rsidR="00E905EC" w:rsidRPr="001345FC" w:rsidRDefault="00E905EC" w:rsidP="00E905EC">
      <w:pPr>
        <w:rPr>
          <w:sz w:val="20"/>
        </w:rPr>
      </w:pPr>
      <w:r w:rsidRPr="001345FC">
        <w:rPr>
          <w:b/>
          <w:sz w:val="20"/>
        </w:rPr>
        <w:t>Pytanie 15 D</w:t>
      </w:r>
      <w:r w:rsidRPr="001345FC">
        <w:rPr>
          <w:sz w:val="20"/>
        </w:rPr>
        <w:t xml:space="preserve">OTYCZY pakietu nr 29 . </w:t>
      </w:r>
    </w:p>
    <w:p w:rsidR="00E905EC" w:rsidRPr="001345FC" w:rsidRDefault="00E905EC" w:rsidP="00E905EC">
      <w:pPr>
        <w:rPr>
          <w:color w:val="000000"/>
          <w:sz w:val="20"/>
        </w:rPr>
      </w:pPr>
      <w:r w:rsidRPr="001345FC">
        <w:rPr>
          <w:sz w:val="20"/>
        </w:rPr>
        <w:t>Zwracamy się z prośbą o możliwość wyłączenia aparatu   USG PRO FOC</w:t>
      </w:r>
      <w:r w:rsidRPr="001345FC">
        <w:rPr>
          <w:color w:val="000000"/>
          <w:sz w:val="20"/>
        </w:rPr>
        <w:t xml:space="preserve">  nr fab. 1890860</w:t>
      </w:r>
    </w:p>
    <w:p w:rsidR="00E905EC" w:rsidRPr="001345FC" w:rsidRDefault="00E905EC" w:rsidP="00E905EC">
      <w:pPr>
        <w:rPr>
          <w:sz w:val="20"/>
        </w:rPr>
      </w:pPr>
      <w:r w:rsidRPr="001345FC">
        <w:rPr>
          <w:sz w:val="20"/>
        </w:rPr>
        <w:t>z  pakietu 29 do oddzielnej obsługi .</w:t>
      </w:r>
    </w:p>
    <w:p w:rsidR="00E905EC" w:rsidRPr="001345FC" w:rsidRDefault="00E905EC" w:rsidP="00E905EC">
      <w:pPr>
        <w:jc w:val="both"/>
        <w:rPr>
          <w:sz w:val="20"/>
        </w:rPr>
      </w:pPr>
      <w:r w:rsidRPr="001345FC">
        <w:rPr>
          <w:b/>
          <w:bCs/>
          <w:sz w:val="20"/>
        </w:rPr>
        <w:t>Odpowiedź nr 15 Zamawiający nie wprowadza zmian.</w:t>
      </w:r>
    </w:p>
    <w:p w:rsidR="00E905EC" w:rsidRPr="001345FC" w:rsidRDefault="00E905EC" w:rsidP="00E905EC">
      <w:pPr>
        <w:rPr>
          <w:sz w:val="20"/>
        </w:rPr>
      </w:pPr>
    </w:p>
    <w:p w:rsidR="00565E83" w:rsidRPr="00565E83" w:rsidRDefault="00565E83" w:rsidP="00565E83">
      <w:pPr>
        <w:jc w:val="both"/>
        <w:rPr>
          <w:rFonts w:eastAsiaTheme="minorHAnsi"/>
          <w:b/>
          <w:sz w:val="20"/>
          <w:u w:val="single"/>
          <w:lang w:eastAsia="en-US"/>
        </w:rPr>
      </w:pPr>
      <w:r w:rsidRPr="00565E83">
        <w:rPr>
          <w:rFonts w:eastAsiaTheme="minorHAnsi"/>
          <w:b/>
          <w:sz w:val="20"/>
          <w:u w:val="single"/>
          <w:lang w:eastAsia="en-US"/>
        </w:rPr>
        <w:t>Pytanie nr 1</w:t>
      </w:r>
      <w:r w:rsidRPr="001345FC">
        <w:rPr>
          <w:rFonts w:eastAsiaTheme="minorHAnsi"/>
          <w:b/>
          <w:sz w:val="20"/>
          <w:u w:val="single"/>
          <w:lang w:eastAsia="en-US"/>
        </w:rPr>
        <w:t>6</w:t>
      </w:r>
      <w:r w:rsidRPr="00565E83">
        <w:rPr>
          <w:rFonts w:eastAsiaTheme="minorHAnsi"/>
          <w:b/>
          <w:sz w:val="20"/>
          <w:u w:val="single"/>
          <w:lang w:eastAsia="en-US"/>
        </w:rPr>
        <w:t xml:space="preserve"> Dotyczy: Pakiet 38:</w:t>
      </w:r>
    </w:p>
    <w:p w:rsidR="00565E83" w:rsidRPr="00565E83" w:rsidRDefault="00565E83" w:rsidP="00565E83">
      <w:pPr>
        <w:jc w:val="both"/>
        <w:rPr>
          <w:rFonts w:eastAsiaTheme="minorEastAsia"/>
          <w:sz w:val="20"/>
          <w:lang w:eastAsia="en-US"/>
        </w:rPr>
      </w:pPr>
      <w:r w:rsidRPr="00565E83">
        <w:rPr>
          <w:rFonts w:eastAsiaTheme="minorEastAsia"/>
          <w:sz w:val="20"/>
          <w:lang w:eastAsia="en-US"/>
        </w:rPr>
        <w:t xml:space="preserve">Czy Zamawiający wydzieli pozycje: 1-8 z Pakietu 38 i utworzy nowy odrębny pakiet. </w:t>
      </w:r>
      <w:r w:rsidRPr="00565E83">
        <w:rPr>
          <w:rFonts w:eastAsiaTheme="minorHAnsi"/>
          <w:sz w:val="20"/>
          <w:lang w:eastAsia="en-US"/>
        </w:rPr>
        <w:t>Wydzielenie umożliwi Wykonawcy, specjalizującemu się w przeglądach tego typu urządzeń, przystąpienie do postępowania i zwiększy konkurencyjność.  </w:t>
      </w:r>
    </w:p>
    <w:p w:rsidR="00E65CF8" w:rsidRPr="001345FC" w:rsidRDefault="00E65CF8" w:rsidP="00E65CF8">
      <w:pPr>
        <w:jc w:val="both"/>
        <w:rPr>
          <w:sz w:val="20"/>
        </w:rPr>
      </w:pPr>
      <w:r w:rsidRPr="001345FC">
        <w:rPr>
          <w:b/>
          <w:bCs/>
          <w:sz w:val="20"/>
        </w:rPr>
        <w:t>Odpowiedź nr 1</w:t>
      </w:r>
      <w:r>
        <w:rPr>
          <w:b/>
          <w:bCs/>
          <w:sz w:val="20"/>
        </w:rPr>
        <w:t>6</w:t>
      </w:r>
      <w:r w:rsidRPr="001345FC">
        <w:rPr>
          <w:b/>
          <w:bCs/>
          <w:sz w:val="20"/>
        </w:rPr>
        <w:t xml:space="preserve"> Zamawiający nie wprowadza zmian.</w:t>
      </w:r>
    </w:p>
    <w:p w:rsidR="00565E83" w:rsidRPr="00565E83" w:rsidRDefault="00565E83"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17</w:t>
      </w:r>
      <w:r w:rsidRPr="00565E83">
        <w:rPr>
          <w:rFonts w:eastAsiaTheme="minorHAnsi"/>
          <w:b/>
          <w:sz w:val="20"/>
          <w:u w:val="single"/>
          <w:lang w:eastAsia="en-US"/>
        </w:rPr>
        <w:t>. Dotyczy: Pakiet 7,38 poz. 1-4:</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Theme="minorEastAsia"/>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producentów defibrylatorów wymagana jest  wymiana następujących części gdy osiągną określony stopień zużycia lub </w:t>
      </w:r>
      <w:r w:rsidRPr="00565E83">
        <w:rPr>
          <w:rFonts w:eastAsia="Calibri"/>
          <w:sz w:val="20"/>
          <w:u w:val="single"/>
          <w:lang w:eastAsia="en-US"/>
        </w:rPr>
        <w:t>datę kolejnej wymiany</w:t>
      </w:r>
      <w:r w:rsidRPr="00565E83">
        <w:rPr>
          <w:rFonts w:eastAsiaTheme="minorHAnsi"/>
          <w:sz w:val="20"/>
          <w:u w:val="single"/>
          <w:lang w:eastAsia="en-US"/>
        </w:rPr>
        <w:t>:</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Akumulator</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defibrylatorów </w:t>
      </w:r>
      <w:r w:rsidRPr="00565E83">
        <w:rPr>
          <w:rFonts w:eastAsia="Calibri"/>
          <w:sz w:val="20"/>
          <w:lang w:eastAsia="en-US"/>
        </w:rPr>
        <w:t xml:space="preserve">Zamawiający wymaga w trakcie okresu obowiązywania umowy wymiany ww. części. Jeśli wymiana jest wymagana prosimy o podanie numerów fabrycznych urządzeń których dotyczy. Jeżeli Zamawiający nie jest w stanie zweryfikować stopnia zużycia i daty kolejnej wymiany tych </w:t>
      </w:r>
      <w:r w:rsidRPr="00565E83">
        <w:rPr>
          <w:rFonts w:eastAsia="Calibri"/>
          <w:sz w:val="20"/>
          <w:lang w:eastAsia="en-US"/>
        </w:rPr>
        <w:lastRenderedPageBreak/>
        <w:t>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65CF8" w:rsidRPr="0067742F" w:rsidRDefault="00E65CF8" w:rsidP="00E65CF8">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17</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18</w:t>
      </w:r>
      <w:r w:rsidRPr="00565E83">
        <w:rPr>
          <w:rFonts w:eastAsiaTheme="minorHAnsi"/>
          <w:b/>
          <w:sz w:val="20"/>
          <w:u w:val="single"/>
          <w:lang w:eastAsia="en-US"/>
        </w:rPr>
        <w:t>. Dotyczy: Pakiet 8,39:</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w:t>
      </w:r>
      <w:proofErr w:type="spellStart"/>
      <w:r w:rsidRPr="00565E83">
        <w:rPr>
          <w:rFonts w:eastAsiaTheme="minorHAnsi"/>
          <w:sz w:val="20"/>
          <w:lang w:eastAsia="en-US"/>
        </w:rPr>
        <w:t>urządzeń.</w:t>
      </w:r>
      <w:r w:rsidRPr="00565E83">
        <w:rPr>
          <w:rFonts w:eastAsia="Calibri"/>
          <w:sz w:val="20"/>
          <w:lang w:eastAsia="en-US"/>
        </w:rPr>
        <w:t>W</w:t>
      </w:r>
      <w:proofErr w:type="spellEnd"/>
      <w:r w:rsidRPr="00565E83">
        <w:rPr>
          <w:rFonts w:eastAsia="Calibri"/>
          <w:sz w:val="20"/>
          <w:lang w:eastAsia="en-US"/>
        </w:rPr>
        <w:t xml:space="preserve">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Theme="minorEastAsia"/>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producentów kardiomonitorów wymagana jest  wymiana następujących części gdy osiągną określony stopień zużycia lub </w:t>
      </w:r>
      <w:r w:rsidRPr="00565E83">
        <w:rPr>
          <w:rFonts w:eastAsia="Calibri"/>
          <w:sz w:val="20"/>
          <w:u w:val="single"/>
          <w:lang w:eastAsia="en-US"/>
        </w:rPr>
        <w:t>datę kolejnej wymiany</w:t>
      </w:r>
      <w:r w:rsidRPr="00565E83">
        <w:rPr>
          <w:rFonts w:eastAsiaTheme="minorHAnsi"/>
          <w:sz w:val="20"/>
          <w:u w:val="single"/>
          <w:lang w:eastAsia="en-US"/>
        </w:rPr>
        <w:t>:</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Akumulator</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kardiomonitorów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18</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ED6474" w:rsidRDefault="00ED6474"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19</w:t>
      </w:r>
      <w:r w:rsidRPr="00565E83">
        <w:rPr>
          <w:rFonts w:eastAsiaTheme="minorHAnsi"/>
          <w:b/>
          <w:sz w:val="20"/>
          <w:u w:val="single"/>
          <w:lang w:eastAsia="en-US"/>
        </w:rPr>
        <w:t>. Dotyczy: Pakiet 12,14,31:</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Theme="minorEastAsia"/>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producentów pomp infuzyjnych wymagana jest  wymiana następujących części gdy osiągną określony stopień zużycia lub </w:t>
      </w:r>
      <w:r w:rsidRPr="00565E83">
        <w:rPr>
          <w:rFonts w:eastAsia="Calibri"/>
          <w:sz w:val="20"/>
          <w:u w:val="single"/>
          <w:lang w:eastAsia="en-US"/>
        </w:rPr>
        <w:t>datę kolejnej wymiany</w:t>
      </w:r>
      <w:r w:rsidRPr="00565E83">
        <w:rPr>
          <w:rFonts w:eastAsiaTheme="minorHAnsi"/>
          <w:sz w:val="20"/>
          <w:u w:val="single"/>
          <w:lang w:eastAsia="en-US"/>
        </w:rPr>
        <w:t>:</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Akumulator</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pomp infuzyjnych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19</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20</w:t>
      </w:r>
      <w:r w:rsidRPr="00565E83">
        <w:rPr>
          <w:rFonts w:eastAsiaTheme="minorHAnsi"/>
          <w:b/>
          <w:sz w:val="20"/>
          <w:u w:val="single"/>
          <w:lang w:eastAsia="en-US"/>
        </w:rPr>
        <w:t>. Dotyczy: Pakiet 38, poz. 1-4:</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 celu umożliwienia Zamawiającemu i potencjalnym Wykonawcom biorącym udział w postępowaniu a także w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Theme="minorHAnsi"/>
          <w:sz w:val="20"/>
          <w:lang w:eastAsia="en-US"/>
        </w:rPr>
      </w:pPr>
      <w:r w:rsidRPr="00565E83">
        <w:rPr>
          <w:rFonts w:eastAsiaTheme="minorHAnsi"/>
          <w:sz w:val="20"/>
          <w:u w:val="single"/>
          <w:lang w:eastAsia="en-US"/>
        </w:rPr>
        <w:t>Prosimy o podanie pełnych nazw i modeli defibrylatorów ZOLL.</w:t>
      </w:r>
      <w:r w:rsidRPr="00565E83">
        <w:rPr>
          <w:rFonts w:eastAsiaTheme="minorHAnsi"/>
          <w:sz w:val="20"/>
          <w:lang w:eastAsia="en-US"/>
        </w:rPr>
        <w:t xml:space="preserve"> </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Theme="minorHAnsi"/>
          <w:sz w:val="20"/>
          <w:lang w:eastAsia="en-US"/>
        </w:rPr>
      </w:pPr>
      <w:r w:rsidRPr="00565E83">
        <w:rPr>
          <w:rFonts w:eastAsiaTheme="minorHAnsi"/>
          <w:sz w:val="20"/>
          <w:lang w:eastAsia="en-US"/>
        </w:rPr>
        <w:t>Wskazanie Wykonawcy ww. informacji jest niezbędne do określenia czy i ewentualnie jakie części mają zostać uwzględnione.</w:t>
      </w: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65E83" w:rsidRPr="00E65CF8" w:rsidRDefault="00E65CF8" w:rsidP="00E65CF8">
      <w:pPr>
        <w:rPr>
          <w:sz w:val="20"/>
        </w:rPr>
      </w:pPr>
      <w:r w:rsidRPr="00E65CF8">
        <w:rPr>
          <w:b/>
          <w:bCs/>
          <w:sz w:val="20"/>
        </w:rPr>
        <w:t>Odpowiedź 20:</w:t>
      </w:r>
      <w:r w:rsidRPr="00E65CF8">
        <w:rPr>
          <w:sz w:val="20"/>
        </w:rPr>
        <w:t xml:space="preserve"> 1. Defibrylator ZOLL M-SERIES ACLS - ACLS/P/S/12/B/DC </w:t>
      </w:r>
      <w:r w:rsidRPr="00E65CF8">
        <w:rPr>
          <w:sz w:val="20"/>
        </w:rPr>
        <w:br/>
        <w:t>2. Defibrylator ZOLL E-SERIES ES/P/S/12/B</w:t>
      </w:r>
      <w:r w:rsidRPr="00E65CF8">
        <w:rPr>
          <w:sz w:val="20"/>
        </w:rPr>
        <w:br/>
        <w:t xml:space="preserve">3. Defibrylator ZOLL E-SERIES - ES/P/S/12/B </w:t>
      </w:r>
      <w:r w:rsidRPr="00E65CF8">
        <w:rPr>
          <w:sz w:val="20"/>
        </w:rPr>
        <w:br/>
        <w:t>4. Defibrylator ZOLL E-SERIES - ES/P/S/12/B</w:t>
      </w:r>
    </w:p>
    <w:p w:rsidR="00E65CF8" w:rsidRPr="00E65CF8" w:rsidRDefault="00E65CF8" w:rsidP="00E65CF8">
      <w:pPr>
        <w:pStyle w:val="Akapitzlist"/>
        <w:ind w:left="1245"/>
        <w:jc w:val="both"/>
        <w:rPr>
          <w:sz w:val="20"/>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21</w:t>
      </w:r>
      <w:r w:rsidRPr="00565E83">
        <w:rPr>
          <w:rFonts w:eastAsiaTheme="minorHAnsi"/>
          <w:b/>
          <w:sz w:val="20"/>
          <w:u w:val="single"/>
          <w:lang w:eastAsia="en-US"/>
        </w:rPr>
        <w:t>. Dotyczy: Pakiet 16, poz. 3,4:</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p>
    <w:p w:rsidR="00565E83" w:rsidRPr="00565E83" w:rsidRDefault="00565E83" w:rsidP="00565E83">
      <w:pPr>
        <w:jc w:val="both"/>
        <w:rPr>
          <w:rFonts w:eastAsia="Calibr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Zgodnie z wytycznymi określonymi przez producenta respiratora Fabian Plus co 12 miesięcy wymagana jest wymiana następujących części:</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 </w:t>
      </w:r>
      <w:r w:rsidRPr="00565E83">
        <w:rPr>
          <w:rFonts w:eastAsiaTheme="minorHAnsi"/>
          <w:sz w:val="20"/>
          <w:u w:val="single"/>
          <w:lang w:eastAsia="en-US"/>
        </w:rPr>
        <w:t>Filtr wlotu powietrza</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 </w:t>
      </w:r>
      <w:r w:rsidRPr="00565E83">
        <w:rPr>
          <w:rFonts w:eastAsiaTheme="minorHAnsi"/>
          <w:sz w:val="20"/>
          <w:u w:val="single"/>
          <w:lang w:eastAsia="en-US"/>
        </w:rPr>
        <w:t>Czujnik tlenu</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Zgodnie z wytycznymi określonymi przez producenta respiratora Fabian Plus co 36 miesięcy wymagana jest wymiana:</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 </w:t>
      </w:r>
      <w:r w:rsidRPr="00565E83">
        <w:rPr>
          <w:rFonts w:eastAsiaTheme="minorHAnsi"/>
          <w:sz w:val="20"/>
          <w:u w:val="single"/>
          <w:lang w:eastAsia="en-US"/>
        </w:rPr>
        <w:t>Rurki wewnętrzne</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Zgodnie z wytycznymi określonymi przez producenta respiratora Fabian Plus co 10.000 godzin wymagana jest wymiana:</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 </w:t>
      </w:r>
      <w:r w:rsidRPr="00565E83">
        <w:rPr>
          <w:rFonts w:eastAsiaTheme="minorHAnsi"/>
          <w:sz w:val="20"/>
          <w:u w:val="single"/>
          <w:lang w:eastAsia="en-US"/>
        </w:rPr>
        <w:t>Mieszalnik powietrza/tlenu</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w:t>
      </w:r>
      <w:r w:rsidRPr="00565E83">
        <w:rPr>
          <w:rFonts w:eastAsiaTheme="minorHAnsi"/>
          <w:sz w:val="20"/>
          <w:u w:val="single"/>
          <w:lang w:eastAsia="en-US"/>
        </w:rPr>
        <w:t xml:space="preserve"> Regulator ciśnienia wlotowego</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Zgodnie z wytycznymi określonymi przez producenta respiratora Fabian Plus gdy następujące części serwisowe osiągną określony stopień zużycia wymagana jest ich wymiana:</w:t>
      </w: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 </w:t>
      </w:r>
      <w:r w:rsidRPr="00565E83">
        <w:rPr>
          <w:rFonts w:eastAsiaTheme="minorHAnsi"/>
          <w:sz w:val="20"/>
          <w:u w:val="single"/>
          <w:lang w:eastAsia="en-US"/>
        </w:rPr>
        <w:t>Membrana zastawki wydechowej</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Czujnik przepływu</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Kable do czujnika przepływu </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Pakiet akumulatorów</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ilości przepracowanych godzin i stopnia zużycia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respiratorów Fabian Plus </w:t>
      </w:r>
      <w:r w:rsidRPr="00565E83">
        <w:rPr>
          <w:rFonts w:eastAsia="Calibri"/>
          <w:sz w:val="20"/>
          <w:lang w:eastAsia="en-US"/>
        </w:rPr>
        <w:t xml:space="preserve">Zamawiający wymaga w trakcie okresu obowiązywania umowy wymiany ww. części. Jeśli wymiana jest wymagana prosimy o podanie numerów fabrycznych urządzeń których dotyczy. Jeżeli Zamawiający nie jest w stanie zweryfikować daty ostatniej wymiany, ilości przepracowanych godzin i stopnia zużycia tych części prosimy o zrezygnowanie z konieczności uwzględnienia ich wymiany </w:t>
      </w:r>
      <w:r w:rsidRPr="00565E83">
        <w:rPr>
          <w:rFonts w:eastAsia="Calibri"/>
          <w:sz w:val="20"/>
          <w:lang w:eastAsia="en-US"/>
        </w:rPr>
        <w:br/>
        <w:t>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21</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22</w:t>
      </w:r>
      <w:r w:rsidRPr="00565E83">
        <w:rPr>
          <w:rFonts w:eastAsiaTheme="minorHAnsi"/>
          <w:b/>
          <w:sz w:val="20"/>
          <w:u w:val="single"/>
          <w:lang w:eastAsia="en-US"/>
        </w:rPr>
        <w:t>. Dotyczy: Pakiet 16, poz. 5,10,15:</w:t>
      </w:r>
    </w:p>
    <w:p w:rsidR="00565E83" w:rsidRPr="00565E83" w:rsidRDefault="00565E83" w:rsidP="00565E83">
      <w:pPr>
        <w:shd w:val="clear" w:color="auto" w:fill="FFFFFF"/>
        <w:jc w:val="both"/>
        <w:rPr>
          <w:rFonts w:eastAsia="Calibr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r w:rsidRPr="00565E83">
        <w:rPr>
          <w:sz w:val="20"/>
          <w:u w:val="single"/>
          <w:lang w:eastAsia="en-US"/>
        </w:rPr>
        <w:t xml:space="preserve"> </w:t>
      </w:r>
      <w:proofErr w:type="spellStart"/>
      <w:r w:rsidRPr="00565E83">
        <w:rPr>
          <w:rFonts w:eastAsiaTheme="minorHAnsi"/>
          <w:sz w:val="20"/>
          <w:u w:val="single"/>
          <w:lang w:eastAsia="en-US"/>
        </w:rPr>
        <w:t>Viasys</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Vela</w:t>
      </w:r>
      <w:proofErr w:type="spellEnd"/>
      <w:r w:rsidRPr="00565E83">
        <w:rPr>
          <w:rFonts w:eastAsiaTheme="minorHAnsi"/>
          <w:sz w:val="20"/>
          <w:u w:val="single"/>
          <w:lang w:eastAsia="en-US"/>
        </w:rPr>
        <w:t xml:space="preserve"> </w:t>
      </w:r>
      <w:r w:rsidRPr="00565E83">
        <w:rPr>
          <w:sz w:val="20"/>
          <w:u w:val="single"/>
          <w:lang w:eastAsia="en-US"/>
        </w:rPr>
        <w:t xml:space="preserve">co 12 miesięcy </w:t>
      </w:r>
      <w:r w:rsidRPr="00565E83">
        <w:rPr>
          <w:rFonts w:eastAsiaTheme="minorHAnsi"/>
          <w:sz w:val="20"/>
          <w:u w:val="single"/>
          <w:lang w:eastAsia="en-US"/>
        </w:rPr>
        <w:t>wymagana jest wymiana następujących części:</w:t>
      </w:r>
    </w:p>
    <w:p w:rsidR="00565E83" w:rsidRPr="00565E83" w:rsidRDefault="00565E83" w:rsidP="00565E83">
      <w:pPr>
        <w:jc w:val="both"/>
        <w:rPr>
          <w:rFonts w:eastAsiaTheme="minorHAnsi"/>
          <w:sz w:val="20"/>
          <w:u w:val="single"/>
          <w:lang w:eastAsia="en-US"/>
        </w:rPr>
      </w:pPr>
      <w:r w:rsidRPr="00565E83">
        <w:rPr>
          <w:rFonts w:eastAsiaTheme="minorHAnsi"/>
          <w:sz w:val="20"/>
          <w:u w:val="single"/>
        </w:rPr>
        <w:lastRenderedPageBreak/>
        <w:t xml:space="preserve">- Zestaw konserwacyjny </w:t>
      </w:r>
      <w:proofErr w:type="spellStart"/>
      <w:r w:rsidRPr="00565E83">
        <w:rPr>
          <w:rFonts w:eastAsiaTheme="minorHAnsi"/>
          <w:sz w:val="20"/>
          <w:u w:val="single"/>
          <w:lang w:eastAsia="en-US"/>
        </w:rPr>
        <w:t>Maintenance</w:t>
      </w:r>
      <w:proofErr w:type="spellEnd"/>
      <w:r w:rsidRPr="00565E83">
        <w:rPr>
          <w:rFonts w:eastAsiaTheme="minorHAnsi"/>
          <w:sz w:val="20"/>
          <w:u w:val="single"/>
          <w:lang w:eastAsia="en-US"/>
        </w:rPr>
        <w:t xml:space="preserve"> Kit  </w:t>
      </w:r>
    </w:p>
    <w:p w:rsidR="00565E83" w:rsidRPr="00565E83" w:rsidRDefault="00565E83" w:rsidP="00565E83">
      <w:pPr>
        <w:jc w:val="both"/>
        <w:rPr>
          <w:rFonts w:eastAsia="Calibr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r w:rsidRPr="00565E83">
        <w:rPr>
          <w:sz w:val="20"/>
          <w:u w:val="single"/>
          <w:lang w:eastAsia="en-US"/>
        </w:rPr>
        <w:t xml:space="preserve"> </w:t>
      </w:r>
      <w:proofErr w:type="spellStart"/>
      <w:r w:rsidRPr="00565E83">
        <w:rPr>
          <w:rFonts w:eastAsiaTheme="minorHAnsi"/>
          <w:sz w:val="20"/>
          <w:u w:val="single"/>
          <w:lang w:eastAsia="en-US"/>
        </w:rPr>
        <w:t>Viasys</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Vela</w:t>
      </w:r>
      <w:proofErr w:type="spellEnd"/>
      <w:r w:rsidRPr="00565E83">
        <w:rPr>
          <w:rFonts w:eastAsiaTheme="minorHAnsi"/>
          <w:sz w:val="20"/>
          <w:u w:val="single"/>
          <w:lang w:eastAsia="en-US"/>
        </w:rPr>
        <w:t xml:space="preserve"> </w:t>
      </w:r>
      <w:r w:rsidRPr="00565E83">
        <w:rPr>
          <w:sz w:val="20"/>
          <w:u w:val="single"/>
          <w:lang w:eastAsia="en-US"/>
        </w:rPr>
        <w:t xml:space="preserve">co 24 miesiące </w:t>
      </w:r>
      <w:r w:rsidRPr="00565E83">
        <w:rPr>
          <w:rFonts w:eastAsiaTheme="minorHAns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bookmarkStart w:id="3" w:name="_Hlk13056448"/>
      <w:r w:rsidRPr="00565E83">
        <w:rPr>
          <w:rFonts w:eastAsiaTheme="minorHAnsi"/>
          <w:sz w:val="20"/>
          <w:u w:val="single"/>
        </w:rPr>
        <w:t>- Czujnik tlenu</w:t>
      </w:r>
      <w:r w:rsidRPr="00565E83">
        <w:rPr>
          <w:rFonts w:eastAsia="Calibri"/>
          <w:sz w:val="20"/>
          <w:u w:val="single"/>
          <w:lang w:eastAsia="en-US"/>
        </w:rPr>
        <w:t xml:space="preserve"> </w:t>
      </w:r>
    </w:p>
    <w:p w:rsidR="00565E83" w:rsidRPr="00565E83" w:rsidRDefault="00565E83" w:rsidP="00565E83">
      <w:pPr>
        <w:jc w:val="both"/>
        <w:rPr>
          <w:rFonts w:eastAsiaTheme="minorHAnsi"/>
          <w:sz w:val="20"/>
          <w:u w:val="single"/>
        </w:rPr>
      </w:pPr>
      <w:r w:rsidRPr="00565E83">
        <w:rPr>
          <w:rFonts w:eastAsiaTheme="minorHAnsi"/>
          <w:sz w:val="20"/>
          <w:u w:val="single"/>
        </w:rPr>
        <w:t>- Pakiet akumulatorów</w:t>
      </w:r>
    </w:p>
    <w:p w:rsidR="00565E83" w:rsidRPr="00565E83" w:rsidRDefault="00565E83" w:rsidP="00565E83">
      <w:pPr>
        <w:jc w:val="both"/>
        <w:rPr>
          <w:rFonts w:eastAsiaTheme="minorHAnsi"/>
          <w:sz w:val="20"/>
          <w:u w:val="single"/>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respiratora </w:t>
      </w:r>
      <w:r w:rsidRPr="00565E83">
        <w:rPr>
          <w:sz w:val="20"/>
          <w:u w:val="single"/>
          <w:lang w:eastAsia="en-US"/>
        </w:rPr>
        <w:t xml:space="preserve"> </w:t>
      </w:r>
      <w:proofErr w:type="spellStart"/>
      <w:r w:rsidRPr="00565E83">
        <w:rPr>
          <w:rFonts w:eastAsiaTheme="minorHAnsi"/>
          <w:sz w:val="20"/>
          <w:u w:val="single"/>
          <w:lang w:eastAsia="en-US"/>
        </w:rPr>
        <w:t>Viasys</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Vela</w:t>
      </w:r>
      <w:proofErr w:type="spellEnd"/>
      <w:r w:rsidRPr="00565E83">
        <w:rPr>
          <w:rFonts w:eastAsiaTheme="minorHAnsi"/>
          <w:sz w:val="20"/>
          <w:u w:val="single"/>
          <w:lang w:eastAsia="en-US"/>
        </w:rPr>
        <w:t xml:space="preserve"> gdy następujące części osiągną określony stopień zużycia wymagana jest ich wymiana:</w:t>
      </w:r>
    </w:p>
    <w:p w:rsidR="00565E83" w:rsidRPr="00565E83" w:rsidRDefault="00565E83" w:rsidP="00565E83">
      <w:pPr>
        <w:jc w:val="both"/>
        <w:rPr>
          <w:rFonts w:eastAsiaTheme="minorHAnsi"/>
          <w:sz w:val="20"/>
          <w:u w:val="single"/>
          <w:lang w:eastAsia="en-US"/>
        </w:rPr>
      </w:pPr>
      <w:r w:rsidRPr="00565E83">
        <w:rPr>
          <w:rFonts w:eastAsiaTheme="minorHAnsi"/>
          <w:sz w:val="20"/>
        </w:rPr>
        <w:t xml:space="preserve">- </w:t>
      </w:r>
      <w:r w:rsidRPr="00565E83">
        <w:rPr>
          <w:rFonts w:eastAsiaTheme="minorHAnsi"/>
          <w:sz w:val="20"/>
          <w:u w:val="single"/>
        </w:rPr>
        <w:t>Czujnik przepływu</w:t>
      </w:r>
    </w:p>
    <w:p w:rsidR="00565E83" w:rsidRPr="00565E83" w:rsidRDefault="00565E83" w:rsidP="00565E83">
      <w:pPr>
        <w:jc w:val="both"/>
        <w:rPr>
          <w:rFonts w:eastAsiaTheme="minorHAnsi"/>
          <w:sz w:val="20"/>
          <w:u w:val="single"/>
        </w:rPr>
      </w:pPr>
      <w:r w:rsidRPr="00565E83">
        <w:rPr>
          <w:rFonts w:eastAsiaTheme="minorHAnsi"/>
          <w:sz w:val="20"/>
          <w:u w:val="single"/>
        </w:rPr>
        <w:t>- Zastawka wydechowa</w:t>
      </w:r>
    </w:p>
    <w:p w:rsidR="00565E83" w:rsidRPr="00565E83" w:rsidRDefault="00565E83" w:rsidP="00565E83">
      <w:pPr>
        <w:jc w:val="both"/>
        <w:rPr>
          <w:rFonts w:eastAsiaTheme="minorHAnsi"/>
          <w:sz w:val="20"/>
          <w:u w:val="single"/>
        </w:rPr>
      </w:pPr>
      <w:r w:rsidRPr="00565E83">
        <w:rPr>
          <w:rFonts w:eastAsiaTheme="minorHAnsi"/>
          <w:sz w:val="20"/>
          <w:u w:val="single"/>
        </w:rPr>
        <w:t>- Membrana zastawki wydechowej</w:t>
      </w:r>
    </w:p>
    <w:p w:rsidR="00565E83" w:rsidRPr="00565E83" w:rsidRDefault="00565E83" w:rsidP="00565E83">
      <w:pPr>
        <w:jc w:val="both"/>
        <w:rPr>
          <w:rFonts w:eastAsia="Calibri"/>
          <w:sz w:val="20"/>
          <w:u w:val="single"/>
          <w:lang w:eastAsia="en-US"/>
        </w:rPr>
      </w:pPr>
    </w:p>
    <w:p w:rsidR="00565E83" w:rsidRPr="00565E83" w:rsidRDefault="00565E83" w:rsidP="00565E83">
      <w:pPr>
        <w:jc w:val="both"/>
        <w:rPr>
          <w:rFonts w:eastAsiaTheme="minorHAnsi"/>
          <w:sz w:val="20"/>
          <w:lang w:eastAsia="en-US"/>
        </w:rPr>
      </w:pPr>
      <w:r w:rsidRPr="00565E83">
        <w:rPr>
          <w:rFonts w:eastAsiaTheme="minorHAnsi"/>
          <w:sz w:val="20"/>
          <w:lang w:eastAsia="en-US"/>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respiratorów </w:t>
      </w:r>
      <w:proofErr w:type="spellStart"/>
      <w:r w:rsidRPr="00565E83">
        <w:rPr>
          <w:rFonts w:eastAsiaTheme="minorHAnsi"/>
          <w:sz w:val="20"/>
          <w:lang w:eastAsia="en-US"/>
        </w:rPr>
        <w:t>Viasys</w:t>
      </w:r>
      <w:proofErr w:type="spellEnd"/>
      <w:r w:rsidRPr="00565E83">
        <w:rPr>
          <w:rFonts w:eastAsiaTheme="minorHAnsi"/>
          <w:sz w:val="20"/>
          <w:lang w:eastAsia="en-US"/>
        </w:rPr>
        <w:t xml:space="preserve"> </w:t>
      </w:r>
      <w:proofErr w:type="spellStart"/>
      <w:r w:rsidRPr="00565E83">
        <w:rPr>
          <w:rFonts w:eastAsiaTheme="minorHAnsi"/>
          <w:sz w:val="20"/>
          <w:lang w:eastAsia="en-US"/>
        </w:rPr>
        <w:t>Vela</w:t>
      </w:r>
      <w:proofErr w:type="spellEnd"/>
      <w:r w:rsidRPr="00565E83">
        <w:rPr>
          <w:rFonts w:eastAsiaTheme="minorHAnsi"/>
          <w:sz w:val="20"/>
          <w:lang w:eastAsia="en-US"/>
        </w:rPr>
        <w:t xml:space="preserve"> 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22</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bookmarkEnd w:id="3"/>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23</w:t>
      </w:r>
      <w:r w:rsidRPr="00565E83">
        <w:rPr>
          <w:rFonts w:eastAsiaTheme="minorHAnsi"/>
          <w:b/>
          <w:sz w:val="20"/>
          <w:u w:val="single"/>
          <w:lang w:eastAsia="en-US"/>
        </w:rPr>
        <w:t>. Dotyczy: Pakiet 16, poz. 7:</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Zgodnie z zapisami SIWZ zakres wykonywanych przeglądów technicznych i konserwacji musi być zgodny z dokumentacją techniczno-ruchową dla poszczególnych urządzeń.</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jc w:val="both"/>
        <w:rPr>
          <w:rFonts w:eastAsia="Calibri"/>
          <w:sz w:val="20"/>
          <w:lang w:eastAsia="en-US"/>
        </w:rPr>
      </w:pP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840   wymagana jest wymiana następujących zestawów serwisowych:</w:t>
      </w:r>
    </w:p>
    <w:p w:rsidR="00565E83" w:rsidRPr="00565E83" w:rsidRDefault="00565E83" w:rsidP="00565E83">
      <w:pPr>
        <w:jc w:val="both"/>
        <w:rPr>
          <w:rFonts w:eastAsia="Calibri"/>
          <w:sz w:val="20"/>
          <w:u w:val="single"/>
          <w:lang w:eastAsia="en-US"/>
        </w:rPr>
      </w:pPr>
      <w:r w:rsidRPr="00565E83">
        <w:rPr>
          <w:rFonts w:eastAsiaTheme="minorHAnsi"/>
          <w:sz w:val="20"/>
          <w:u w:val="single"/>
        </w:rPr>
        <w:t xml:space="preserve">- </w:t>
      </w:r>
      <w:r w:rsidRPr="00565E83">
        <w:rPr>
          <w:bCs/>
          <w:color w:val="000000"/>
          <w:sz w:val="20"/>
          <w:u w:val="single"/>
        </w:rPr>
        <w:t xml:space="preserve">10K PM KIT FOR THE 10.4 [Zestaw serwisowy </w:t>
      </w:r>
      <w:proofErr w:type="spellStart"/>
      <w:r w:rsidRPr="00565E83">
        <w:rPr>
          <w:bCs/>
          <w:color w:val="000000"/>
          <w:sz w:val="20"/>
          <w:u w:val="single"/>
        </w:rPr>
        <w:t>Purtian</w:t>
      </w:r>
      <w:proofErr w:type="spellEnd"/>
      <w:r w:rsidRPr="00565E83">
        <w:rPr>
          <w:bCs/>
          <w:color w:val="000000"/>
          <w:sz w:val="20"/>
          <w:u w:val="single"/>
        </w:rPr>
        <w:t xml:space="preserve"> Bennett 840 10K]</w:t>
      </w:r>
    </w:p>
    <w:p w:rsidR="00565E83" w:rsidRPr="00565E83" w:rsidRDefault="00565E83" w:rsidP="00565E83">
      <w:pPr>
        <w:jc w:val="both"/>
        <w:rPr>
          <w:rFonts w:eastAsiaTheme="minorHAnsi"/>
          <w:sz w:val="20"/>
          <w:u w:val="single"/>
        </w:rPr>
      </w:pPr>
      <w:r w:rsidRPr="00565E83">
        <w:rPr>
          <w:rFonts w:eastAsiaTheme="minorHAnsi"/>
          <w:sz w:val="20"/>
          <w:u w:val="single"/>
        </w:rPr>
        <w:t xml:space="preserve">- </w:t>
      </w:r>
      <w:r w:rsidRPr="00565E83">
        <w:rPr>
          <w:bCs/>
          <w:color w:val="000000"/>
          <w:sz w:val="20"/>
          <w:u w:val="single"/>
        </w:rPr>
        <w:t>15K PM KIT FOR COMPRESSOR 806 [Zestaw serwisowy kompresora 230V] (jeżeli urządzenie posiada kompresor</w:t>
      </w:r>
      <w:r w:rsidRPr="00565E83">
        <w:rPr>
          <w:b/>
          <w:bCs/>
          <w:color w:val="000000"/>
          <w:sz w:val="20"/>
        </w:rPr>
        <w:t>)</w:t>
      </w:r>
    </w:p>
    <w:p w:rsidR="00565E83" w:rsidRPr="00565E83" w:rsidRDefault="00565E83" w:rsidP="00565E83">
      <w:pPr>
        <w:jc w:val="both"/>
        <w:rPr>
          <w:rFonts w:eastAsiaTheme="minorHAnsi"/>
          <w:sz w:val="20"/>
          <w:u w:val="single"/>
        </w:rPr>
      </w:pPr>
      <w:r w:rsidRPr="00565E83">
        <w:rPr>
          <w:rFonts w:eastAsiaTheme="minorHAnsi"/>
          <w:sz w:val="20"/>
          <w:u w:val="single"/>
        </w:rPr>
        <w:t>Odpowiednio po 10 tysiącach i 15 tysiącach godzin</w:t>
      </w:r>
    </w:p>
    <w:p w:rsidR="00565E83" w:rsidRPr="00565E83" w:rsidRDefault="00565E83" w:rsidP="00565E83">
      <w:pPr>
        <w:jc w:val="both"/>
        <w:rPr>
          <w:rFonts w:eastAsiaTheme="minorHAnsi"/>
          <w:sz w:val="20"/>
          <w:u w:val="single"/>
        </w:rPr>
      </w:pP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840   </w:t>
      </w:r>
      <w:r w:rsidRPr="00565E83">
        <w:rPr>
          <w:color w:val="000000"/>
          <w:sz w:val="20"/>
          <w:u w:val="single"/>
        </w:rPr>
        <w:t xml:space="preserve">co 12 miesięcy lub ze względu na określony stopień zużycia </w:t>
      </w:r>
      <w:r w:rsidRPr="00565E83">
        <w:rPr>
          <w:rFonts w:eastAsia="Calibri"/>
          <w:sz w:val="20"/>
          <w:u w:val="single"/>
          <w:lang w:eastAsia="en-US"/>
        </w:rPr>
        <w:t>wymagana jest wymiana następujących części:</w:t>
      </w:r>
    </w:p>
    <w:p w:rsidR="00565E83" w:rsidRPr="00565E83" w:rsidRDefault="00565E83" w:rsidP="00565E83">
      <w:pPr>
        <w:jc w:val="both"/>
        <w:rPr>
          <w:color w:val="000000"/>
          <w:sz w:val="20"/>
          <w:u w:val="single"/>
        </w:rPr>
      </w:pPr>
      <w:r w:rsidRPr="00565E83">
        <w:rPr>
          <w:rFonts w:eastAsiaTheme="minorHAnsi"/>
          <w:sz w:val="20"/>
          <w:u w:val="single"/>
          <w:lang w:eastAsia="en-US"/>
        </w:rPr>
        <w:t>- Czujnik tlenu</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lang w:eastAsia="en-US"/>
        </w:rPr>
      </w:pPr>
      <w:r w:rsidRPr="00565E83">
        <w:rPr>
          <w:rFonts w:eastAsia="Calibr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840   </w:t>
      </w:r>
      <w:r w:rsidRPr="00565E83">
        <w:rPr>
          <w:sz w:val="20"/>
          <w:u w:val="single"/>
          <w:lang w:eastAsia="en-US"/>
        </w:rPr>
        <w:t xml:space="preserve">co 24 miesiące </w:t>
      </w:r>
      <w:r w:rsidRPr="00565E83">
        <w:rPr>
          <w:rFonts w:eastAsia="Calibri"/>
          <w:sz w:val="20"/>
          <w:u w:val="single"/>
          <w:lang w:eastAsia="en-US"/>
        </w:rPr>
        <w:t>wymagana jest wymiana następujących części:</w:t>
      </w:r>
    </w:p>
    <w:p w:rsidR="00565E83" w:rsidRPr="00565E83" w:rsidRDefault="00565E83" w:rsidP="00565E83">
      <w:pPr>
        <w:jc w:val="both"/>
        <w:rPr>
          <w:color w:val="000000"/>
          <w:sz w:val="20"/>
          <w:u w:val="single"/>
        </w:rPr>
      </w:pPr>
      <w:r w:rsidRPr="00565E83">
        <w:rPr>
          <w:rFonts w:eastAsiaTheme="minorHAnsi"/>
          <w:sz w:val="20"/>
          <w:u w:val="single"/>
          <w:lang w:eastAsia="en-US"/>
        </w:rPr>
        <w:t>- Pakiet akumulatorów</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840   </w:t>
      </w:r>
      <w:r w:rsidRPr="00565E83">
        <w:rPr>
          <w:color w:val="000000"/>
          <w:sz w:val="20"/>
          <w:u w:val="single"/>
        </w:rPr>
        <w:t xml:space="preserve">co 12 miesięcy lub ze względu na stopień zużycia </w:t>
      </w:r>
      <w:r w:rsidRPr="00565E83">
        <w:rPr>
          <w:rFonts w:eastAsia="Calibri"/>
          <w:sz w:val="20"/>
          <w:u w:val="single"/>
          <w:lang w:eastAsia="en-US"/>
        </w:rPr>
        <w:t>wymagana jest wymiana następujących części:</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Akumulator</w:t>
      </w:r>
    </w:p>
    <w:p w:rsidR="00565E83" w:rsidRPr="00565E83" w:rsidRDefault="00565E83" w:rsidP="00565E83">
      <w:pPr>
        <w:jc w:val="both"/>
        <w:rPr>
          <w:rFonts w:eastAsiaTheme="minorHAnsi"/>
          <w:sz w:val="20"/>
          <w:u w:val="single"/>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ilości </w:t>
      </w:r>
      <w:r w:rsidRPr="00565E83">
        <w:rPr>
          <w:rFonts w:eastAsiaTheme="minorHAnsi"/>
          <w:sz w:val="20"/>
        </w:rPr>
        <w:t>przepracowanych godzin</w:t>
      </w:r>
      <w:r w:rsidRPr="00565E83">
        <w:rPr>
          <w:rFonts w:eastAsia="Calibri"/>
          <w:sz w:val="20"/>
          <w:lang w:eastAsia="en-US"/>
        </w:rPr>
        <w:t xml:space="preserve"> i stopnia zużycia ww. części. Wskazanie Wykonawcom ww. informacji jest niezbędne do określenia czy i ewentualnie jakie części mają zostać uwzględnione w ofercie. Prosimy o jednoznaczne wytyczne czy i dla których respiratorów </w:t>
      </w:r>
      <w:proofErr w:type="spellStart"/>
      <w:r w:rsidRPr="00565E83">
        <w:rPr>
          <w:rFonts w:eastAsia="Calibri"/>
          <w:sz w:val="20"/>
          <w:lang w:eastAsia="en-US"/>
        </w:rPr>
        <w:t>Covidien</w:t>
      </w:r>
      <w:proofErr w:type="spellEnd"/>
      <w:r w:rsidRPr="00565E83">
        <w:rPr>
          <w:rFonts w:eastAsia="Calibri"/>
          <w:sz w:val="20"/>
          <w:lang w:eastAsia="en-US"/>
        </w:rPr>
        <w:t xml:space="preserve"> </w:t>
      </w:r>
      <w:proofErr w:type="spellStart"/>
      <w:r w:rsidRPr="00565E83">
        <w:rPr>
          <w:rFonts w:eastAsia="Calibri"/>
          <w:sz w:val="20"/>
          <w:lang w:eastAsia="en-US"/>
        </w:rPr>
        <w:t>Puritan</w:t>
      </w:r>
      <w:proofErr w:type="spellEnd"/>
      <w:r w:rsidRPr="00565E83">
        <w:rPr>
          <w:rFonts w:eastAsia="Calibri"/>
          <w:sz w:val="20"/>
          <w:lang w:eastAsia="en-US"/>
        </w:rPr>
        <w:t xml:space="preserve"> Bennett 840   </w:t>
      </w:r>
      <w:r w:rsidRPr="00565E83">
        <w:rPr>
          <w:sz w:val="20"/>
          <w:lang w:eastAsia="en-US"/>
        </w:rPr>
        <w:t xml:space="preserve"> </w:t>
      </w:r>
      <w:r w:rsidRPr="00565E83">
        <w:rPr>
          <w:rFonts w:eastAsia="Calibri"/>
          <w:sz w:val="20"/>
          <w:lang w:eastAsia="en-US"/>
        </w:rPr>
        <w:t xml:space="preserve">Zamawiający wymaga w trakcie okresu obowiązywania umowy wymiany ww. części. Jeśli wymiana jest wymagana prosimy o podanie numerów fabrycznych urządzeń których dotyczy. Jeżeli Zamawiający nie jest w stanie zweryfikować daty ostatniej wymiany, ilości </w:t>
      </w:r>
      <w:r w:rsidRPr="00565E83">
        <w:rPr>
          <w:rFonts w:eastAsiaTheme="minorHAnsi"/>
          <w:sz w:val="20"/>
        </w:rPr>
        <w:t>przepracowanych godzin</w:t>
      </w:r>
      <w:r w:rsidRPr="00565E83">
        <w:rPr>
          <w:rFonts w:eastAsia="Calibri"/>
          <w:sz w:val="20"/>
          <w:lang w:eastAsia="en-US"/>
        </w:rPr>
        <w:t xml:space="preserve"> i stopnia zużycia ww.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23</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lastRenderedPageBreak/>
        <w:t xml:space="preserve">Pytanie nr </w:t>
      </w:r>
      <w:r w:rsidRPr="001345FC">
        <w:rPr>
          <w:rFonts w:eastAsiaTheme="minorHAnsi"/>
          <w:b/>
          <w:sz w:val="20"/>
          <w:u w:val="single"/>
          <w:lang w:eastAsia="en-US"/>
        </w:rPr>
        <w:t>24</w:t>
      </w:r>
      <w:r w:rsidRPr="00565E83">
        <w:rPr>
          <w:rFonts w:eastAsiaTheme="minorHAnsi"/>
          <w:b/>
          <w:sz w:val="20"/>
          <w:u w:val="single"/>
          <w:lang w:eastAsia="en-US"/>
        </w:rPr>
        <w:t>. Dotyczy: Pakiet 16, poz. 8 – jeżeli posiada kompresor:</w:t>
      </w: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Theme="minorHAnsi"/>
          <w:color w:val="000000" w:themeColor="text1"/>
          <w:sz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12 miesięcy wymagana jest  wymagana następujących elementów:</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 wentylatora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 wentylatora ekranu</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Membrana zastawki wydechowej</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Filtry wlotowe gazów (tlenu i powietrza)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Czujnik przepływu</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48 miesięcy wymagana jest wymiana następujących elementów:</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Akumulator</w:t>
      </w:r>
    </w:p>
    <w:p w:rsidR="00565E83" w:rsidRPr="00565E83" w:rsidRDefault="00565E83" w:rsidP="00565E83">
      <w:pPr>
        <w:shd w:val="clear" w:color="auto" w:fill="FFFFFF"/>
        <w:jc w:val="both"/>
        <w:rPr>
          <w:rFonts w:eastAsiaTheme="minorHAnsi"/>
          <w:color w:val="000000" w:themeColor="text1"/>
          <w:sz w:val="20"/>
          <w:u w:val="single"/>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GE</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60 miesięcy wymagana jest wymiana następujących elementów:</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Bateria 3V</w:t>
      </w:r>
    </w:p>
    <w:p w:rsidR="00565E83" w:rsidRPr="00565E83" w:rsidRDefault="00565E83" w:rsidP="00565E83">
      <w:pPr>
        <w:shd w:val="clear" w:color="auto" w:fill="FFFFFF"/>
        <w:jc w:val="both"/>
        <w:rPr>
          <w:rFonts w:eastAsiaTheme="minorHAnsi"/>
          <w:color w:val="000000" w:themeColor="text1"/>
          <w:sz w:val="20"/>
          <w:u w:val="single"/>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wymagana jest  wymiana następujących części gdy osiągną określony stopień zużycia: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zastawka wydechowa z czujnikiem przepływu</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zastawka wydechowa bez czujnika przepływu</w:t>
      </w:r>
    </w:p>
    <w:p w:rsidR="00565E83" w:rsidRPr="00565E83" w:rsidRDefault="00565E83" w:rsidP="00565E83">
      <w:pPr>
        <w:shd w:val="clear" w:color="auto" w:fill="FFFFFF"/>
        <w:jc w:val="both"/>
        <w:rPr>
          <w:rFonts w:eastAsiaTheme="minorHAnsi"/>
          <w:color w:val="000000" w:themeColor="text1"/>
          <w:sz w:val="20"/>
          <w:u w:val="single"/>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jeżeli urządzenie posiada kompresor co 12 miesięcy wymagana jest  wymiana następujących zestawów przeglądowych:</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 Zestaw przeglądowy dla kompresora </w:t>
      </w:r>
      <w:proofErr w:type="spellStart"/>
      <w:r w:rsidRPr="00565E83">
        <w:rPr>
          <w:rFonts w:eastAsiaTheme="minorHAnsi"/>
          <w:color w:val="000000" w:themeColor="text1"/>
          <w:sz w:val="20"/>
          <w:u w:val="single"/>
        </w:rPr>
        <w:t>JunAir</w:t>
      </w:r>
      <w:proofErr w:type="spellEnd"/>
      <w:r w:rsidRPr="00565E83">
        <w:rPr>
          <w:rFonts w:eastAsiaTheme="minorHAnsi"/>
          <w:color w:val="000000" w:themeColor="text1"/>
          <w:sz w:val="20"/>
          <w:u w:val="single"/>
        </w:rPr>
        <w:t xml:space="preserve"> EVair03 </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jeżeli urządzenie posiada kompresor po przepracowaniu 10.000 godzin wymagana jest  wymiana następujących zestawów przeglądowych:</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 Zestaw przeglądowy 10,000 </w:t>
      </w:r>
      <w:proofErr w:type="spellStart"/>
      <w:r w:rsidRPr="00565E83">
        <w:rPr>
          <w:rFonts w:eastAsiaTheme="minorHAnsi"/>
          <w:color w:val="000000" w:themeColor="text1"/>
          <w:sz w:val="20"/>
          <w:u w:val="single"/>
        </w:rPr>
        <w:t>Hour</w:t>
      </w:r>
      <w:proofErr w:type="spellEnd"/>
      <w:r w:rsidRPr="00565E83">
        <w:rPr>
          <w:rFonts w:eastAsiaTheme="minorHAnsi"/>
          <w:color w:val="000000" w:themeColor="text1"/>
          <w:sz w:val="20"/>
          <w:u w:val="single"/>
        </w:rPr>
        <w:t xml:space="preserve"> Kit dla kompresora </w:t>
      </w:r>
      <w:proofErr w:type="spellStart"/>
      <w:r w:rsidRPr="00565E83">
        <w:rPr>
          <w:rFonts w:eastAsiaTheme="minorHAnsi"/>
          <w:color w:val="000000" w:themeColor="text1"/>
          <w:sz w:val="20"/>
          <w:u w:val="single"/>
        </w:rPr>
        <w:t>JunAir</w:t>
      </w:r>
      <w:proofErr w:type="spellEnd"/>
      <w:r w:rsidRPr="00565E83">
        <w:rPr>
          <w:rFonts w:eastAsiaTheme="minorHAnsi"/>
          <w:color w:val="000000" w:themeColor="text1"/>
          <w:sz w:val="20"/>
          <w:u w:val="single"/>
        </w:rPr>
        <w:t xml:space="preserve"> EVair03 </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color w:val="000000" w:themeColor="text1"/>
          <w:sz w:val="20"/>
        </w:rPr>
        <w:t xml:space="preserve">Potencjalni Wykonawcy nie mają wiedzy na temat daty ostatniej wymiany, ilości przepracowanych godzin i stopnia zużycia ww. części. Wskazanie Wykonawcom ww. informacji jest niezbędne do określenia czy i ewentualnie jakie części mają zostać uwzględnione w ofercie. Prosimy o jednoznaczne wytyczne czy i dla których respiratorów GE </w:t>
      </w:r>
      <w:proofErr w:type="spellStart"/>
      <w:r w:rsidRPr="00565E83">
        <w:rPr>
          <w:rFonts w:eastAsiaTheme="minorHAnsi"/>
          <w:color w:val="000000" w:themeColor="text1"/>
          <w:sz w:val="20"/>
        </w:rPr>
        <w:t>Datex</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Ohmeda</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Versamed</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Engstrom</w:t>
      </w:r>
      <w:proofErr w:type="spellEnd"/>
      <w:r w:rsidRPr="00565E83">
        <w:rPr>
          <w:rFonts w:eastAsiaTheme="minorHAnsi"/>
          <w:color w:val="000000" w:themeColor="text1"/>
          <w:sz w:val="20"/>
        </w:rPr>
        <w:t xml:space="preserve"> CS/ </w:t>
      </w:r>
      <w:proofErr w:type="spellStart"/>
      <w:r w:rsidRPr="00565E83">
        <w:rPr>
          <w:rFonts w:eastAsiaTheme="minorHAnsi"/>
          <w:color w:val="000000" w:themeColor="text1"/>
          <w:sz w:val="20"/>
        </w:rPr>
        <w:t>Engstrom</w:t>
      </w:r>
      <w:proofErr w:type="spellEnd"/>
      <w:r w:rsidRPr="00565E83">
        <w:rPr>
          <w:rFonts w:eastAsiaTheme="minorHAnsi"/>
          <w:color w:val="000000" w:themeColor="text1"/>
          <w:sz w:val="20"/>
        </w:rPr>
        <w:t xml:space="preserve"> PRO Zamawiający wymaga w trakcie okresu obowiązywania umowy wymiany ww. części. Jeśli wymiana jest wymagana prosimy o podanie numerów fabrycznych urządzeń których dotyczy. Jeżeli Zamawiający nie jest w stanie zweryfikować daty ostatniej wymiany, ilości przepracowanych godzin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color w:val="000000" w:themeColor="text1"/>
          <w:sz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65E83" w:rsidRDefault="00ED6474" w:rsidP="00565E83">
      <w:pPr>
        <w:shd w:val="clear" w:color="auto" w:fill="FFFFFF"/>
        <w:jc w:val="both"/>
        <w:rPr>
          <w:rFonts w:eastAsiaTheme="minorHAnsi"/>
          <w:b/>
          <w:bCs/>
          <w:color w:val="000000" w:themeColor="text1"/>
          <w:sz w:val="20"/>
        </w:rPr>
      </w:pPr>
      <w:r w:rsidRPr="00ED6474">
        <w:rPr>
          <w:rFonts w:eastAsiaTheme="minorHAnsi"/>
          <w:b/>
          <w:bCs/>
          <w:color w:val="000000" w:themeColor="text1"/>
          <w:sz w:val="20"/>
        </w:rPr>
        <w:t>Odpowiedź 24 Nie posiada.</w:t>
      </w:r>
    </w:p>
    <w:p w:rsidR="00ED6474" w:rsidRPr="00ED6474" w:rsidRDefault="00ED6474" w:rsidP="00565E83">
      <w:pPr>
        <w:shd w:val="clear" w:color="auto" w:fill="FFFFFF"/>
        <w:jc w:val="both"/>
        <w:rPr>
          <w:rFonts w:eastAsiaTheme="minorHAnsi"/>
          <w:b/>
          <w:bCs/>
          <w:color w:val="000000" w:themeColor="text1"/>
          <w:sz w:val="20"/>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25</w:t>
      </w:r>
      <w:r w:rsidRPr="00565E83">
        <w:rPr>
          <w:rFonts w:eastAsiaTheme="minorHAnsi"/>
          <w:b/>
          <w:sz w:val="20"/>
          <w:u w:val="single"/>
          <w:lang w:eastAsia="en-US"/>
        </w:rPr>
        <w:t>. Dotyczy: Pakiet 16, poz. 8 – jeżeli nie posiada kompresora:</w:t>
      </w: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Theme="minorHAnsi"/>
          <w:color w:val="000000" w:themeColor="text1"/>
          <w:sz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12 miesięcy wymagana jest wymiana następujących części:</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 wentylatora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 wentylatora ekranu</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Membrana zastawki wydechowej</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Filtry wlotowe gazów (tlenu i powietrza)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Czujnik przepływu</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lastRenderedPageBreak/>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48 miesięcy wymagana jest wymiana następujących elementów:</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Akumulator</w:t>
      </w:r>
    </w:p>
    <w:p w:rsidR="00565E83" w:rsidRPr="00565E83" w:rsidRDefault="00565E83" w:rsidP="00565E83">
      <w:pPr>
        <w:shd w:val="clear" w:color="auto" w:fill="FFFFFF"/>
        <w:jc w:val="both"/>
        <w:rPr>
          <w:rFonts w:eastAsiaTheme="minorHAnsi"/>
          <w:color w:val="000000" w:themeColor="text1"/>
          <w:sz w:val="20"/>
          <w:u w:val="single"/>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CS/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PRO co 60 miesięcy wymagana jest wymiana następujących elementów:</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Bateria 3V</w:t>
      </w:r>
    </w:p>
    <w:p w:rsidR="00565E83" w:rsidRPr="00565E83" w:rsidRDefault="00565E83" w:rsidP="00565E83">
      <w:pPr>
        <w:shd w:val="clear" w:color="auto" w:fill="FFFFFF"/>
        <w:jc w:val="both"/>
        <w:rPr>
          <w:rFonts w:eastAsiaTheme="minorHAnsi"/>
          <w:color w:val="000000" w:themeColor="text1"/>
          <w:sz w:val="20"/>
          <w:u w:val="single"/>
        </w:rPr>
      </w:pP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xml:space="preserve">Zgodnie z wytycznymi określonymi przez producenta respiratora GE </w:t>
      </w:r>
      <w:proofErr w:type="spellStart"/>
      <w:r w:rsidRPr="00565E83">
        <w:rPr>
          <w:rFonts w:eastAsiaTheme="minorHAnsi"/>
          <w:color w:val="000000" w:themeColor="text1"/>
          <w:sz w:val="20"/>
          <w:u w:val="single"/>
        </w:rPr>
        <w:t>Datex</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Ohmeda</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Versamed</w:t>
      </w:r>
      <w:proofErr w:type="spellEnd"/>
      <w:r w:rsidRPr="00565E83">
        <w:rPr>
          <w:rFonts w:eastAsiaTheme="minorHAnsi"/>
          <w:color w:val="000000" w:themeColor="text1"/>
          <w:sz w:val="20"/>
          <w:u w:val="single"/>
        </w:rPr>
        <w:t xml:space="preserve"> </w:t>
      </w:r>
      <w:proofErr w:type="spellStart"/>
      <w:r w:rsidRPr="00565E83">
        <w:rPr>
          <w:rFonts w:eastAsiaTheme="minorHAnsi"/>
          <w:color w:val="000000" w:themeColor="text1"/>
          <w:sz w:val="20"/>
          <w:u w:val="single"/>
        </w:rPr>
        <w:t>Engstrom</w:t>
      </w:r>
      <w:proofErr w:type="spellEnd"/>
      <w:r w:rsidRPr="00565E83">
        <w:rPr>
          <w:rFonts w:eastAsiaTheme="minorHAnsi"/>
          <w:color w:val="000000" w:themeColor="text1"/>
          <w:sz w:val="20"/>
          <w:u w:val="single"/>
        </w:rPr>
        <w:t xml:space="preserve"> wymagana jest  wymiana następujących części gdy osiągną określony stopień zużycia:</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zastawka wydechowa z czujnikiem przepływu</w:t>
      </w:r>
    </w:p>
    <w:p w:rsidR="00565E83" w:rsidRPr="00565E83" w:rsidRDefault="00565E83" w:rsidP="00565E83">
      <w:pPr>
        <w:shd w:val="clear" w:color="auto" w:fill="FFFFFF"/>
        <w:jc w:val="both"/>
        <w:rPr>
          <w:rFonts w:eastAsiaTheme="minorHAnsi"/>
          <w:color w:val="000000" w:themeColor="text1"/>
          <w:sz w:val="20"/>
          <w:u w:val="single"/>
        </w:rPr>
      </w:pPr>
      <w:r w:rsidRPr="00565E83">
        <w:rPr>
          <w:rFonts w:eastAsiaTheme="minorHAnsi"/>
          <w:color w:val="000000" w:themeColor="text1"/>
          <w:sz w:val="20"/>
          <w:u w:val="single"/>
        </w:rPr>
        <w:t>- zastawka wydechowa bez czujnika przepływu</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color w:val="000000" w:themeColor="text1"/>
          <w:sz w:val="20"/>
        </w:rPr>
        <w:t xml:space="preserve">Potencjalni Wykonawcy nie mają wiedzy na temat terminu ostatniej wymiany i stopnia zużycia ww. części. Wskazanie Wykonawcom ww. informacji jest niezbędne do określenia czy i ewentualnie jakie części mają zostać uwzględnione w ofercie. Prosimy o jednoznaczne wytyczne czy i dla których GE </w:t>
      </w:r>
      <w:proofErr w:type="spellStart"/>
      <w:r w:rsidRPr="00565E83">
        <w:rPr>
          <w:rFonts w:eastAsiaTheme="minorHAnsi"/>
          <w:color w:val="000000" w:themeColor="text1"/>
          <w:sz w:val="20"/>
        </w:rPr>
        <w:t>Datex</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Ohmeda</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Versamed</w:t>
      </w:r>
      <w:proofErr w:type="spellEnd"/>
      <w:r w:rsidRPr="00565E83">
        <w:rPr>
          <w:rFonts w:eastAsiaTheme="minorHAnsi"/>
          <w:color w:val="000000" w:themeColor="text1"/>
          <w:sz w:val="20"/>
        </w:rPr>
        <w:t xml:space="preserve"> </w:t>
      </w:r>
      <w:proofErr w:type="spellStart"/>
      <w:r w:rsidRPr="00565E83">
        <w:rPr>
          <w:rFonts w:eastAsiaTheme="minorHAnsi"/>
          <w:color w:val="000000" w:themeColor="text1"/>
          <w:sz w:val="20"/>
        </w:rPr>
        <w:t>Engstrom</w:t>
      </w:r>
      <w:proofErr w:type="spellEnd"/>
      <w:r w:rsidRPr="00565E83">
        <w:rPr>
          <w:rFonts w:eastAsiaTheme="minorHAnsi"/>
          <w:color w:val="000000" w:themeColor="text1"/>
          <w:sz w:val="20"/>
        </w:rPr>
        <w:t xml:space="preserve"> CS/ </w:t>
      </w:r>
      <w:proofErr w:type="spellStart"/>
      <w:r w:rsidRPr="00565E83">
        <w:rPr>
          <w:rFonts w:eastAsiaTheme="minorHAnsi"/>
          <w:color w:val="000000" w:themeColor="text1"/>
          <w:sz w:val="20"/>
        </w:rPr>
        <w:t>Engstrom</w:t>
      </w:r>
      <w:proofErr w:type="spellEnd"/>
      <w:r w:rsidRPr="00565E83">
        <w:rPr>
          <w:rFonts w:eastAsiaTheme="minorHAnsi"/>
          <w:color w:val="000000" w:themeColor="text1"/>
          <w:sz w:val="20"/>
        </w:rPr>
        <w:t xml:space="preserve"> PRO 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w:t>
      </w:r>
      <w:r w:rsidRPr="001345FC">
        <w:rPr>
          <w:rFonts w:eastAsiaTheme="minorHAnsi"/>
          <w:color w:val="000000" w:themeColor="text1"/>
          <w:sz w:val="20"/>
        </w:rPr>
        <w:t xml:space="preserve"> </w:t>
      </w:r>
      <w:r w:rsidRPr="00565E83">
        <w:rPr>
          <w:rFonts w:eastAsiaTheme="minorHAnsi"/>
          <w:color w:val="000000" w:themeColor="text1"/>
          <w:sz w:val="20"/>
        </w:rPr>
        <w:t>i wprowadzenie zapisu, z którego będzie jasno wynikać, że wymiana będzie dokonywana zgodnie z zaleceniami serwisu po przeglądzie.</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color w:val="000000" w:themeColor="text1"/>
          <w:sz w:val="20"/>
        </w:rPr>
      </w:pPr>
      <w:r w:rsidRPr="00565E83">
        <w:rPr>
          <w:rFonts w:eastAsiaTheme="minorHAnsi"/>
          <w:color w:val="000000" w:themeColor="text1"/>
          <w:sz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25</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color w:val="000000" w:themeColor="text1"/>
          <w:sz w:val="20"/>
          <w:u w:val="single"/>
        </w:rPr>
        <w:t xml:space="preserve">Pytanie nr </w:t>
      </w:r>
      <w:r w:rsidRPr="001345FC">
        <w:rPr>
          <w:rFonts w:eastAsiaTheme="minorHAnsi"/>
          <w:b/>
          <w:color w:val="000000" w:themeColor="text1"/>
          <w:sz w:val="20"/>
          <w:u w:val="single"/>
        </w:rPr>
        <w:t>26</w:t>
      </w:r>
      <w:r w:rsidRPr="00565E83">
        <w:rPr>
          <w:rFonts w:eastAsiaTheme="minorHAnsi"/>
          <w:b/>
          <w:color w:val="000000" w:themeColor="text1"/>
          <w:sz w:val="20"/>
          <w:u w:val="single"/>
        </w:rPr>
        <w:t xml:space="preserve">. </w:t>
      </w:r>
      <w:r w:rsidRPr="00565E83">
        <w:rPr>
          <w:rFonts w:eastAsiaTheme="minorHAnsi"/>
          <w:b/>
          <w:sz w:val="20"/>
          <w:u w:val="single"/>
          <w:lang w:eastAsia="en-US"/>
        </w:rPr>
        <w:t>Dotyczy: Pakiet 16, poz. 9:</w:t>
      </w:r>
    </w:p>
    <w:p w:rsidR="00565E83" w:rsidRPr="00565E83" w:rsidRDefault="00565E83" w:rsidP="00565E83">
      <w:pPr>
        <w:shd w:val="clear" w:color="auto" w:fill="FFFFFF"/>
        <w:jc w:val="both"/>
        <w:rPr>
          <w:rFonts w:eastAsia="Calibr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jc w:val="both"/>
        <w:rPr>
          <w:rFonts w:eastAsiaTheme="minorHAnsi"/>
          <w:sz w:val="20"/>
          <w:lang w:eastAsia="en-US"/>
        </w:rPr>
      </w:pPr>
      <w:r w:rsidRPr="00565E83">
        <w:rPr>
          <w:rFonts w:eastAsiaTheme="minorHAnsi"/>
          <w:sz w:val="20"/>
          <w:lang w:eastAsia="en-US"/>
        </w:rPr>
        <w:t xml:space="preserve">Zgodnie z wytycznymi określonymi przez producenta respiratora </w:t>
      </w:r>
      <w:proofErr w:type="spellStart"/>
      <w:r w:rsidRPr="00565E83">
        <w:rPr>
          <w:rFonts w:eastAsiaTheme="minorHAnsi"/>
          <w:sz w:val="20"/>
          <w:lang w:eastAsia="en-US"/>
        </w:rPr>
        <w:t>Covidien</w:t>
      </w:r>
      <w:proofErr w:type="spellEnd"/>
      <w:r w:rsidRPr="00565E83">
        <w:rPr>
          <w:rFonts w:eastAsiaTheme="minorHAnsi"/>
          <w:sz w:val="20"/>
          <w:lang w:eastAsia="en-US"/>
        </w:rPr>
        <w:t xml:space="preserve"> </w:t>
      </w:r>
      <w:proofErr w:type="spellStart"/>
      <w:r w:rsidRPr="00565E83">
        <w:rPr>
          <w:rFonts w:eastAsiaTheme="minorHAnsi"/>
          <w:sz w:val="20"/>
          <w:lang w:eastAsia="en-US"/>
        </w:rPr>
        <w:t>Puritan</w:t>
      </w:r>
      <w:proofErr w:type="spellEnd"/>
      <w:r w:rsidRPr="00565E83">
        <w:rPr>
          <w:rFonts w:eastAsiaTheme="minorHAnsi"/>
          <w:sz w:val="20"/>
          <w:lang w:eastAsia="en-US"/>
        </w:rPr>
        <w:t xml:space="preserve"> Bennett 760   wymagana jest wymiana następujących zestawów serwisowych:</w:t>
      </w:r>
    </w:p>
    <w:p w:rsidR="00565E83" w:rsidRPr="00565E83" w:rsidRDefault="00565E83" w:rsidP="00565E83">
      <w:pPr>
        <w:jc w:val="both"/>
        <w:rPr>
          <w:rFonts w:eastAsia="Calibri"/>
          <w:sz w:val="20"/>
          <w:u w:val="single"/>
          <w:lang w:eastAsia="en-US"/>
        </w:rPr>
      </w:pPr>
      <w:r w:rsidRPr="00565E83">
        <w:rPr>
          <w:rFonts w:eastAsiaTheme="minorHAnsi"/>
          <w:sz w:val="20"/>
          <w:u w:val="single"/>
        </w:rPr>
        <w:t xml:space="preserve">- 15.000-hour </w:t>
      </w:r>
      <w:proofErr w:type="spellStart"/>
      <w:r w:rsidRPr="00565E83">
        <w:rPr>
          <w:rFonts w:eastAsiaTheme="minorHAnsi"/>
          <w:sz w:val="20"/>
          <w:u w:val="single"/>
        </w:rPr>
        <w:t>preventive</w:t>
      </w:r>
      <w:proofErr w:type="spellEnd"/>
      <w:r w:rsidRPr="00565E83">
        <w:rPr>
          <w:rFonts w:eastAsiaTheme="minorHAnsi"/>
          <w:sz w:val="20"/>
          <w:u w:val="single"/>
        </w:rPr>
        <w:t xml:space="preserve"> </w:t>
      </w:r>
      <w:proofErr w:type="spellStart"/>
      <w:r w:rsidRPr="00565E83">
        <w:rPr>
          <w:rFonts w:eastAsiaTheme="minorHAnsi"/>
          <w:sz w:val="20"/>
          <w:u w:val="single"/>
        </w:rPr>
        <w:t>maintenance</w:t>
      </w:r>
      <w:proofErr w:type="spellEnd"/>
      <w:r w:rsidRPr="00565E83">
        <w:rPr>
          <w:rFonts w:eastAsiaTheme="minorHAnsi"/>
          <w:sz w:val="20"/>
          <w:u w:val="single"/>
        </w:rPr>
        <w:t xml:space="preserve"> kit</w:t>
      </w:r>
    </w:p>
    <w:p w:rsidR="00565E83" w:rsidRPr="00565E83" w:rsidRDefault="00565E83" w:rsidP="00565E83">
      <w:pPr>
        <w:jc w:val="both"/>
        <w:rPr>
          <w:rFonts w:eastAsiaTheme="minorHAnsi"/>
          <w:sz w:val="20"/>
          <w:u w:val="single"/>
        </w:rPr>
      </w:pPr>
      <w:r w:rsidRPr="00565E83">
        <w:rPr>
          <w:rFonts w:eastAsiaTheme="minorHAnsi"/>
          <w:sz w:val="20"/>
          <w:u w:val="single"/>
        </w:rPr>
        <w:t xml:space="preserve">- 30.000-hour </w:t>
      </w:r>
      <w:proofErr w:type="spellStart"/>
      <w:r w:rsidRPr="00565E83">
        <w:rPr>
          <w:rFonts w:eastAsiaTheme="minorHAnsi"/>
          <w:sz w:val="20"/>
          <w:u w:val="single"/>
        </w:rPr>
        <w:t>preventive</w:t>
      </w:r>
      <w:proofErr w:type="spellEnd"/>
      <w:r w:rsidRPr="00565E83">
        <w:rPr>
          <w:rFonts w:eastAsiaTheme="minorHAnsi"/>
          <w:sz w:val="20"/>
          <w:u w:val="single"/>
        </w:rPr>
        <w:t xml:space="preserve"> </w:t>
      </w:r>
      <w:proofErr w:type="spellStart"/>
      <w:r w:rsidRPr="00565E83">
        <w:rPr>
          <w:rFonts w:eastAsiaTheme="minorHAnsi"/>
          <w:sz w:val="20"/>
          <w:u w:val="single"/>
        </w:rPr>
        <w:t>maintenance</w:t>
      </w:r>
      <w:proofErr w:type="spellEnd"/>
      <w:r w:rsidRPr="00565E83">
        <w:rPr>
          <w:rFonts w:eastAsiaTheme="minorHAnsi"/>
          <w:sz w:val="20"/>
          <w:u w:val="single"/>
        </w:rPr>
        <w:t xml:space="preserve"> kit</w:t>
      </w:r>
    </w:p>
    <w:p w:rsidR="00565E83" w:rsidRPr="00565E83" w:rsidRDefault="00565E83" w:rsidP="00565E83">
      <w:pPr>
        <w:jc w:val="both"/>
        <w:rPr>
          <w:rFonts w:eastAsiaTheme="minorHAnsi"/>
          <w:sz w:val="20"/>
          <w:u w:val="single"/>
        </w:rPr>
      </w:pPr>
      <w:r w:rsidRPr="00565E83">
        <w:rPr>
          <w:rFonts w:eastAsiaTheme="minorHAnsi"/>
          <w:sz w:val="20"/>
          <w:u w:val="single"/>
        </w:rPr>
        <w:t>Odpowiednio po 15 tysiącach i 30 tysiącach godzin</w:t>
      </w:r>
    </w:p>
    <w:p w:rsidR="00565E83" w:rsidRPr="00565E83" w:rsidRDefault="00565E83" w:rsidP="00565E83">
      <w:pPr>
        <w:jc w:val="both"/>
        <w:rPr>
          <w:rFonts w:eastAsiaTheme="minorHAnsi"/>
          <w:sz w:val="20"/>
          <w:u w:val="single"/>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760   </w:t>
      </w:r>
      <w:r w:rsidRPr="00565E83">
        <w:rPr>
          <w:sz w:val="20"/>
          <w:u w:val="single"/>
          <w:lang w:eastAsia="en-US"/>
        </w:rPr>
        <w:t xml:space="preserve">co 12 miesięcy </w:t>
      </w:r>
      <w:r w:rsidRPr="00565E83">
        <w:rPr>
          <w:rFonts w:eastAsiaTheme="minorHAnsi"/>
          <w:sz w:val="20"/>
          <w:u w:val="single"/>
          <w:lang w:eastAsia="en-US"/>
        </w:rPr>
        <w:t>wymagana jest wymiana następujących części:</w:t>
      </w:r>
    </w:p>
    <w:p w:rsidR="00565E83" w:rsidRPr="00565E83" w:rsidRDefault="00565E83" w:rsidP="00565E83">
      <w:pPr>
        <w:jc w:val="both"/>
        <w:rPr>
          <w:color w:val="000000"/>
          <w:sz w:val="20"/>
          <w:u w:val="single"/>
        </w:rPr>
      </w:pPr>
      <w:r w:rsidRPr="00565E83">
        <w:rPr>
          <w:rFonts w:eastAsiaTheme="minorHAnsi"/>
          <w:sz w:val="20"/>
          <w:u w:val="single"/>
          <w:lang w:eastAsia="en-US"/>
        </w:rPr>
        <w:t xml:space="preserve">- Czujnik tlenu </w:t>
      </w:r>
      <w:r w:rsidRPr="00565E83">
        <w:rPr>
          <w:color w:val="000000"/>
          <w:sz w:val="20"/>
          <w:u w:val="single"/>
        </w:rPr>
        <w:t>OOM202</w:t>
      </w:r>
    </w:p>
    <w:p w:rsidR="00565E83" w:rsidRPr="00565E83" w:rsidRDefault="00565E83" w:rsidP="00565E83">
      <w:pPr>
        <w:jc w:val="both"/>
        <w:rPr>
          <w:color w:val="000000"/>
          <w:sz w:val="20"/>
          <w:u w:val="single"/>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760   </w:t>
      </w:r>
      <w:r w:rsidRPr="00565E83">
        <w:rPr>
          <w:sz w:val="20"/>
          <w:u w:val="single"/>
          <w:lang w:eastAsia="en-US"/>
        </w:rPr>
        <w:t xml:space="preserve">co 24 miesiące </w:t>
      </w:r>
      <w:r w:rsidRPr="00565E83">
        <w:rPr>
          <w:rFonts w:eastAsiaTheme="minorHAnsi"/>
          <w:sz w:val="20"/>
          <w:u w:val="single"/>
          <w:lang w:eastAsia="en-US"/>
        </w:rPr>
        <w:t>wymagana jest wymiana następujących części:</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Akumulator wewnętrzny </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Akumulator zewnętrzny (jeśli występuje)</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760   </w:t>
      </w:r>
      <w:r w:rsidRPr="00565E83">
        <w:rPr>
          <w:sz w:val="20"/>
          <w:u w:val="single"/>
          <w:lang w:eastAsia="en-US"/>
        </w:rPr>
        <w:t xml:space="preserve">co 12 miesięcy lub po 15.000 godzin pracy </w:t>
      </w:r>
      <w:r w:rsidRPr="00565E83">
        <w:rPr>
          <w:rFonts w:eastAsiaTheme="minorHAnsi"/>
          <w:sz w:val="20"/>
          <w:u w:val="single"/>
          <w:lang w:eastAsia="en-US"/>
        </w:rPr>
        <w:t>wymagana jest wymiana następujących części:</w:t>
      </w:r>
    </w:p>
    <w:p w:rsidR="00565E83" w:rsidRPr="00565E83" w:rsidRDefault="00565E83" w:rsidP="00565E83">
      <w:pPr>
        <w:jc w:val="both"/>
        <w:rPr>
          <w:rFonts w:eastAsiaTheme="minorHAnsi"/>
          <w:sz w:val="20"/>
          <w:u w:val="single"/>
          <w:lang w:eastAsia="en-US"/>
        </w:rPr>
      </w:pPr>
      <w:r w:rsidRPr="00565E83">
        <w:rPr>
          <w:color w:val="000000"/>
          <w:sz w:val="20"/>
          <w:u w:val="single"/>
        </w:rPr>
        <w:t>- Filtr wlotu powietrza pompy PEEP</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760   </w:t>
      </w:r>
      <w:r w:rsidRPr="00565E83">
        <w:rPr>
          <w:sz w:val="20"/>
          <w:u w:val="single"/>
          <w:lang w:eastAsia="en-US"/>
        </w:rPr>
        <w:t xml:space="preserve">co 12 miesięcy przy przeglądzie oraz co 1 miesiąc lub po 250 godzinach pracy godzinach pracy </w:t>
      </w:r>
      <w:r w:rsidRPr="00565E83">
        <w:rPr>
          <w:rFonts w:eastAsiaTheme="minorHAnsi"/>
          <w:sz w:val="20"/>
          <w:u w:val="single"/>
          <w:lang w:eastAsia="en-US"/>
        </w:rPr>
        <w:t>wymagana jest wymiana następujących części:</w:t>
      </w:r>
    </w:p>
    <w:p w:rsidR="00565E83" w:rsidRPr="00565E83" w:rsidRDefault="00565E83" w:rsidP="00565E83">
      <w:pPr>
        <w:jc w:val="both"/>
        <w:rPr>
          <w:bCs/>
          <w:color w:val="000000"/>
          <w:sz w:val="20"/>
          <w:u w:val="single"/>
        </w:rPr>
      </w:pPr>
      <w:r w:rsidRPr="00565E83">
        <w:rPr>
          <w:color w:val="000000"/>
          <w:sz w:val="20"/>
          <w:u w:val="single"/>
        </w:rPr>
        <w:t xml:space="preserve">- </w:t>
      </w:r>
      <w:r w:rsidRPr="00565E83">
        <w:rPr>
          <w:bCs/>
          <w:color w:val="000000"/>
          <w:sz w:val="20"/>
          <w:u w:val="single"/>
        </w:rPr>
        <w:t xml:space="preserve">Filtr główny wentylatora </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Covidien</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Puritan</w:t>
      </w:r>
      <w:proofErr w:type="spellEnd"/>
      <w:r w:rsidRPr="00565E83">
        <w:rPr>
          <w:rFonts w:eastAsiaTheme="minorHAnsi"/>
          <w:sz w:val="20"/>
          <w:u w:val="single"/>
          <w:lang w:eastAsia="en-US"/>
        </w:rPr>
        <w:t xml:space="preserve"> Bennett 760   </w:t>
      </w:r>
      <w:r w:rsidRPr="00565E83">
        <w:rPr>
          <w:sz w:val="20"/>
          <w:u w:val="single"/>
          <w:lang w:eastAsia="en-US"/>
        </w:rPr>
        <w:t xml:space="preserve">co 12 miesięcy przy przeglądzie oraz co 3 miesiące lub po 1.000 godzin pracy </w:t>
      </w:r>
      <w:r w:rsidRPr="00565E83">
        <w:rPr>
          <w:rFonts w:eastAsiaTheme="minorHAnsi"/>
          <w:sz w:val="20"/>
          <w:u w:val="single"/>
          <w:lang w:eastAsia="en-US"/>
        </w:rPr>
        <w:t>wymagana jest wymiana następujących części:</w:t>
      </w:r>
    </w:p>
    <w:p w:rsidR="00565E83" w:rsidRPr="00565E83" w:rsidRDefault="00565E83" w:rsidP="00565E83">
      <w:pPr>
        <w:jc w:val="both"/>
        <w:rPr>
          <w:bCs/>
          <w:color w:val="000000"/>
          <w:sz w:val="20"/>
          <w:u w:val="single"/>
        </w:rPr>
      </w:pPr>
      <w:r w:rsidRPr="00565E83">
        <w:rPr>
          <w:bCs/>
          <w:color w:val="000000"/>
          <w:sz w:val="20"/>
          <w:u w:val="single"/>
        </w:rPr>
        <w:t xml:space="preserve">- </w:t>
      </w:r>
      <w:r w:rsidRPr="00565E83">
        <w:rPr>
          <w:sz w:val="20"/>
          <w:u w:val="single"/>
        </w:rPr>
        <w:t>Filtr wlotu powietrza</w:t>
      </w:r>
    </w:p>
    <w:p w:rsidR="00565E83" w:rsidRPr="00565E83" w:rsidRDefault="00565E83" w:rsidP="00565E83">
      <w:pPr>
        <w:jc w:val="both"/>
        <w:rPr>
          <w:rFonts w:eastAsiaTheme="minorHAnsi"/>
          <w:sz w:val="20"/>
          <w:u w:val="single"/>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i ilości </w:t>
      </w:r>
      <w:r w:rsidRPr="00565E83">
        <w:rPr>
          <w:rFonts w:eastAsiaTheme="minorHAnsi"/>
          <w:sz w:val="20"/>
        </w:rPr>
        <w:t>przepracowanych godzin</w:t>
      </w:r>
      <w:r w:rsidRPr="00565E83">
        <w:rPr>
          <w:rFonts w:eastAsia="Calibri"/>
          <w:sz w:val="20"/>
          <w:lang w:eastAsia="en-US"/>
        </w:rPr>
        <w:t xml:space="preserve">  ww. zestawów. Wskazanie Wykonawcom ww. informacji jest niezbędne do określenia czy i ewentualnie jakie części mają zostać uwzględnione w ofercie. Prosimy o jednoznaczne wytyczne czy i dla których respiratorów </w:t>
      </w:r>
      <w:proofErr w:type="spellStart"/>
      <w:r w:rsidRPr="00565E83">
        <w:rPr>
          <w:rFonts w:eastAsia="Calibri"/>
          <w:sz w:val="20"/>
          <w:lang w:eastAsia="en-US"/>
        </w:rPr>
        <w:t>Covidien</w:t>
      </w:r>
      <w:proofErr w:type="spellEnd"/>
      <w:r w:rsidRPr="00565E83">
        <w:rPr>
          <w:rFonts w:eastAsia="Calibri"/>
          <w:sz w:val="20"/>
          <w:lang w:eastAsia="en-US"/>
        </w:rPr>
        <w:t xml:space="preserve"> </w:t>
      </w:r>
      <w:proofErr w:type="spellStart"/>
      <w:r w:rsidRPr="00565E83">
        <w:rPr>
          <w:rFonts w:eastAsia="Calibri"/>
          <w:sz w:val="20"/>
          <w:lang w:eastAsia="en-US"/>
        </w:rPr>
        <w:t>Puritan</w:t>
      </w:r>
      <w:proofErr w:type="spellEnd"/>
      <w:r w:rsidRPr="00565E83">
        <w:rPr>
          <w:rFonts w:eastAsia="Calibri"/>
          <w:sz w:val="20"/>
          <w:lang w:eastAsia="en-US"/>
        </w:rPr>
        <w:t xml:space="preserve"> Bennett 760   </w:t>
      </w:r>
      <w:r w:rsidRPr="00565E83">
        <w:rPr>
          <w:sz w:val="20"/>
          <w:lang w:eastAsia="en-US"/>
        </w:rPr>
        <w:t xml:space="preserve"> </w:t>
      </w:r>
      <w:r w:rsidRPr="00565E83">
        <w:rPr>
          <w:rFonts w:eastAsia="Calibri"/>
          <w:sz w:val="20"/>
          <w:lang w:eastAsia="en-US"/>
        </w:rPr>
        <w:t xml:space="preserve">Zamawiający wymaga w trakcie okresu obowiązywania umowy wymiany ww. części. Jeśli wymiana jest wymagana prosimy o podanie numerów fabrycznych urządzeń których dotyczy. Jeżeli Zamawiający nie jest w stanie zweryfikować daty ostatniej wymiany i ilości </w:t>
      </w:r>
      <w:r w:rsidRPr="00565E83">
        <w:rPr>
          <w:rFonts w:eastAsiaTheme="minorHAnsi"/>
          <w:sz w:val="20"/>
        </w:rPr>
        <w:t>przepracowanych godzin</w:t>
      </w:r>
      <w:r w:rsidRPr="00565E83">
        <w:rPr>
          <w:rFonts w:eastAsia="Calibri"/>
          <w:sz w:val="20"/>
          <w:lang w:eastAsia="en-US"/>
        </w:rPr>
        <w:t xml:space="preserve">  ww.  części prosimy o zrezygnowanie z konieczności uwzględnienia ich wymiany </w:t>
      </w:r>
      <w:r w:rsidRPr="00565E83">
        <w:rPr>
          <w:rFonts w:eastAsia="Calibri"/>
          <w:sz w:val="20"/>
          <w:lang w:eastAsia="en-US"/>
        </w:rPr>
        <w:lastRenderedPageBreak/>
        <w:t>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26</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Calibri"/>
          <w:b/>
          <w:sz w:val="20"/>
          <w:u w:val="single"/>
          <w:lang w:eastAsia="en-US"/>
        </w:rPr>
        <w:t xml:space="preserve">Pytanie nr </w:t>
      </w:r>
      <w:r w:rsidRPr="001345FC">
        <w:rPr>
          <w:rFonts w:eastAsia="Calibri"/>
          <w:b/>
          <w:sz w:val="20"/>
          <w:u w:val="single"/>
          <w:lang w:eastAsia="en-US"/>
        </w:rPr>
        <w:t>27</w:t>
      </w:r>
      <w:r w:rsidRPr="00565E83">
        <w:rPr>
          <w:rFonts w:eastAsia="Calibri"/>
          <w:b/>
          <w:sz w:val="20"/>
          <w:u w:val="single"/>
          <w:lang w:eastAsia="en-US"/>
        </w:rPr>
        <w:t xml:space="preserve">. </w:t>
      </w:r>
      <w:r w:rsidRPr="00565E83">
        <w:rPr>
          <w:rFonts w:eastAsiaTheme="minorHAnsi"/>
          <w:b/>
          <w:sz w:val="20"/>
          <w:u w:val="single"/>
          <w:lang w:eastAsia="en-US"/>
        </w:rPr>
        <w:t>Dotyczy: Pakiet 16, poz. 12:</w:t>
      </w:r>
    </w:p>
    <w:p w:rsidR="00565E83" w:rsidRPr="00565E83" w:rsidRDefault="00565E83" w:rsidP="00565E83">
      <w:pPr>
        <w:shd w:val="clear" w:color="auto" w:fill="FFFFFF"/>
        <w:jc w:val="both"/>
        <w:rPr>
          <w:rFonts w:eastAsia="Calibr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Drager</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Oxylog</w:t>
      </w:r>
      <w:proofErr w:type="spellEnd"/>
      <w:r w:rsidRPr="00565E83">
        <w:rPr>
          <w:rFonts w:eastAsiaTheme="minorHAnsi"/>
          <w:sz w:val="20"/>
          <w:u w:val="single"/>
          <w:lang w:eastAsia="en-US"/>
        </w:rPr>
        <w:t xml:space="preserve">  2000</w:t>
      </w:r>
      <w:r w:rsidRPr="00565E83">
        <w:rPr>
          <w:sz w:val="20"/>
          <w:u w:val="single"/>
          <w:lang w:eastAsia="en-US"/>
        </w:rPr>
        <w:t xml:space="preserve"> co 24 miesiące </w:t>
      </w:r>
      <w:r w:rsidRPr="00565E83">
        <w:rPr>
          <w:rFonts w:eastAsiaTheme="minorHAnsi"/>
          <w:sz w:val="20"/>
          <w:u w:val="single"/>
          <w:lang w:eastAsia="en-US"/>
        </w:rPr>
        <w:t>wymagana jest wymiana następujących części:</w:t>
      </w:r>
    </w:p>
    <w:p w:rsidR="00565E83" w:rsidRPr="00565E83" w:rsidRDefault="00565E83" w:rsidP="00565E83">
      <w:pPr>
        <w:jc w:val="both"/>
        <w:rPr>
          <w:sz w:val="20"/>
          <w:u w:val="single"/>
        </w:rPr>
      </w:pPr>
      <w:r w:rsidRPr="00565E83">
        <w:rPr>
          <w:rFonts w:eastAsiaTheme="minorHAnsi"/>
          <w:sz w:val="20"/>
          <w:u w:val="single"/>
          <w:lang w:eastAsia="en-US"/>
        </w:rPr>
        <w:t xml:space="preserve">- </w:t>
      </w:r>
      <w:r w:rsidRPr="00565E83">
        <w:rPr>
          <w:sz w:val="20"/>
          <w:u w:val="single"/>
        </w:rPr>
        <w:t>Pakiet akumulatorów</w:t>
      </w:r>
    </w:p>
    <w:p w:rsidR="00565E83" w:rsidRPr="00565E83" w:rsidRDefault="00565E83" w:rsidP="00565E83">
      <w:pPr>
        <w:jc w:val="both"/>
        <w:rPr>
          <w:sz w:val="20"/>
          <w:u w:val="single"/>
        </w:rPr>
      </w:pPr>
      <w:r w:rsidRPr="00565E83">
        <w:rPr>
          <w:sz w:val="20"/>
          <w:u w:val="single"/>
        </w:rPr>
        <w:t>- Reduktor ciśnienia</w:t>
      </w:r>
    </w:p>
    <w:p w:rsidR="00565E83" w:rsidRPr="00565E83" w:rsidRDefault="00565E83" w:rsidP="00565E83">
      <w:pPr>
        <w:jc w:val="both"/>
        <w:rPr>
          <w:sz w:val="20"/>
          <w:u w:val="single"/>
        </w:rPr>
      </w:pPr>
      <w:r w:rsidRPr="00565E83">
        <w:rPr>
          <w:sz w:val="20"/>
          <w:u w:val="single"/>
        </w:rPr>
        <w:t>- Filtr (G1/8)</w:t>
      </w:r>
    </w:p>
    <w:p w:rsidR="00565E83" w:rsidRPr="00565E83" w:rsidRDefault="00565E83" w:rsidP="00565E83">
      <w:pPr>
        <w:jc w:val="both"/>
        <w:rPr>
          <w:rFonts w:eastAsiaTheme="minorHAnsi"/>
          <w:color w:val="0070C0"/>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respiratorów </w:t>
      </w:r>
      <w:proofErr w:type="spellStart"/>
      <w:r w:rsidRPr="00565E83">
        <w:rPr>
          <w:rFonts w:eastAsiaTheme="minorHAnsi"/>
          <w:sz w:val="20"/>
          <w:lang w:eastAsia="en-US"/>
        </w:rPr>
        <w:t>Drager</w:t>
      </w:r>
      <w:proofErr w:type="spellEnd"/>
      <w:r w:rsidRPr="00565E83">
        <w:rPr>
          <w:rFonts w:eastAsiaTheme="minorHAnsi"/>
          <w:sz w:val="20"/>
          <w:lang w:eastAsia="en-US"/>
        </w:rPr>
        <w:t xml:space="preserve"> </w:t>
      </w:r>
      <w:proofErr w:type="spellStart"/>
      <w:r w:rsidRPr="00565E83">
        <w:rPr>
          <w:rFonts w:eastAsiaTheme="minorHAnsi"/>
          <w:sz w:val="20"/>
          <w:lang w:eastAsia="en-US"/>
        </w:rPr>
        <w:t>Oxylog</w:t>
      </w:r>
      <w:proofErr w:type="spellEnd"/>
      <w:r w:rsidRPr="00565E83">
        <w:rPr>
          <w:rFonts w:eastAsiaTheme="minorHAnsi"/>
          <w:sz w:val="20"/>
          <w:lang w:eastAsia="en-US"/>
        </w:rPr>
        <w:t xml:space="preserve">  2000</w:t>
      </w:r>
      <w:r w:rsidRPr="00565E83">
        <w:rPr>
          <w:color w:val="FF0000"/>
          <w:sz w:val="20"/>
          <w:u w:val="single"/>
          <w:lang w:eastAsia="en-US"/>
        </w:rPr>
        <w:t xml:space="preserve">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27</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28</w:t>
      </w:r>
      <w:r w:rsidRPr="00565E83">
        <w:rPr>
          <w:rFonts w:eastAsiaTheme="minorHAnsi"/>
          <w:b/>
          <w:sz w:val="20"/>
          <w:u w:val="single"/>
          <w:lang w:eastAsia="en-US"/>
        </w:rPr>
        <w:t>. Dotyczy: Pakiet 16, poz. 13:</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Zgodnie z zapisami SIWZ zakres wykonywanych przeglądów technicznych i konserwacji musi być zgodny z dokumentacją techniczno-ruchową dla poszczególnych urządzeń.</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jc w:val="both"/>
        <w:rPr>
          <w:rFonts w:eastAsia="Calibri"/>
          <w:sz w:val="20"/>
          <w:lang w:eastAsia="en-US"/>
        </w:rPr>
      </w:pP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Zgodnie z wytycznymi określonymi przez producenta respiratora Bear co 12 miesięcy lub co 5.000 godzin wymagana jest wymiana następujących zestawów:</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BEAR 1000 ANNUAL PM KIT</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i przepracowanych godzin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respiratorów Bear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i przepracowanych godzin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28</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29</w:t>
      </w:r>
      <w:r w:rsidRPr="00565E83">
        <w:rPr>
          <w:rFonts w:eastAsiaTheme="minorHAnsi"/>
          <w:b/>
          <w:sz w:val="20"/>
          <w:u w:val="single"/>
          <w:lang w:eastAsia="en-US"/>
        </w:rPr>
        <w:t>. Dotyczy: Pakiet 24:</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Zgodnie z zapisami SIWZ zakres wykonywanych przeglądów technicznych i konserwacji musi być zgodny z dokumentacją techniczno-ruchową dla poszczególnych urządzeń.</w:t>
      </w:r>
    </w:p>
    <w:p w:rsidR="00565E83" w:rsidRPr="00565E83" w:rsidRDefault="00565E83" w:rsidP="00565E83">
      <w:pPr>
        <w:shd w:val="clear" w:color="auto" w:fill="FFFFFF"/>
        <w:jc w:val="both"/>
        <w:rPr>
          <w:rFonts w:eastAsiaTheme="minorHAnsi"/>
          <w:color w:val="000000" w:themeColor="text1"/>
          <w:sz w:val="20"/>
        </w:rPr>
      </w:pPr>
    </w:p>
    <w:p w:rsidR="00565E83" w:rsidRPr="00565E83" w:rsidRDefault="00565E83" w:rsidP="00565E83">
      <w:pPr>
        <w:jc w:val="both"/>
        <w:rPr>
          <w:rFonts w:eastAsiaTheme="minorHAnsi"/>
          <w:sz w:val="20"/>
          <w:lang w:eastAsia="en-US"/>
        </w:rPr>
      </w:pPr>
      <w:r w:rsidRPr="00565E83">
        <w:rPr>
          <w:rFonts w:eastAsiaTheme="minorHAnsi"/>
          <w:sz w:val="20"/>
          <w:lang w:eastAsia="en-US"/>
        </w:rPr>
        <w:t xml:space="preserve">W celu umożliwienia Zamawiającemu i potencjalnym Wykonawcom biorącym udział w postępowaniu a także w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Prosimy o podanie pełnej nazwy i modelu aparatów do znieczuleń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xml:space="preserve">- Prosimy o podanie pełnej nazwy i modelu aparatu do znieczuleń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Prosimy o podanie pełnej nazwy i modelu aparatów do znieczuleń Excel.</w:t>
      </w:r>
    </w:p>
    <w:p w:rsidR="00565E83" w:rsidRPr="00565E83" w:rsidRDefault="00565E83" w:rsidP="00565E83">
      <w:pPr>
        <w:jc w:val="both"/>
        <w:rPr>
          <w:rFonts w:eastAsiaTheme="minorHAnsi"/>
          <w:sz w:val="20"/>
          <w:lang w:eastAsia="en-US"/>
        </w:rPr>
      </w:pPr>
      <w:r w:rsidRPr="00565E83">
        <w:rPr>
          <w:rFonts w:eastAsiaTheme="minorHAnsi"/>
          <w:sz w:val="20"/>
          <w:lang w:eastAsia="en-US"/>
        </w:rPr>
        <w:t xml:space="preserve"> Wskazanie Wykonawcy ww. informacji jest niezbędne do określenia czy i ewentualnie jakie części mają zostać uwzględnione.</w:t>
      </w: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65E83" w:rsidRPr="00565E83" w:rsidRDefault="00ED6474" w:rsidP="00565E83">
      <w:pPr>
        <w:jc w:val="both"/>
        <w:rPr>
          <w:rFonts w:eastAsia="Calibri"/>
          <w:sz w:val="20"/>
          <w:lang w:eastAsia="en-US"/>
        </w:rPr>
      </w:pPr>
      <w:r w:rsidRPr="00ED6474">
        <w:rPr>
          <w:rFonts w:eastAsia="Calibri"/>
          <w:b/>
          <w:bCs/>
          <w:sz w:val="20"/>
          <w:lang w:eastAsia="en-US"/>
        </w:rPr>
        <w:t>Odpowiedź 29</w:t>
      </w:r>
      <w:r>
        <w:rPr>
          <w:rFonts w:eastAsia="Calibri"/>
          <w:sz w:val="20"/>
          <w:lang w:eastAsia="en-US"/>
        </w:rPr>
        <w:t xml:space="preserve"> AESTIVA S/5 7900, AESTIVA S/5 7100, AESPIRE S/5 7100, EXCEL 210 SE 7800.</w:t>
      </w:r>
    </w:p>
    <w:p w:rsidR="00ED6474" w:rsidRDefault="00ED6474"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30</w:t>
      </w:r>
      <w:r w:rsidRPr="00565E83">
        <w:rPr>
          <w:rFonts w:eastAsiaTheme="minorHAnsi"/>
          <w:b/>
          <w:sz w:val="20"/>
          <w:u w:val="single"/>
          <w:lang w:eastAsia="en-US"/>
        </w:rPr>
        <w:t>. Dotyczy: Pakiet 24, poz. 1-2:</w:t>
      </w:r>
    </w:p>
    <w:p w:rsidR="00565E83" w:rsidRPr="00565E83" w:rsidRDefault="00565E83" w:rsidP="00565E83">
      <w:pPr>
        <w:shd w:val="clear" w:color="auto" w:fill="FFFFFF"/>
        <w:jc w:val="both"/>
        <w:rPr>
          <w:rFonts w:eastAsia="Calibr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shd w:val="clear" w:color="auto" w:fill="FFFFFF"/>
        <w:jc w:val="both"/>
        <w:rPr>
          <w:rFonts w:eastAsiaTheme="minorHAnsi"/>
          <w:sz w:val="20"/>
          <w:lang w:eastAsia="en-US"/>
        </w:rPr>
      </w:pP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7100 co 12 miesięcy </w:t>
      </w:r>
      <w:r w:rsidRPr="00565E83">
        <w:rPr>
          <w:rFonts w:eastAsia="Calibr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xml:space="preserve">- </w:t>
      </w:r>
      <w:r w:rsidRPr="00565E83">
        <w:rPr>
          <w:sz w:val="20"/>
          <w:u w:val="single"/>
          <w:lang w:eastAsia="en-US"/>
        </w:rPr>
        <w:t>Uszczelki gniazd parowników</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Filtr wentylatora</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Filtr wejściowy zasilania gazów</w:t>
      </w:r>
    </w:p>
    <w:p w:rsidR="00565E83" w:rsidRPr="00565E83" w:rsidRDefault="00565E83" w:rsidP="00565E83">
      <w:pPr>
        <w:jc w:val="both"/>
        <w:rPr>
          <w:rFonts w:eastAsia="Calibri"/>
          <w:sz w:val="20"/>
          <w:u w:val="single"/>
          <w:lang w:eastAsia="en-US"/>
        </w:rPr>
      </w:pPr>
      <w:r w:rsidRPr="00565E83">
        <w:rPr>
          <w:sz w:val="20"/>
          <w:u w:val="single"/>
          <w:lang w:eastAsia="en-US"/>
        </w:rPr>
        <w:t>- Filtr wejściowy butli (jeśli aparat posiada butle)</w:t>
      </w:r>
    </w:p>
    <w:p w:rsidR="00565E83" w:rsidRPr="00565E83" w:rsidRDefault="00565E83" w:rsidP="00565E83">
      <w:pPr>
        <w:jc w:val="both"/>
        <w:rPr>
          <w:rFonts w:eastAsia="Calibri"/>
          <w:sz w:val="20"/>
          <w:u w:val="single"/>
          <w:lang w:eastAsia="en-US"/>
        </w:rPr>
      </w:pPr>
      <w:r w:rsidRPr="00565E83">
        <w:rPr>
          <w:sz w:val="20"/>
          <w:u w:val="single"/>
          <w:lang w:eastAsia="en-US"/>
        </w:rPr>
        <w:t>- Uszczelka butli (DIN) (jeśli aparat posiada butle)</w:t>
      </w:r>
    </w:p>
    <w:p w:rsidR="00565E83" w:rsidRPr="00565E83" w:rsidRDefault="00565E83" w:rsidP="00565E83">
      <w:pPr>
        <w:jc w:val="both"/>
        <w:rPr>
          <w:sz w:val="20"/>
          <w:u w:val="single"/>
          <w:lang w:eastAsia="en-US"/>
        </w:rPr>
      </w:pPr>
      <w:r w:rsidRPr="00565E83">
        <w:rPr>
          <w:sz w:val="20"/>
          <w:u w:val="single"/>
          <w:lang w:eastAsia="en-US"/>
        </w:rPr>
        <w:t xml:space="preserve">- Uszczelka butli N2O DIN </w:t>
      </w:r>
      <w:proofErr w:type="spellStart"/>
      <w:r w:rsidRPr="00565E83">
        <w:rPr>
          <w:sz w:val="20"/>
          <w:u w:val="single"/>
          <w:lang w:eastAsia="en-US"/>
        </w:rPr>
        <w:t>Conn</w:t>
      </w:r>
      <w:proofErr w:type="spellEnd"/>
      <w:r w:rsidRPr="00565E83">
        <w:rPr>
          <w:sz w:val="20"/>
          <w:u w:val="single"/>
          <w:lang w:eastAsia="en-US"/>
        </w:rPr>
        <w:t xml:space="preserve"> 11 (jeśli aparat posiada butle)</w:t>
      </w:r>
    </w:p>
    <w:p w:rsidR="00565E83" w:rsidRPr="00565E83" w:rsidRDefault="00565E83" w:rsidP="00565E83">
      <w:pPr>
        <w:jc w:val="both"/>
        <w:rPr>
          <w:sz w:val="20"/>
          <w:u w:val="single"/>
          <w:lang w:eastAsia="en-US"/>
        </w:rPr>
      </w:pP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7100 co 24 miesiące </w:t>
      </w:r>
      <w:r w:rsidRPr="00565E83">
        <w:rPr>
          <w:rFonts w:eastAsia="Calibr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sz w:val="20"/>
          <w:u w:val="single"/>
          <w:lang w:eastAsia="en-US"/>
        </w:rPr>
        <w:t>- Akumulator wewnętrzny 6V 4,5AH</w:t>
      </w:r>
    </w:p>
    <w:p w:rsidR="00565E83" w:rsidRPr="00565E83" w:rsidRDefault="00565E83" w:rsidP="00565E83">
      <w:pPr>
        <w:jc w:val="both"/>
        <w:rPr>
          <w:sz w:val="20"/>
          <w:u w:val="single"/>
          <w:lang w:eastAsia="en-US"/>
        </w:rPr>
      </w:pPr>
      <w:r w:rsidRPr="00565E83">
        <w:rPr>
          <w:rFonts w:eastAsiaTheme="minorHAnsi"/>
          <w:sz w:val="20"/>
          <w:u w:val="single"/>
          <w:lang w:eastAsia="en-US"/>
        </w:rPr>
        <w:t>- Zawór grzybowy spontanicznego oddechu</w:t>
      </w:r>
      <w:r w:rsidRPr="00565E83">
        <w:rPr>
          <w:sz w:val="20"/>
          <w:u w:val="single"/>
          <w:lang w:eastAsia="en-US"/>
        </w:rPr>
        <w:t xml:space="preserve"> </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Uszczelka zaworu spontanicznego oddechu</w:t>
      </w:r>
    </w:p>
    <w:p w:rsidR="00565E83" w:rsidRPr="00565E83" w:rsidRDefault="00565E83" w:rsidP="00565E83">
      <w:pPr>
        <w:jc w:val="both"/>
        <w:rPr>
          <w:rFonts w:eastAsia="Calibri"/>
          <w:sz w:val="20"/>
          <w:u w:val="single"/>
          <w:lang w:eastAsia="en-US"/>
        </w:rPr>
      </w:pPr>
      <w:r w:rsidRPr="00565E83">
        <w:rPr>
          <w:sz w:val="20"/>
          <w:u w:val="single"/>
          <w:lang w:eastAsia="en-US"/>
        </w:rPr>
        <w:t>- Zestaw uszczelek rotametrów</w:t>
      </w:r>
      <w:r w:rsidRPr="00565E83">
        <w:rPr>
          <w:rFonts w:eastAsia="Calibri"/>
          <w:sz w:val="20"/>
          <w:u w:val="single"/>
          <w:lang w:eastAsia="en-US"/>
        </w:rPr>
        <w:t xml:space="preserve"> </w:t>
      </w:r>
    </w:p>
    <w:p w:rsidR="00565E83" w:rsidRPr="00565E83" w:rsidRDefault="00565E83" w:rsidP="00565E83">
      <w:pPr>
        <w:jc w:val="both"/>
        <w:rPr>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7100  wymagana jest  wymiana następujących części gdy osiągną określony stopień zużycia:</w:t>
      </w:r>
    </w:p>
    <w:p w:rsidR="00565E83" w:rsidRPr="00565E83" w:rsidRDefault="00565E83" w:rsidP="00565E83">
      <w:pPr>
        <w:jc w:val="both"/>
        <w:rPr>
          <w:bCs/>
          <w:sz w:val="20"/>
          <w:u w:val="single"/>
          <w:lang w:eastAsia="en-US"/>
        </w:rPr>
      </w:pPr>
      <w:r w:rsidRPr="00565E83">
        <w:rPr>
          <w:sz w:val="20"/>
          <w:u w:val="single"/>
          <w:lang w:eastAsia="en-US"/>
        </w:rPr>
        <w:t>- Czujnik przepływu</w:t>
      </w:r>
    </w:p>
    <w:p w:rsidR="00565E83" w:rsidRPr="00565E83" w:rsidRDefault="00565E83" w:rsidP="00565E83">
      <w:pPr>
        <w:jc w:val="both"/>
        <w:rPr>
          <w:bCs/>
          <w:sz w:val="20"/>
          <w:u w:val="single"/>
          <w:lang w:eastAsia="en-US"/>
        </w:rPr>
      </w:pPr>
      <w:r w:rsidRPr="00565E83">
        <w:rPr>
          <w:sz w:val="20"/>
          <w:u w:val="single"/>
          <w:lang w:eastAsia="en-US"/>
        </w:rPr>
        <w:t>- Czujnik tlenu M-10</w:t>
      </w:r>
    </w:p>
    <w:p w:rsidR="00565E83" w:rsidRPr="00565E83" w:rsidRDefault="00565E83" w:rsidP="00565E83">
      <w:pPr>
        <w:jc w:val="both"/>
        <w:rPr>
          <w:bCs/>
          <w:color w:val="FF0000"/>
          <w:sz w:val="20"/>
          <w:u w:val="single"/>
          <w:lang w:eastAsia="en-US"/>
        </w:rPr>
      </w:pPr>
      <w:r w:rsidRPr="00565E83">
        <w:rPr>
          <w:rFonts w:eastAsiaTheme="minorHAnsi"/>
          <w:sz w:val="20"/>
          <w:u w:val="single"/>
          <w:lang w:eastAsia="en-US"/>
        </w:rPr>
        <w:t>- Dysk zaworu zwrotnego</w:t>
      </w:r>
    </w:p>
    <w:p w:rsidR="00565E83" w:rsidRPr="00565E83" w:rsidRDefault="00565E83" w:rsidP="00565E83">
      <w:pPr>
        <w:jc w:val="both"/>
        <w:rPr>
          <w:sz w:val="20"/>
          <w:u w:val="single"/>
          <w:lang w:eastAsia="en-US"/>
        </w:rPr>
      </w:pPr>
      <w:r w:rsidRPr="00565E83">
        <w:rPr>
          <w:sz w:val="20"/>
          <w:u w:val="single"/>
          <w:lang w:eastAsia="en-US"/>
        </w:rPr>
        <w:t>- Membrana zastawki wydechowej</w:t>
      </w:r>
    </w:p>
    <w:p w:rsidR="00565E83" w:rsidRPr="00565E83" w:rsidRDefault="00565E83" w:rsidP="00565E83">
      <w:pPr>
        <w:jc w:val="both"/>
        <w:rPr>
          <w:sz w:val="20"/>
          <w:u w:val="single"/>
          <w:lang w:eastAsia="en-US"/>
        </w:rPr>
      </w:pPr>
      <w:r w:rsidRPr="00565E83">
        <w:rPr>
          <w:sz w:val="20"/>
          <w:u w:val="single"/>
          <w:lang w:eastAsia="en-US"/>
        </w:rPr>
        <w:t>- Zawór pop-off</w:t>
      </w:r>
    </w:p>
    <w:p w:rsidR="00565E83" w:rsidRPr="00565E83" w:rsidRDefault="00565E83" w:rsidP="00565E83">
      <w:pPr>
        <w:jc w:val="both"/>
        <w:rPr>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7100 co 24 miesiące </w:t>
      </w:r>
      <w:bookmarkStart w:id="4" w:name="_Hlk14426039"/>
      <w:r w:rsidRPr="00565E83">
        <w:rPr>
          <w:rFonts w:eastAsiaTheme="minorHAnsi"/>
          <w:sz w:val="20"/>
          <w:u w:val="single"/>
          <w:lang w:eastAsia="en-US"/>
        </w:rPr>
        <w:t>lub ze względu na osiągnięcie określonego stopnia zużycia wymagana jest  wymiana następujących części:</w:t>
      </w:r>
      <w:bookmarkEnd w:id="4"/>
    </w:p>
    <w:p w:rsidR="00565E83" w:rsidRPr="00565E83" w:rsidRDefault="00565E83" w:rsidP="00565E83">
      <w:pPr>
        <w:jc w:val="both"/>
        <w:rPr>
          <w:bCs/>
          <w:sz w:val="20"/>
          <w:u w:val="single"/>
          <w:lang w:eastAsia="en-US"/>
        </w:rPr>
      </w:pPr>
      <w:r w:rsidRPr="00565E83">
        <w:rPr>
          <w:bCs/>
          <w:sz w:val="20"/>
          <w:u w:val="single"/>
          <w:lang w:eastAsia="en-US"/>
        </w:rPr>
        <w:t>- Miech</w:t>
      </w:r>
    </w:p>
    <w:p w:rsidR="00565E83" w:rsidRPr="00565E83" w:rsidRDefault="00565E83" w:rsidP="00565E83">
      <w:pPr>
        <w:jc w:val="both"/>
        <w:rPr>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terminu ostatniej wymiany i stopnia zużycia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aparatów do znieczulania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Versamed</w:t>
      </w:r>
      <w:proofErr w:type="spellEnd"/>
      <w:r w:rsidRPr="00565E83">
        <w:rPr>
          <w:rFonts w:eastAsiaTheme="minorHAnsi"/>
          <w:sz w:val="20"/>
          <w:lang w:eastAsia="en-US"/>
        </w:rPr>
        <w:t xml:space="preserve"> </w:t>
      </w:r>
      <w:proofErr w:type="spellStart"/>
      <w:r w:rsidRPr="00565E83">
        <w:rPr>
          <w:rFonts w:eastAsiaTheme="minorHAnsi"/>
          <w:sz w:val="20"/>
          <w:lang w:eastAsia="en-US"/>
        </w:rPr>
        <w:t>Aestiva</w:t>
      </w:r>
      <w:proofErr w:type="spellEnd"/>
      <w:r w:rsidRPr="00565E83">
        <w:rPr>
          <w:rFonts w:eastAsiaTheme="minorHAnsi"/>
          <w:sz w:val="20"/>
          <w:lang w:eastAsia="en-US"/>
        </w:rPr>
        <w:t xml:space="preserve"> 7100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Wskazanie Wykonawcy ww. informacji jest niezbędne. Dotychczasowy opis przedmiotu zamówienia tj. jego ogólnikowość stanowi naruszenie regulacji zawartych w art. 29 ust. 1 ustawy Prawo zamówień publicznych nakazującego Zamawiającemu </w:t>
      </w:r>
      <w:r w:rsidRPr="00565E83">
        <w:rPr>
          <w:rFonts w:eastAsia="Calibri"/>
          <w:sz w:val="20"/>
          <w:lang w:eastAsia="en-US"/>
        </w:rPr>
        <w:lastRenderedPageBreak/>
        <w:t>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30</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shd w:val="clear" w:color="auto" w:fill="FFFFFF"/>
        <w:jc w:val="both"/>
        <w:rPr>
          <w:rFonts w:eastAsiaTheme="minorHAnsi"/>
          <w:b/>
          <w:sz w:val="20"/>
          <w:u w:val="single"/>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31</w:t>
      </w:r>
      <w:r w:rsidRPr="00565E83">
        <w:rPr>
          <w:rFonts w:eastAsiaTheme="minorHAnsi"/>
          <w:b/>
          <w:sz w:val="20"/>
          <w:u w:val="single"/>
          <w:lang w:eastAsia="en-US"/>
        </w:rPr>
        <w:t>. Dotyczy: Pakiet 24, poz. 1-2:</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7900 co 12 miesięcy </w:t>
      </w:r>
      <w:r w:rsidRPr="00565E83">
        <w:rPr>
          <w:rFonts w:eastAsia="Calibr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rFonts w:eastAsiaTheme="minorHAnsi"/>
          <w:sz w:val="20"/>
          <w:lang w:eastAsia="en-US"/>
        </w:rPr>
        <w:t xml:space="preserve">- </w:t>
      </w:r>
      <w:r w:rsidRPr="00565E83">
        <w:rPr>
          <w:sz w:val="20"/>
          <w:lang w:eastAsia="en-US"/>
        </w:rPr>
        <w:t>Uszczelka gniazda parownika</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Filtr wejściowy zasilania gazów</w:t>
      </w:r>
    </w:p>
    <w:p w:rsidR="00565E83" w:rsidRPr="00565E83" w:rsidRDefault="00565E83" w:rsidP="00565E83">
      <w:pPr>
        <w:jc w:val="both"/>
        <w:rPr>
          <w:rFonts w:eastAsia="Calibri"/>
          <w:sz w:val="20"/>
          <w:u w:val="single"/>
          <w:lang w:eastAsia="en-US"/>
        </w:rPr>
      </w:pPr>
      <w:r w:rsidRPr="00565E83">
        <w:rPr>
          <w:sz w:val="20"/>
          <w:u w:val="single"/>
          <w:lang w:eastAsia="en-US"/>
        </w:rPr>
        <w:t>- Filtr wejściowy butli (jeśli aparat posiada butle)</w:t>
      </w:r>
    </w:p>
    <w:p w:rsidR="00565E83" w:rsidRPr="00565E83" w:rsidRDefault="00565E83" w:rsidP="00565E83">
      <w:pPr>
        <w:jc w:val="both"/>
        <w:rPr>
          <w:rFonts w:eastAsia="Calibri"/>
          <w:sz w:val="20"/>
          <w:u w:val="single"/>
          <w:lang w:eastAsia="en-US"/>
        </w:rPr>
      </w:pPr>
      <w:r w:rsidRPr="00565E83">
        <w:rPr>
          <w:sz w:val="20"/>
          <w:u w:val="single"/>
          <w:lang w:eastAsia="en-US"/>
        </w:rPr>
        <w:t>- Uszczelka butli (DIN) (jeśli aparat posiada butle)</w:t>
      </w:r>
    </w:p>
    <w:p w:rsidR="00565E83" w:rsidRPr="00565E83" w:rsidRDefault="00565E83" w:rsidP="00565E83">
      <w:pPr>
        <w:jc w:val="both"/>
        <w:rPr>
          <w:sz w:val="20"/>
          <w:u w:val="single"/>
          <w:lang w:eastAsia="en-US"/>
        </w:rPr>
      </w:pPr>
      <w:r w:rsidRPr="00565E83">
        <w:rPr>
          <w:sz w:val="20"/>
          <w:u w:val="single"/>
          <w:lang w:eastAsia="en-US"/>
        </w:rPr>
        <w:t xml:space="preserve">- Uszczelka butli N2O DIN </w:t>
      </w:r>
      <w:proofErr w:type="spellStart"/>
      <w:r w:rsidRPr="00565E83">
        <w:rPr>
          <w:sz w:val="20"/>
          <w:u w:val="single"/>
          <w:lang w:eastAsia="en-US"/>
        </w:rPr>
        <w:t>Conn</w:t>
      </w:r>
      <w:proofErr w:type="spellEnd"/>
      <w:r w:rsidRPr="00565E83">
        <w:rPr>
          <w:sz w:val="20"/>
          <w:u w:val="single"/>
          <w:lang w:eastAsia="en-US"/>
        </w:rPr>
        <w:t xml:space="preserve"> 11 (jeśli aparat posiada butle)</w:t>
      </w:r>
    </w:p>
    <w:p w:rsidR="00565E83" w:rsidRPr="00565E83" w:rsidRDefault="00565E83" w:rsidP="00565E83">
      <w:pPr>
        <w:jc w:val="both"/>
        <w:rPr>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Zgodnie z wytycznymi określonymi przez producenta </w:t>
      </w:r>
      <w:r w:rsidRPr="00565E83">
        <w:rPr>
          <w:rFonts w:eastAsiaTheme="minorHAnsi"/>
          <w:sz w:val="20"/>
          <w:lang w:eastAsia="en-US"/>
        </w:rPr>
        <w:t xml:space="preserve">aparatu do znieczulania ogólnego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Aestiva</w:t>
      </w:r>
      <w:proofErr w:type="spellEnd"/>
      <w:r w:rsidRPr="00565E83">
        <w:rPr>
          <w:rFonts w:eastAsiaTheme="minorHAnsi"/>
          <w:sz w:val="20"/>
          <w:lang w:eastAsia="en-US"/>
        </w:rPr>
        <w:t xml:space="preserve"> 7900 co 24 miesiące </w:t>
      </w:r>
      <w:r w:rsidRPr="00565E83">
        <w:rPr>
          <w:rFonts w:eastAsia="Calibri"/>
          <w:sz w:val="20"/>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sz w:val="20"/>
          <w:u w:val="single"/>
          <w:lang w:eastAsia="en-US"/>
        </w:rPr>
        <w:t>- Akumulator wewnętrzny</w:t>
      </w:r>
    </w:p>
    <w:p w:rsidR="00565E83" w:rsidRPr="00565E83" w:rsidRDefault="00565E83" w:rsidP="00565E83">
      <w:pPr>
        <w:jc w:val="both"/>
        <w:rPr>
          <w:sz w:val="20"/>
          <w:u w:val="single"/>
          <w:lang w:eastAsia="en-US"/>
        </w:rPr>
      </w:pPr>
      <w:r w:rsidRPr="00565E83">
        <w:rPr>
          <w:rFonts w:eastAsiaTheme="minorHAnsi"/>
          <w:sz w:val="20"/>
          <w:u w:val="single"/>
          <w:lang w:eastAsia="en-US"/>
        </w:rPr>
        <w:t>- Zawór grzybowy spontanicznego oddechu</w:t>
      </w:r>
      <w:r w:rsidRPr="00565E83">
        <w:rPr>
          <w:sz w:val="20"/>
          <w:u w:val="single"/>
          <w:lang w:eastAsia="en-US"/>
        </w:rPr>
        <w:t xml:space="preserve"> </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Uszczelka zaworu spontanicznego oddechu</w:t>
      </w:r>
    </w:p>
    <w:p w:rsidR="00565E83" w:rsidRPr="00565E83" w:rsidRDefault="00565E83" w:rsidP="00565E83">
      <w:pPr>
        <w:jc w:val="both"/>
        <w:rPr>
          <w:rFonts w:eastAsiaTheme="minorHAnsi"/>
          <w:sz w:val="20"/>
          <w:u w:val="single"/>
          <w:lang w:eastAsia="en-US"/>
        </w:rPr>
      </w:pPr>
      <w:r w:rsidRPr="00565E83">
        <w:rPr>
          <w:sz w:val="20"/>
          <w:u w:val="single"/>
          <w:lang w:eastAsia="en-US"/>
        </w:rPr>
        <w:t>- Zestaw uszczelek rotametrów</w:t>
      </w:r>
    </w:p>
    <w:p w:rsidR="00565E83" w:rsidRPr="00565E83" w:rsidRDefault="00565E83" w:rsidP="00565E83">
      <w:pPr>
        <w:jc w:val="both"/>
        <w:rPr>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7900 wymagana jest  wymiana następujących części gdy osiągną określony stopień zużycia:</w:t>
      </w:r>
    </w:p>
    <w:p w:rsidR="00565E83" w:rsidRPr="00565E83" w:rsidRDefault="00565E83" w:rsidP="00565E83">
      <w:pPr>
        <w:jc w:val="both"/>
        <w:rPr>
          <w:bCs/>
          <w:sz w:val="20"/>
          <w:u w:val="single"/>
          <w:lang w:eastAsia="en-US"/>
        </w:rPr>
      </w:pPr>
      <w:r w:rsidRPr="00565E83">
        <w:rPr>
          <w:sz w:val="20"/>
          <w:u w:val="single"/>
          <w:lang w:eastAsia="en-US"/>
        </w:rPr>
        <w:t>- Czujnik przepływu</w:t>
      </w:r>
    </w:p>
    <w:p w:rsidR="00565E83" w:rsidRPr="00565E83" w:rsidRDefault="00565E83" w:rsidP="00565E83">
      <w:pPr>
        <w:jc w:val="both"/>
        <w:rPr>
          <w:bCs/>
          <w:sz w:val="20"/>
          <w:u w:val="single"/>
          <w:lang w:eastAsia="en-US"/>
        </w:rPr>
      </w:pPr>
      <w:r w:rsidRPr="00565E83">
        <w:rPr>
          <w:sz w:val="20"/>
          <w:u w:val="single"/>
          <w:lang w:eastAsia="en-US"/>
        </w:rPr>
        <w:t>- Czujnik tlenu M-10</w:t>
      </w:r>
    </w:p>
    <w:p w:rsidR="00565E83" w:rsidRPr="00565E83" w:rsidRDefault="00565E83" w:rsidP="00565E83">
      <w:pPr>
        <w:jc w:val="both"/>
        <w:rPr>
          <w:bCs/>
          <w:sz w:val="20"/>
          <w:u w:val="single"/>
          <w:lang w:eastAsia="en-US"/>
        </w:rPr>
      </w:pPr>
      <w:r w:rsidRPr="00565E83">
        <w:rPr>
          <w:sz w:val="20"/>
          <w:u w:val="single"/>
          <w:lang w:eastAsia="en-US"/>
        </w:rPr>
        <w:t xml:space="preserve">- </w:t>
      </w:r>
      <w:r w:rsidRPr="00565E83">
        <w:rPr>
          <w:rFonts w:eastAsiaTheme="minorHAnsi"/>
          <w:sz w:val="20"/>
          <w:u w:val="single"/>
          <w:lang w:eastAsia="en-US"/>
        </w:rPr>
        <w:t>Dysk zaworu zwrotnego</w:t>
      </w:r>
    </w:p>
    <w:p w:rsidR="00565E83" w:rsidRPr="00565E83" w:rsidRDefault="00565E83" w:rsidP="00565E83">
      <w:pPr>
        <w:jc w:val="both"/>
        <w:rPr>
          <w:sz w:val="20"/>
          <w:u w:val="single"/>
          <w:lang w:eastAsia="en-US"/>
        </w:rPr>
      </w:pPr>
      <w:r w:rsidRPr="00565E83">
        <w:rPr>
          <w:sz w:val="20"/>
          <w:u w:val="single"/>
          <w:lang w:eastAsia="en-US"/>
        </w:rPr>
        <w:t>- Membrana zastawki wydechowej</w:t>
      </w:r>
    </w:p>
    <w:p w:rsidR="00565E83" w:rsidRPr="00565E83" w:rsidRDefault="00565E83" w:rsidP="00565E83">
      <w:pPr>
        <w:jc w:val="both"/>
        <w:rPr>
          <w:sz w:val="20"/>
          <w:u w:val="single"/>
          <w:lang w:eastAsia="en-US"/>
        </w:rPr>
      </w:pPr>
      <w:r w:rsidRPr="00565E83">
        <w:rPr>
          <w:sz w:val="20"/>
          <w:u w:val="single"/>
          <w:lang w:eastAsia="en-US"/>
        </w:rPr>
        <w:t>- Zawór pop-off</w:t>
      </w:r>
    </w:p>
    <w:p w:rsidR="00565E83" w:rsidRPr="00565E83" w:rsidRDefault="00565E83" w:rsidP="00565E83">
      <w:pPr>
        <w:jc w:val="both"/>
        <w:rPr>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Aestiva</w:t>
      </w:r>
      <w:proofErr w:type="spellEnd"/>
      <w:r w:rsidRPr="00565E83">
        <w:rPr>
          <w:rFonts w:eastAsiaTheme="minorHAnsi"/>
          <w:sz w:val="20"/>
          <w:u w:val="single"/>
          <w:lang w:eastAsia="en-US"/>
        </w:rPr>
        <w:t xml:space="preserve"> 7900 co 24 miesiące lub ze względu na osiągnięcie określonego stopnia zużycia wymagana jest  wymiana następujących części:</w:t>
      </w:r>
    </w:p>
    <w:p w:rsidR="00565E83" w:rsidRPr="00565E83" w:rsidRDefault="00565E83" w:rsidP="00565E83">
      <w:pPr>
        <w:jc w:val="both"/>
        <w:rPr>
          <w:bCs/>
          <w:sz w:val="20"/>
          <w:u w:val="single"/>
          <w:lang w:eastAsia="en-US"/>
        </w:rPr>
      </w:pPr>
      <w:r w:rsidRPr="00565E83">
        <w:rPr>
          <w:bCs/>
          <w:sz w:val="20"/>
          <w:u w:val="single"/>
          <w:lang w:eastAsia="en-US"/>
        </w:rPr>
        <w:t>- Miech</w:t>
      </w:r>
    </w:p>
    <w:p w:rsidR="00565E83" w:rsidRPr="00565E83" w:rsidRDefault="00565E83" w:rsidP="00565E83">
      <w:pPr>
        <w:jc w:val="both"/>
        <w:rPr>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terminu ostatniej wymiany i stopnia zużycia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aparatów do znieczulania ogólnego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Aestiva</w:t>
      </w:r>
      <w:proofErr w:type="spellEnd"/>
      <w:r w:rsidRPr="00565E83">
        <w:rPr>
          <w:rFonts w:eastAsiaTheme="minorHAnsi"/>
          <w:sz w:val="20"/>
          <w:lang w:eastAsia="en-US"/>
        </w:rPr>
        <w:t xml:space="preserve"> 7900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tych części i stopnia zużycia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31</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32</w:t>
      </w:r>
      <w:r w:rsidRPr="00565E83">
        <w:rPr>
          <w:rFonts w:eastAsiaTheme="minorHAnsi"/>
          <w:b/>
          <w:sz w:val="20"/>
          <w:u w:val="single"/>
          <w:lang w:eastAsia="en-US"/>
        </w:rPr>
        <w:t>. Dotyczy: Pakiet 24, poz. 3:</w:t>
      </w:r>
    </w:p>
    <w:p w:rsidR="00565E83" w:rsidRPr="00565E83" w:rsidRDefault="00565E83" w:rsidP="00565E83">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7100 co 12 miesięcy </w:t>
      </w:r>
      <w:r w:rsidRPr="00565E83">
        <w:rPr>
          <w:rFonts w:eastAsia="Calibr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Uszczelki gniazd parowników</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Filtr wentylatora</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Filtr 2-micron gazu napędzającego</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Filtr wejściowy zasilania gazów</w:t>
      </w:r>
    </w:p>
    <w:p w:rsidR="00565E83" w:rsidRPr="00565E83" w:rsidRDefault="00565E83" w:rsidP="00565E83">
      <w:pPr>
        <w:jc w:val="both"/>
        <w:rPr>
          <w:rFonts w:eastAsia="Calibri"/>
          <w:sz w:val="20"/>
          <w:u w:val="single"/>
          <w:lang w:eastAsia="en-US"/>
        </w:rPr>
      </w:pPr>
      <w:r w:rsidRPr="00565E83">
        <w:rPr>
          <w:rFonts w:eastAsiaTheme="minorHAnsi"/>
          <w:sz w:val="20"/>
          <w:u w:val="single"/>
          <w:lang w:eastAsia="en-US"/>
        </w:rPr>
        <w:t>- Akumulator wewnętrzny</w:t>
      </w:r>
    </w:p>
    <w:p w:rsidR="00565E83" w:rsidRPr="00565E83" w:rsidRDefault="00565E83" w:rsidP="00565E83">
      <w:pPr>
        <w:jc w:val="both"/>
        <w:rPr>
          <w:rFonts w:eastAsia="Calibri"/>
          <w:sz w:val="20"/>
          <w:u w:val="single"/>
          <w:lang w:eastAsia="en-US"/>
        </w:rPr>
      </w:pPr>
      <w:r w:rsidRPr="00565E83">
        <w:rPr>
          <w:sz w:val="20"/>
          <w:u w:val="single"/>
          <w:lang w:eastAsia="en-US"/>
        </w:rPr>
        <w:t>- Filtr wejściowy butli</w:t>
      </w:r>
    </w:p>
    <w:p w:rsidR="00565E83" w:rsidRPr="00565E83" w:rsidRDefault="00565E83" w:rsidP="00565E83">
      <w:pPr>
        <w:jc w:val="both"/>
        <w:rPr>
          <w:rFonts w:eastAsia="Calibri"/>
          <w:sz w:val="20"/>
          <w:u w:val="single"/>
          <w:lang w:eastAsia="en-US"/>
        </w:rPr>
      </w:pPr>
      <w:r w:rsidRPr="00565E83">
        <w:rPr>
          <w:sz w:val="20"/>
          <w:u w:val="single"/>
          <w:lang w:eastAsia="en-US"/>
        </w:rPr>
        <w:lastRenderedPageBreak/>
        <w:t>- Uszczelka butli (DIN)</w:t>
      </w:r>
    </w:p>
    <w:p w:rsidR="00565E83" w:rsidRPr="00565E83" w:rsidRDefault="00565E83" w:rsidP="00565E83">
      <w:pPr>
        <w:jc w:val="both"/>
        <w:rPr>
          <w:sz w:val="20"/>
          <w:u w:val="single"/>
          <w:lang w:eastAsia="en-US"/>
        </w:rPr>
      </w:pPr>
      <w:r w:rsidRPr="00565E83">
        <w:rPr>
          <w:sz w:val="20"/>
          <w:u w:val="single"/>
          <w:lang w:eastAsia="en-US"/>
        </w:rPr>
        <w:t xml:space="preserve">- Uszczelka butli N2O DIN </w:t>
      </w:r>
      <w:proofErr w:type="spellStart"/>
      <w:r w:rsidRPr="00565E83">
        <w:rPr>
          <w:sz w:val="20"/>
          <w:u w:val="single"/>
          <w:lang w:eastAsia="en-US"/>
        </w:rPr>
        <w:t>Conn</w:t>
      </w:r>
      <w:proofErr w:type="spellEnd"/>
      <w:r w:rsidRPr="00565E83">
        <w:rPr>
          <w:sz w:val="20"/>
          <w:u w:val="single"/>
          <w:lang w:eastAsia="en-US"/>
        </w:rPr>
        <w:t xml:space="preserve"> 11</w:t>
      </w:r>
    </w:p>
    <w:p w:rsidR="00565E83" w:rsidRPr="00565E83" w:rsidRDefault="00565E83" w:rsidP="00565E83">
      <w:pPr>
        <w:jc w:val="both"/>
        <w:rPr>
          <w:sz w:val="20"/>
          <w:u w:val="single"/>
          <w:lang w:eastAsia="en-US"/>
        </w:rPr>
      </w:pPr>
    </w:p>
    <w:p w:rsidR="00565E83" w:rsidRPr="00565E83" w:rsidRDefault="00565E83" w:rsidP="00565E83">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7100 co 24 miesiące </w:t>
      </w:r>
      <w:r w:rsidRPr="00565E83">
        <w:rPr>
          <w:rFonts w:eastAsia="Calibri"/>
          <w:sz w:val="20"/>
          <w:u w:val="single"/>
          <w:lang w:eastAsia="en-US"/>
        </w:rPr>
        <w:t>wymagana jest wymiana następujących części:</w:t>
      </w:r>
    </w:p>
    <w:p w:rsidR="00565E83" w:rsidRPr="00565E83" w:rsidRDefault="00565E83" w:rsidP="00565E83">
      <w:pPr>
        <w:jc w:val="both"/>
        <w:rPr>
          <w:rFonts w:eastAsia="Calibri"/>
          <w:sz w:val="20"/>
          <w:u w:val="single"/>
          <w:lang w:eastAsia="en-US"/>
        </w:rPr>
      </w:pPr>
      <w:r w:rsidRPr="00565E83">
        <w:rPr>
          <w:sz w:val="20"/>
          <w:u w:val="single"/>
          <w:lang w:eastAsia="en-US"/>
        </w:rPr>
        <w:t>- Akumulator wewnętrzny 6V 4,5AH</w:t>
      </w:r>
    </w:p>
    <w:p w:rsidR="00565E83" w:rsidRPr="00565E83" w:rsidRDefault="00565E83" w:rsidP="00565E83">
      <w:pPr>
        <w:jc w:val="both"/>
        <w:rPr>
          <w:sz w:val="20"/>
          <w:u w:val="single"/>
          <w:lang w:eastAsia="en-US"/>
        </w:rPr>
      </w:pPr>
      <w:r w:rsidRPr="00565E83">
        <w:rPr>
          <w:rFonts w:eastAsiaTheme="minorHAnsi"/>
          <w:sz w:val="20"/>
          <w:u w:val="single"/>
          <w:lang w:eastAsia="en-US"/>
        </w:rPr>
        <w:t>- Zawór grzybowy spontanicznego oddechu</w:t>
      </w:r>
      <w:r w:rsidRPr="00565E83">
        <w:rPr>
          <w:sz w:val="20"/>
          <w:u w:val="single"/>
          <w:lang w:eastAsia="en-US"/>
        </w:rPr>
        <w:t xml:space="preserve"> </w:t>
      </w:r>
    </w:p>
    <w:p w:rsidR="00565E83" w:rsidRPr="00565E83" w:rsidRDefault="00565E83" w:rsidP="00565E83">
      <w:pPr>
        <w:jc w:val="both"/>
        <w:rPr>
          <w:rFonts w:eastAsiaTheme="minorHAnsi"/>
          <w:sz w:val="20"/>
          <w:u w:val="single"/>
          <w:lang w:eastAsia="en-US"/>
        </w:rPr>
      </w:pPr>
      <w:r w:rsidRPr="00565E83">
        <w:rPr>
          <w:rFonts w:eastAsiaTheme="minorHAnsi"/>
          <w:sz w:val="20"/>
          <w:u w:val="single"/>
          <w:lang w:eastAsia="en-US"/>
        </w:rPr>
        <w:t>- Uszczelka zaworu spontanicznego oddechu</w:t>
      </w:r>
    </w:p>
    <w:p w:rsidR="00565E83" w:rsidRPr="00565E83" w:rsidRDefault="00565E83" w:rsidP="00565E83">
      <w:pPr>
        <w:jc w:val="both"/>
        <w:rPr>
          <w:rFonts w:eastAsiaTheme="minorHAns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7100  wymagana jest  wymiana następujących części gdy osiągną określony stopień zużycia:</w:t>
      </w:r>
    </w:p>
    <w:p w:rsidR="00565E83" w:rsidRPr="00565E83" w:rsidRDefault="00565E83" w:rsidP="00565E83">
      <w:pPr>
        <w:jc w:val="both"/>
        <w:rPr>
          <w:bCs/>
          <w:sz w:val="20"/>
          <w:u w:val="single"/>
          <w:lang w:eastAsia="en-US"/>
        </w:rPr>
      </w:pPr>
      <w:r w:rsidRPr="00565E83">
        <w:rPr>
          <w:sz w:val="20"/>
          <w:u w:val="single"/>
          <w:lang w:eastAsia="en-US"/>
        </w:rPr>
        <w:t>- Czujnik przepływu</w:t>
      </w:r>
    </w:p>
    <w:p w:rsidR="00565E83" w:rsidRPr="00565E83" w:rsidRDefault="00565E83" w:rsidP="00565E83">
      <w:pPr>
        <w:jc w:val="both"/>
        <w:rPr>
          <w:bCs/>
          <w:sz w:val="20"/>
          <w:u w:val="single"/>
          <w:lang w:eastAsia="en-US"/>
        </w:rPr>
      </w:pPr>
      <w:r w:rsidRPr="00565E83">
        <w:rPr>
          <w:sz w:val="20"/>
          <w:u w:val="single"/>
          <w:lang w:eastAsia="en-US"/>
        </w:rPr>
        <w:t>- Czujnik tlenu M-10</w:t>
      </w:r>
    </w:p>
    <w:p w:rsidR="00565E83" w:rsidRPr="00565E83" w:rsidRDefault="00565E83" w:rsidP="00565E83">
      <w:pPr>
        <w:jc w:val="both"/>
        <w:rPr>
          <w:sz w:val="20"/>
          <w:u w:val="single"/>
          <w:lang w:eastAsia="en-US"/>
        </w:rPr>
      </w:pPr>
      <w:r w:rsidRPr="00565E83">
        <w:rPr>
          <w:sz w:val="20"/>
          <w:u w:val="single"/>
          <w:lang w:eastAsia="en-US"/>
        </w:rPr>
        <w:t xml:space="preserve">- </w:t>
      </w:r>
      <w:r w:rsidRPr="00565E83">
        <w:rPr>
          <w:rFonts w:eastAsiaTheme="minorHAnsi"/>
          <w:sz w:val="20"/>
          <w:u w:val="single"/>
          <w:lang w:eastAsia="en-US"/>
        </w:rPr>
        <w:t>Dysk zaworu zwrotnego</w:t>
      </w:r>
    </w:p>
    <w:p w:rsidR="00565E83" w:rsidRPr="00565E83" w:rsidRDefault="00565E83" w:rsidP="00565E83">
      <w:pPr>
        <w:jc w:val="both"/>
        <w:rPr>
          <w:sz w:val="20"/>
          <w:u w:val="single"/>
          <w:lang w:eastAsia="en-US"/>
        </w:rPr>
      </w:pPr>
      <w:r w:rsidRPr="00565E83">
        <w:rPr>
          <w:sz w:val="20"/>
          <w:u w:val="single"/>
          <w:lang w:eastAsia="en-US"/>
        </w:rPr>
        <w:t>- Membrana zastawki wydechowej</w:t>
      </w:r>
    </w:p>
    <w:p w:rsidR="00565E83" w:rsidRPr="00565E83" w:rsidRDefault="00565E83" w:rsidP="00565E83">
      <w:pPr>
        <w:jc w:val="both"/>
        <w:rPr>
          <w:sz w:val="20"/>
          <w:u w:val="single"/>
          <w:lang w:eastAsia="en-US"/>
        </w:rPr>
      </w:pPr>
      <w:r w:rsidRPr="00565E83">
        <w:rPr>
          <w:sz w:val="20"/>
          <w:u w:val="single"/>
          <w:lang w:eastAsia="en-US"/>
        </w:rPr>
        <w:t>- Zawór pop-off</w:t>
      </w:r>
    </w:p>
    <w:p w:rsidR="00565E83" w:rsidRPr="00565E83" w:rsidRDefault="00565E83" w:rsidP="00565E83">
      <w:pPr>
        <w:jc w:val="both"/>
        <w:rPr>
          <w:rFonts w:eastAsia="Calibri"/>
          <w:sz w:val="20"/>
          <w:u w:val="single"/>
          <w:lang w:eastAsia="en-US"/>
        </w:rPr>
      </w:pPr>
    </w:p>
    <w:p w:rsidR="00565E83" w:rsidRPr="00565E83" w:rsidRDefault="00565E83" w:rsidP="00565E83">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Versamed</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7100 co 24 miesiące lub ze względu na osiągnięcie określonego stopnia zużycia wymagana jest  wymiana następujących części:</w:t>
      </w:r>
    </w:p>
    <w:p w:rsidR="00565E83" w:rsidRPr="00565E83" w:rsidRDefault="00565E83" w:rsidP="00565E83">
      <w:pPr>
        <w:jc w:val="both"/>
        <w:rPr>
          <w:bCs/>
          <w:sz w:val="20"/>
          <w:u w:val="single"/>
          <w:lang w:eastAsia="en-US"/>
        </w:rPr>
      </w:pPr>
      <w:r w:rsidRPr="00565E83">
        <w:rPr>
          <w:bCs/>
          <w:sz w:val="20"/>
          <w:u w:val="single"/>
          <w:lang w:eastAsia="en-US"/>
        </w:rPr>
        <w:t>- Miech</w:t>
      </w:r>
    </w:p>
    <w:p w:rsidR="00565E83" w:rsidRPr="00565E83" w:rsidRDefault="00565E83" w:rsidP="00565E83">
      <w:pPr>
        <w:jc w:val="both"/>
        <w:rPr>
          <w:rFonts w:eastAsia="Calibri"/>
          <w:sz w:val="20"/>
          <w:u w:val="single"/>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 xml:space="preserve">Potencjalni Wykonawcy nie mają wiedzy na temat daty ostatniej wymiany i stopnia zużycia ww. części. Wskazanie Wykonawcom ww. informacji jest niezbędne do określenia czy i ewentualnie jakie części mają zostać uwzględnione w ofercie. </w:t>
      </w:r>
      <w:proofErr w:type="spellStart"/>
      <w:r w:rsidRPr="00565E83">
        <w:rPr>
          <w:rFonts w:eastAsia="Calibri"/>
          <w:sz w:val="20"/>
          <w:lang w:eastAsia="en-US"/>
        </w:rPr>
        <w:t>Prosimyo</w:t>
      </w:r>
      <w:proofErr w:type="spellEnd"/>
      <w:r w:rsidRPr="00565E83">
        <w:rPr>
          <w:rFonts w:eastAsia="Calibri"/>
          <w:sz w:val="20"/>
          <w:lang w:eastAsia="en-US"/>
        </w:rPr>
        <w:t xml:space="preserve"> jednoznaczne wytyczne czy i dla których </w:t>
      </w:r>
      <w:r w:rsidRPr="00565E83">
        <w:rPr>
          <w:rFonts w:eastAsiaTheme="minorHAnsi"/>
          <w:sz w:val="20"/>
          <w:lang w:eastAsia="en-US"/>
        </w:rPr>
        <w:t xml:space="preserve">aparatów do znieczulania ogólnego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Versamed</w:t>
      </w:r>
      <w:proofErr w:type="spellEnd"/>
      <w:r w:rsidRPr="00565E83">
        <w:rPr>
          <w:rFonts w:eastAsiaTheme="minorHAnsi"/>
          <w:sz w:val="20"/>
          <w:lang w:eastAsia="en-US"/>
        </w:rPr>
        <w:t xml:space="preserve"> </w:t>
      </w:r>
      <w:proofErr w:type="spellStart"/>
      <w:r w:rsidRPr="00565E83">
        <w:rPr>
          <w:rFonts w:eastAsiaTheme="minorHAnsi"/>
          <w:sz w:val="20"/>
          <w:lang w:eastAsia="en-US"/>
        </w:rPr>
        <w:t>Aespire</w:t>
      </w:r>
      <w:proofErr w:type="spellEnd"/>
      <w:r w:rsidRPr="00565E83">
        <w:rPr>
          <w:rFonts w:eastAsiaTheme="minorHAnsi"/>
          <w:sz w:val="20"/>
          <w:lang w:eastAsia="en-US"/>
        </w:rPr>
        <w:t xml:space="preserve"> 7100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565E83">
      <w:pPr>
        <w:jc w:val="both"/>
        <w:rPr>
          <w:rFonts w:eastAsiaTheme="minorHAnsi"/>
          <w:sz w:val="20"/>
          <w:lang w:eastAsia="en-US"/>
        </w:rPr>
      </w:pPr>
    </w:p>
    <w:p w:rsidR="00565E83" w:rsidRPr="00565E83" w:rsidRDefault="00565E83" w:rsidP="00565E83">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ED6474" w:rsidRPr="0067742F" w:rsidRDefault="00ED6474" w:rsidP="00ED6474">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32</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565E83" w:rsidRPr="00565E83" w:rsidRDefault="00565E83" w:rsidP="00565E83">
      <w:pPr>
        <w:jc w:val="both"/>
        <w:rPr>
          <w:rFonts w:eastAsia="Calibri"/>
          <w:sz w:val="20"/>
          <w:lang w:eastAsia="en-US"/>
        </w:rPr>
      </w:pPr>
    </w:p>
    <w:p w:rsidR="00565E83" w:rsidRPr="00565E83" w:rsidRDefault="00565E83" w:rsidP="00565E83">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33</w:t>
      </w:r>
      <w:r w:rsidRPr="00565E83">
        <w:rPr>
          <w:rFonts w:eastAsiaTheme="minorHAnsi"/>
          <w:b/>
          <w:sz w:val="20"/>
          <w:u w:val="single"/>
          <w:lang w:eastAsia="en-US"/>
        </w:rPr>
        <w:t>. Dotyczy: Pakiet 24, poz. 3:</w:t>
      </w:r>
    </w:p>
    <w:p w:rsidR="00565E83" w:rsidRPr="00565E83" w:rsidRDefault="00565E83" w:rsidP="0067742F">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67742F">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7900 co 12 miesięcy </w:t>
      </w:r>
      <w:r w:rsidRPr="00565E83">
        <w:rPr>
          <w:rFonts w:eastAsia="Calibri"/>
          <w:sz w:val="20"/>
          <w:u w:val="single"/>
          <w:lang w:eastAsia="en-US"/>
        </w:rPr>
        <w:t>wymagana jest wymiana następujących części:</w:t>
      </w:r>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Uszczelka gniazda parownika</w:t>
      </w:r>
    </w:p>
    <w:p w:rsidR="00565E83" w:rsidRPr="00565E83" w:rsidRDefault="00565E83" w:rsidP="0067742F">
      <w:pPr>
        <w:jc w:val="both"/>
        <w:rPr>
          <w:rFonts w:eastAsiaTheme="minorHAnsi"/>
          <w:sz w:val="20"/>
          <w:u w:val="single"/>
          <w:lang w:eastAsia="en-US"/>
        </w:rPr>
      </w:pPr>
      <w:r w:rsidRPr="00565E83">
        <w:rPr>
          <w:rFonts w:eastAsiaTheme="minorHAnsi"/>
          <w:sz w:val="20"/>
          <w:u w:val="single"/>
          <w:lang w:eastAsia="en-US"/>
        </w:rPr>
        <w:t xml:space="preserve">- Filtr </w:t>
      </w:r>
      <w:proofErr w:type="spellStart"/>
      <w:r w:rsidRPr="00565E83">
        <w:rPr>
          <w:rFonts w:eastAsiaTheme="minorHAnsi"/>
          <w:sz w:val="20"/>
          <w:u w:val="single"/>
          <w:lang w:eastAsia="en-US"/>
        </w:rPr>
        <w:t>przeciwkurzowy</w:t>
      </w:r>
      <w:proofErr w:type="spellEnd"/>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Filtr 2-micron gazu napędzającego</w:t>
      </w:r>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Filtr wejściowy zasilania gazów</w:t>
      </w:r>
    </w:p>
    <w:p w:rsidR="00565E83" w:rsidRPr="00565E83" w:rsidRDefault="00565E83" w:rsidP="0067742F">
      <w:pPr>
        <w:jc w:val="both"/>
        <w:rPr>
          <w:rFonts w:eastAsia="Calibri"/>
          <w:sz w:val="20"/>
          <w:u w:val="single"/>
          <w:lang w:eastAsia="en-US"/>
        </w:rPr>
      </w:pPr>
      <w:r w:rsidRPr="00565E83">
        <w:rPr>
          <w:sz w:val="20"/>
          <w:u w:val="single"/>
          <w:lang w:eastAsia="en-US"/>
        </w:rPr>
        <w:t>- Filtr wejściowy butli</w:t>
      </w:r>
    </w:p>
    <w:p w:rsidR="00565E83" w:rsidRPr="00565E83" w:rsidRDefault="00565E83" w:rsidP="0067742F">
      <w:pPr>
        <w:jc w:val="both"/>
        <w:rPr>
          <w:rFonts w:eastAsia="Calibri"/>
          <w:sz w:val="20"/>
          <w:u w:val="single"/>
          <w:lang w:eastAsia="en-US"/>
        </w:rPr>
      </w:pPr>
      <w:r w:rsidRPr="00565E83">
        <w:rPr>
          <w:sz w:val="20"/>
          <w:u w:val="single"/>
          <w:lang w:eastAsia="en-US"/>
        </w:rPr>
        <w:t>- Uszczelka butli (DIN)</w:t>
      </w:r>
    </w:p>
    <w:p w:rsidR="00565E83" w:rsidRPr="00565E83" w:rsidRDefault="00565E83" w:rsidP="0067742F">
      <w:pPr>
        <w:jc w:val="both"/>
        <w:rPr>
          <w:sz w:val="20"/>
          <w:u w:val="single"/>
          <w:lang w:eastAsia="en-US"/>
        </w:rPr>
      </w:pPr>
      <w:r w:rsidRPr="00565E83">
        <w:rPr>
          <w:sz w:val="20"/>
          <w:u w:val="single"/>
          <w:lang w:eastAsia="en-US"/>
        </w:rPr>
        <w:t xml:space="preserve">- Uszczelka butli N2O DIN </w:t>
      </w:r>
      <w:proofErr w:type="spellStart"/>
      <w:r w:rsidRPr="00565E83">
        <w:rPr>
          <w:sz w:val="20"/>
          <w:u w:val="single"/>
          <w:lang w:eastAsia="en-US"/>
        </w:rPr>
        <w:t>Conn</w:t>
      </w:r>
      <w:proofErr w:type="spellEnd"/>
      <w:r w:rsidRPr="00565E83">
        <w:rPr>
          <w:sz w:val="20"/>
          <w:u w:val="single"/>
          <w:lang w:eastAsia="en-US"/>
        </w:rPr>
        <w:t xml:space="preserve"> 11</w:t>
      </w:r>
    </w:p>
    <w:p w:rsidR="00565E83" w:rsidRPr="00565E83" w:rsidRDefault="00565E83" w:rsidP="0067742F">
      <w:pPr>
        <w:jc w:val="both"/>
        <w:rPr>
          <w:sz w:val="20"/>
          <w:u w:val="single"/>
          <w:lang w:eastAsia="en-US"/>
        </w:rPr>
      </w:pPr>
    </w:p>
    <w:p w:rsidR="00565E83" w:rsidRPr="00565E83" w:rsidRDefault="00565E83" w:rsidP="0067742F">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7900 co 24 miesiące </w:t>
      </w:r>
      <w:r w:rsidRPr="00565E83">
        <w:rPr>
          <w:rFonts w:eastAsia="Calibri"/>
          <w:sz w:val="20"/>
          <w:u w:val="single"/>
          <w:lang w:eastAsia="en-US"/>
        </w:rPr>
        <w:t>wymagana jest wymiana następujących części:</w:t>
      </w:r>
    </w:p>
    <w:p w:rsidR="00565E83" w:rsidRPr="00565E83" w:rsidRDefault="00565E83" w:rsidP="0067742F">
      <w:pPr>
        <w:jc w:val="both"/>
        <w:rPr>
          <w:rFonts w:eastAsia="Calibri"/>
          <w:sz w:val="20"/>
          <w:u w:val="single"/>
          <w:lang w:eastAsia="en-US"/>
        </w:rPr>
      </w:pPr>
      <w:r w:rsidRPr="00565E83">
        <w:rPr>
          <w:sz w:val="20"/>
          <w:u w:val="single"/>
          <w:lang w:eastAsia="en-US"/>
        </w:rPr>
        <w:t>- Akumulator wewnętrzny 12V 2,2AH</w:t>
      </w:r>
    </w:p>
    <w:p w:rsidR="00565E83" w:rsidRPr="00565E83" w:rsidRDefault="00565E83" w:rsidP="0067742F">
      <w:pPr>
        <w:jc w:val="both"/>
        <w:rPr>
          <w:sz w:val="20"/>
          <w:u w:val="single"/>
          <w:lang w:eastAsia="en-US"/>
        </w:rPr>
      </w:pPr>
      <w:r w:rsidRPr="00565E83">
        <w:rPr>
          <w:rFonts w:eastAsiaTheme="minorHAnsi"/>
          <w:sz w:val="20"/>
          <w:u w:val="single"/>
          <w:lang w:eastAsia="en-US"/>
        </w:rPr>
        <w:t>- Zawór grzybowy spontanicznego oddechu</w:t>
      </w:r>
      <w:r w:rsidRPr="00565E83">
        <w:rPr>
          <w:sz w:val="20"/>
          <w:u w:val="single"/>
          <w:lang w:eastAsia="en-US"/>
        </w:rPr>
        <w:t xml:space="preserve"> </w:t>
      </w:r>
    </w:p>
    <w:p w:rsidR="00565E83" w:rsidRPr="00565E83" w:rsidRDefault="00565E83" w:rsidP="0067742F">
      <w:pPr>
        <w:jc w:val="both"/>
        <w:rPr>
          <w:rFonts w:eastAsiaTheme="minorHAnsi"/>
          <w:sz w:val="20"/>
          <w:u w:val="single"/>
          <w:lang w:eastAsia="en-US"/>
        </w:rPr>
      </w:pPr>
      <w:r w:rsidRPr="00565E83">
        <w:rPr>
          <w:rFonts w:eastAsiaTheme="minorHAnsi"/>
          <w:sz w:val="20"/>
          <w:u w:val="single"/>
          <w:lang w:eastAsia="en-US"/>
        </w:rPr>
        <w:t>- Uszczelka zaworu spontanicznego oddechu</w:t>
      </w:r>
    </w:p>
    <w:p w:rsidR="00565E83" w:rsidRPr="00565E83" w:rsidRDefault="00565E83" w:rsidP="0067742F">
      <w:pPr>
        <w:jc w:val="both"/>
        <w:rPr>
          <w:rFonts w:eastAsiaTheme="minorHAnsi"/>
          <w:sz w:val="20"/>
          <w:u w:val="single"/>
          <w:lang w:eastAsia="en-US"/>
        </w:rPr>
      </w:pPr>
    </w:p>
    <w:p w:rsidR="00565E83" w:rsidRPr="00565E83" w:rsidRDefault="00565E83" w:rsidP="0067742F">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7900  wymagana jest  wymiana następujących części gdy osiągną określony stopień zużycia:</w:t>
      </w:r>
    </w:p>
    <w:p w:rsidR="00565E83" w:rsidRPr="00565E83" w:rsidRDefault="00565E83" w:rsidP="0067742F">
      <w:pPr>
        <w:jc w:val="both"/>
        <w:rPr>
          <w:bCs/>
          <w:sz w:val="20"/>
          <w:u w:val="single"/>
          <w:lang w:eastAsia="en-US"/>
        </w:rPr>
      </w:pPr>
      <w:r w:rsidRPr="00565E83">
        <w:rPr>
          <w:sz w:val="20"/>
          <w:u w:val="single"/>
          <w:lang w:eastAsia="en-US"/>
        </w:rPr>
        <w:t>- Czujnik przepływu</w:t>
      </w:r>
    </w:p>
    <w:p w:rsidR="00565E83" w:rsidRPr="00565E83" w:rsidRDefault="00565E83" w:rsidP="0067742F">
      <w:pPr>
        <w:jc w:val="both"/>
        <w:rPr>
          <w:bCs/>
          <w:sz w:val="20"/>
          <w:u w:val="single"/>
          <w:lang w:eastAsia="en-US"/>
        </w:rPr>
      </w:pPr>
      <w:r w:rsidRPr="00565E83">
        <w:rPr>
          <w:sz w:val="20"/>
          <w:u w:val="single"/>
          <w:lang w:eastAsia="en-US"/>
        </w:rPr>
        <w:t>- Czujnik tlenu M-10</w:t>
      </w:r>
    </w:p>
    <w:p w:rsidR="00565E83" w:rsidRPr="00565E83" w:rsidRDefault="00565E83" w:rsidP="0067742F">
      <w:pPr>
        <w:jc w:val="both"/>
        <w:rPr>
          <w:bCs/>
          <w:sz w:val="20"/>
          <w:u w:val="single"/>
          <w:lang w:eastAsia="en-US"/>
        </w:rPr>
      </w:pPr>
      <w:r w:rsidRPr="00565E83">
        <w:rPr>
          <w:sz w:val="20"/>
          <w:u w:val="single"/>
          <w:lang w:eastAsia="en-US"/>
        </w:rPr>
        <w:t xml:space="preserve">- </w:t>
      </w:r>
      <w:r w:rsidRPr="00565E83">
        <w:rPr>
          <w:rFonts w:eastAsiaTheme="minorHAnsi"/>
          <w:sz w:val="20"/>
          <w:u w:val="single"/>
          <w:lang w:eastAsia="en-US"/>
        </w:rPr>
        <w:t>Dysk zaworu zwrotnego</w:t>
      </w:r>
    </w:p>
    <w:p w:rsidR="00565E83" w:rsidRPr="00565E83" w:rsidRDefault="00565E83" w:rsidP="0067742F">
      <w:pPr>
        <w:jc w:val="both"/>
        <w:rPr>
          <w:sz w:val="20"/>
          <w:u w:val="single"/>
          <w:lang w:eastAsia="en-US"/>
        </w:rPr>
      </w:pPr>
      <w:r w:rsidRPr="00565E83">
        <w:rPr>
          <w:sz w:val="20"/>
          <w:u w:val="single"/>
          <w:lang w:eastAsia="en-US"/>
        </w:rPr>
        <w:t>- Membrana zastawki wydechowej</w:t>
      </w:r>
    </w:p>
    <w:p w:rsidR="00565E83" w:rsidRPr="00565E83" w:rsidRDefault="00565E83" w:rsidP="0067742F">
      <w:pPr>
        <w:jc w:val="both"/>
        <w:rPr>
          <w:sz w:val="20"/>
          <w:u w:val="single"/>
          <w:lang w:eastAsia="en-US"/>
        </w:rPr>
      </w:pPr>
      <w:r w:rsidRPr="00565E83">
        <w:rPr>
          <w:sz w:val="20"/>
          <w:u w:val="single"/>
          <w:lang w:eastAsia="en-US"/>
        </w:rPr>
        <w:t>- Zawór pop-off</w:t>
      </w:r>
    </w:p>
    <w:p w:rsidR="00565E83" w:rsidRPr="00565E83" w:rsidRDefault="00565E83" w:rsidP="0067742F">
      <w:pPr>
        <w:jc w:val="both"/>
        <w:rPr>
          <w:rFonts w:eastAsia="Calibri"/>
          <w:sz w:val="20"/>
          <w:u w:val="single"/>
          <w:lang w:eastAsia="en-US"/>
        </w:rPr>
      </w:pPr>
    </w:p>
    <w:p w:rsidR="00565E83" w:rsidRPr="00565E83" w:rsidRDefault="00565E83" w:rsidP="0067742F">
      <w:pPr>
        <w:jc w:val="both"/>
        <w:rPr>
          <w:rFonts w:eastAsiaTheme="minorHAnsi"/>
          <w:sz w:val="20"/>
          <w:u w:val="single"/>
          <w:lang w:eastAsia="en-US"/>
        </w:rPr>
      </w:pPr>
      <w:r w:rsidRPr="00565E83">
        <w:rPr>
          <w:rFonts w:eastAsia="Calibri"/>
          <w:sz w:val="20"/>
          <w:u w:val="single"/>
          <w:lang w:eastAsia="en-US"/>
        </w:rPr>
        <w:lastRenderedPageBreak/>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7900 co 24 miesiące lub ze względu na osiągnięcie określonego stopnia zużycia wymagana jest  wymiana następujących części:</w:t>
      </w:r>
    </w:p>
    <w:p w:rsidR="00565E83" w:rsidRPr="00565E83" w:rsidRDefault="00565E83" w:rsidP="0067742F">
      <w:pPr>
        <w:jc w:val="both"/>
        <w:rPr>
          <w:bCs/>
          <w:sz w:val="20"/>
          <w:u w:val="single"/>
          <w:lang w:eastAsia="en-US"/>
        </w:rPr>
      </w:pPr>
      <w:r w:rsidRPr="00565E83">
        <w:rPr>
          <w:bCs/>
          <w:sz w:val="20"/>
          <w:u w:val="single"/>
          <w:lang w:eastAsia="en-US"/>
        </w:rPr>
        <w:t>- Miech</w:t>
      </w:r>
    </w:p>
    <w:p w:rsidR="00565E83" w:rsidRPr="00565E83" w:rsidRDefault="00565E83" w:rsidP="0067742F">
      <w:pPr>
        <w:jc w:val="both"/>
        <w:rPr>
          <w:rFonts w:eastAsia="Calibri"/>
          <w:sz w:val="20"/>
          <w:u w:val="single"/>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Potencjalni Wykonawcy nie mają wiedzy na temat daty ostatniej wymiany i stopnia zużycia ww. części. Wskazanie Wykonawcom ww. informacji jest niezbędne do określenia czy i ewentualnie jakie części mają zostać uwzględnione w ofercie. Prosimy</w:t>
      </w:r>
      <w:r w:rsidRPr="001345FC">
        <w:rPr>
          <w:rFonts w:eastAsia="Calibri"/>
          <w:sz w:val="20"/>
          <w:lang w:eastAsia="en-US"/>
        </w:rPr>
        <w:t xml:space="preserve"> </w:t>
      </w:r>
      <w:r w:rsidRPr="00565E83">
        <w:rPr>
          <w:rFonts w:eastAsia="Calibri"/>
          <w:sz w:val="20"/>
          <w:lang w:eastAsia="en-US"/>
        </w:rPr>
        <w:t xml:space="preserve">o jednoznaczne wytyczne czy i dla których </w:t>
      </w:r>
      <w:r w:rsidRPr="00565E83">
        <w:rPr>
          <w:rFonts w:eastAsiaTheme="minorHAnsi"/>
          <w:sz w:val="20"/>
          <w:lang w:eastAsia="en-US"/>
        </w:rPr>
        <w:t xml:space="preserve">aparatów do znieczulania ogólnego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Aespire</w:t>
      </w:r>
      <w:proofErr w:type="spellEnd"/>
      <w:r w:rsidRPr="00565E83">
        <w:rPr>
          <w:rFonts w:eastAsiaTheme="minorHAnsi"/>
          <w:sz w:val="20"/>
          <w:lang w:eastAsia="en-US"/>
        </w:rPr>
        <w:t xml:space="preserve"> 7900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67742F">
      <w:pPr>
        <w:jc w:val="both"/>
        <w:rPr>
          <w:rFonts w:eastAsiaTheme="minorHAnsi"/>
          <w:sz w:val="20"/>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565E83" w:rsidRDefault="0058437E" w:rsidP="0067742F">
      <w:pPr>
        <w:jc w:val="both"/>
        <w:rPr>
          <w:rFonts w:eastAsia="Calibri"/>
          <w:sz w:val="20"/>
          <w:lang w:eastAsia="en-US"/>
        </w:rPr>
      </w:pPr>
      <w:r w:rsidRPr="0058437E">
        <w:rPr>
          <w:rFonts w:eastAsia="Calibri"/>
          <w:b/>
          <w:bCs/>
          <w:sz w:val="20"/>
          <w:lang w:eastAsia="en-US"/>
        </w:rPr>
        <w:t>Odpowiedź 33</w:t>
      </w:r>
      <w:r>
        <w:rPr>
          <w:rFonts w:eastAsia="Calibri"/>
          <w:sz w:val="20"/>
          <w:lang w:eastAsia="en-US"/>
        </w:rPr>
        <w:t xml:space="preserve"> Nie dotyczy.</w:t>
      </w:r>
    </w:p>
    <w:p w:rsidR="0058437E" w:rsidRPr="00565E83" w:rsidRDefault="0058437E" w:rsidP="0067742F">
      <w:pPr>
        <w:jc w:val="both"/>
        <w:rPr>
          <w:rFonts w:eastAsia="Calibri"/>
          <w:sz w:val="20"/>
          <w:lang w:eastAsia="en-US"/>
        </w:rPr>
      </w:pPr>
    </w:p>
    <w:p w:rsidR="00565E83" w:rsidRPr="00565E83" w:rsidRDefault="00565E83" w:rsidP="0067742F">
      <w:pPr>
        <w:shd w:val="clear" w:color="auto" w:fill="FFFFFF"/>
        <w:jc w:val="both"/>
        <w:rPr>
          <w:rFonts w:eastAsiaTheme="minorHAnsi"/>
          <w:b/>
          <w:sz w:val="20"/>
          <w:u w:val="single"/>
          <w:lang w:eastAsia="en-US"/>
        </w:rPr>
      </w:pPr>
      <w:r w:rsidRPr="00565E83">
        <w:rPr>
          <w:rFonts w:eastAsiaTheme="minorHAnsi"/>
          <w:b/>
          <w:color w:val="000000" w:themeColor="text1"/>
          <w:sz w:val="20"/>
          <w:u w:val="single"/>
        </w:rPr>
        <w:t xml:space="preserve">Pytanie nr </w:t>
      </w:r>
      <w:r w:rsidRPr="001345FC">
        <w:rPr>
          <w:rFonts w:eastAsiaTheme="minorHAnsi"/>
          <w:b/>
          <w:color w:val="000000" w:themeColor="text1"/>
          <w:sz w:val="20"/>
          <w:u w:val="single"/>
        </w:rPr>
        <w:t>34</w:t>
      </w:r>
      <w:r w:rsidRPr="00565E83">
        <w:rPr>
          <w:rFonts w:eastAsiaTheme="minorHAnsi"/>
          <w:b/>
          <w:color w:val="000000" w:themeColor="text1"/>
          <w:sz w:val="20"/>
          <w:u w:val="single"/>
        </w:rPr>
        <w:t xml:space="preserve">. </w:t>
      </w:r>
      <w:r w:rsidRPr="00565E83">
        <w:rPr>
          <w:rFonts w:eastAsiaTheme="minorHAnsi"/>
          <w:b/>
          <w:sz w:val="20"/>
          <w:u w:val="single"/>
          <w:lang w:eastAsia="en-US"/>
        </w:rPr>
        <w:t>Dotyczy: Pakiet 24, poz. 3:</w:t>
      </w:r>
    </w:p>
    <w:p w:rsidR="00565E83" w:rsidRPr="00565E83" w:rsidRDefault="00565E83" w:rsidP="0067742F">
      <w:pPr>
        <w:shd w:val="clear" w:color="auto" w:fill="FFFFFF"/>
        <w:jc w:val="both"/>
        <w:rPr>
          <w:rFonts w:eastAsiaTheme="minorHAnsi"/>
          <w:sz w:val="20"/>
          <w:lang w:eastAsia="en-US"/>
        </w:rPr>
      </w:pPr>
      <w:r w:rsidRPr="00565E83">
        <w:rPr>
          <w:rFonts w:eastAsiaTheme="minorHAnsi"/>
          <w:sz w:val="20"/>
          <w:lang w:eastAsia="en-US"/>
        </w:rPr>
        <w:t xml:space="preserve">Zgodnie z zapisami SIWZ zakres wykonywanych przeglądów technicznych i konserwacji musi być zgodny z dokumentacją techniczno-ruchową dla poszczególnych urządzeń. </w:t>
      </w:r>
      <w:r w:rsidRPr="00565E83">
        <w:rPr>
          <w:rFonts w:eastAsia="Calibri"/>
          <w:sz w:val="20"/>
          <w:lang w:eastAsia="en-US"/>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67742F">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View</w:t>
      </w:r>
      <w:proofErr w:type="spellEnd"/>
      <w:r w:rsidRPr="00565E83">
        <w:rPr>
          <w:rFonts w:eastAsiaTheme="minorHAnsi"/>
          <w:sz w:val="20"/>
          <w:u w:val="single"/>
          <w:lang w:eastAsia="en-US"/>
        </w:rPr>
        <w:t xml:space="preserve"> co 12 miesięcy </w:t>
      </w:r>
      <w:r w:rsidRPr="00565E83">
        <w:rPr>
          <w:rFonts w:eastAsia="Calibri"/>
          <w:sz w:val="20"/>
          <w:u w:val="single"/>
          <w:lang w:eastAsia="en-US"/>
        </w:rPr>
        <w:t>wymagana jest wymiana następujących części:</w:t>
      </w:r>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Uszczelka gniazda parownika</w:t>
      </w:r>
    </w:p>
    <w:p w:rsidR="00565E83" w:rsidRPr="00565E83" w:rsidRDefault="00565E83" w:rsidP="0067742F">
      <w:pPr>
        <w:jc w:val="both"/>
        <w:rPr>
          <w:rFonts w:eastAsiaTheme="minorHAnsi"/>
          <w:sz w:val="20"/>
          <w:u w:val="single"/>
          <w:lang w:eastAsia="en-US"/>
        </w:rPr>
      </w:pPr>
      <w:r w:rsidRPr="00565E83">
        <w:rPr>
          <w:rFonts w:eastAsiaTheme="minorHAnsi"/>
          <w:sz w:val="20"/>
          <w:u w:val="single"/>
          <w:lang w:eastAsia="en-US"/>
        </w:rPr>
        <w:t xml:space="preserve">- Filtr </w:t>
      </w:r>
      <w:proofErr w:type="spellStart"/>
      <w:r w:rsidRPr="00565E83">
        <w:rPr>
          <w:rFonts w:eastAsiaTheme="minorHAnsi"/>
          <w:sz w:val="20"/>
          <w:u w:val="single"/>
          <w:lang w:eastAsia="en-US"/>
        </w:rPr>
        <w:t>przeciwkurzowy</w:t>
      </w:r>
      <w:proofErr w:type="spellEnd"/>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Filtr 2-micron gazu napędzającego</w:t>
      </w:r>
    </w:p>
    <w:p w:rsidR="00565E83" w:rsidRPr="00565E83" w:rsidRDefault="00565E83" w:rsidP="0067742F">
      <w:pPr>
        <w:jc w:val="both"/>
        <w:rPr>
          <w:rFonts w:eastAsia="Calibri"/>
          <w:sz w:val="20"/>
          <w:u w:val="single"/>
          <w:lang w:eastAsia="en-US"/>
        </w:rPr>
      </w:pPr>
      <w:r w:rsidRPr="00565E83">
        <w:rPr>
          <w:rFonts w:eastAsiaTheme="minorHAnsi"/>
          <w:sz w:val="20"/>
          <w:u w:val="single"/>
          <w:lang w:eastAsia="en-US"/>
        </w:rPr>
        <w:t>- Filtr wejściowy zasilania gazów</w:t>
      </w:r>
    </w:p>
    <w:p w:rsidR="00565E83" w:rsidRPr="00565E83" w:rsidRDefault="00565E83" w:rsidP="0067742F">
      <w:pPr>
        <w:jc w:val="both"/>
        <w:rPr>
          <w:rFonts w:eastAsia="Calibri"/>
          <w:sz w:val="20"/>
          <w:u w:val="single"/>
          <w:lang w:eastAsia="en-US"/>
        </w:rPr>
      </w:pPr>
      <w:r w:rsidRPr="00565E83">
        <w:rPr>
          <w:sz w:val="20"/>
          <w:u w:val="single"/>
          <w:lang w:eastAsia="en-US"/>
        </w:rPr>
        <w:t>- Filtr wejściowy butli</w:t>
      </w:r>
    </w:p>
    <w:p w:rsidR="00565E83" w:rsidRPr="00565E83" w:rsidRDefault="00565E83" w:rsidP="0067742F">
      <w:pPr>
        <w:jc w:val="both"/>
        <w:rPr>
          <w:rFonts w:eastAsia="Calibri"/>
          <w:sz w:val="20"/>
          <w:u w:val="single"/>
          <w:lang w:eastAsia="en-US"/>
        </w:rPr>
      </w:pPr>
      <w:r w:rsidRPr="00565E83">
        <w:rPr>
          <w:sz w:val="20"/>
          <w:u w:val="single"/>
          <w:lang w:eastAsia="en-US"/>
        </w:rPr>
        <w:t>- Uszczelka butli (DIN)</w:t>
      </w:r>
    </w:p>
    <w:p w:rsidR="00565E83" w:rsidRPr="00565E83" w:rsidRDefault="00565E83" w:rsidP="0067742F">
      <w:pPr>
        <w:jc w:val="both"/>
        <w:rPr>
          <w:sz w:val="20"/>
          <w:u w:val="single"/>
          <w:lang w:eastAsia="en-US"/>
        </w:rPr>
      </w:pPr>
      <w:r w:rsidRPr="00565E83">
        <w:rPr>
          <w:sz w:val="20"/>
          <w:u w:val="single"/>
          <w:lang w:eastAsia="en-US"/>
        </w:rPr>
        <w:t xml:space="preserve">- Uszczelka butli N2O DIN </w:t>
      </w:r>
      <w:proofErr w:type="spellStart"/>
      <w:r w:rsidRPr="00565E83">
        <w:rPr>
          <w:sz w:val="20"/>
          <w:u w:val="single"/>
          <w:lang w:eastAsia="en-US"/>
        </w:rPr>
        <w:t>Conn</w:t>
      </w:r>
      <w:proofErr w:type="spellEnd"/>
      <w:r w:rsidRPr="00565E83">
        <w:rPr>
          <w:sz w:val="20"/>
          <w:u w:val="single"/>
          <w:lang w:eastAsia="en-US"/>
        </w:rPr>
        <w:t xml:space="preserve"> 11</w:t>
      </w:r>
    </w:p>
    <w:p w:rsidR="00565E83" w:rsidRPr="00565E83" w:rsidRDefault="00565E83" w:rsidP="0067742F">
      <w:pPr>
        <w:jc w:val="both"/>
        <w:rPr>
          <w:sz w:val="20"/>
          <w:u w:val="single"/>
          <w:lang w:eastAsia="en-US"/>
        </w:rPr>
      </w:pPr>
    </w:p>
    <w:p w:rsidR="00565E83" w:rsidRPr="00565E83" w:rsidRDefault="00565E83" w:rsidP="0067742F">
      <w:pPr>
        <w:jc w:val="both"/>
        <w:rPr>
          <w:rFonts w:eastAsia="Calibr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View</w:t>
      </w:r>
      <w:proofErr w:type="spellEnd"/>
      <w:r w:rsidRPr="00565E83">
        <w:rPr>
          <w:rFonts w:eastAsiaTheme="minorHAnsi"/>
          <w:sz w:val="20"/>
          <w:u w:val="single"/>
          <w:lang w:eastAsia="en-US"/>
        </w:rPr>
        <w:t xml:space="preserve"> co 24 miesiące </w:t>
      </w:r>
      <w:r w:rsidRPr="00565E83">
        <w:rPr>
          <w:rFonts w:eastAsia="Calibri"/>
          <w:sz w:val="20"/>
          <w:u w:val="single"/>
          <w:lang w:eastAsia="en-US"/>
        </w:rPr>
        <w:t>wymagana jest wymiana następujących części:</w:t>
      </w:r>
    </w:p>
    <w:p w:rsidR="00565E83" w:rsidRPr="00565E83" w:rsidRDefault="00565E83" w:rsidP="0067742F">
      <w:pPr>
        <w:jc w:val="both"/>
        <w:rPr>
          <w:rFonts w:eastAsia="Calibri"/>
          <w:sz w:val="20"/>
          <w:u w:val="single"/>
          <w:lang w:eastAsia="en-US"/>
        </w:rPr>
      </w:pPr>
      <w:r w:rsidRPr="00565E83">
        <w:rPr>
          <w:sz w:val="20"/>
          <w:u w:val="single"/>
          <w:lang w:eastAsia="en-US"/>
        </w:rPr>
        <w:t xml:space="preserve">- Akumulator wewnętrzny </w:t>
      </w:r>
    </w:p>
    <w:p w:rsidR="00565E83" w:rsidRPr="00565E83" w:rsidRDefault="00565E83" w:rsidP="0067742F">
      <w:pPr>
        <w:jc w:val="both"/>
        <w:rPr>
          <w:sz w:val="20"/>
          <w:u w:val="single"/>
          <w:lang w:eastAsia="en-US"/>
        </w:rPr>
      </w:pPr>
      <w:r w:rsidRPr="00565E83">
        <w:rPr>
          <w:rFonts w:eastAsiaTheme="minorHAnsi"/>
          <w:sz w:val="20"/>
          <w:u w:val="single"/>
          <w:lang w:eastAsia="en-US"/>
        </w:rPr>
        <w:t>- Zawór grzybowy spontanicznego oddechu</w:t>
      </w:r>
      <w:r w:rsidRPr="00565E83">
        <w:rPr>
          <w:sz w:val="20"/>
          <w:u w:val="single"/>
          <w:lang w:eastAsia="en-US"/>
        </w:rPr>
        <w:t xml:space="preserve"> </w:t>
      </w:r>
    </w:p>
    <w:p w:rsidR="00565E83" w:rsidRPr="00565E83" w:rsidRDefault="00565E83" w:rsidP="0067742F">
      <w:pPr>
        <w:jc w:val="both"/>
        <w:rPr>
          <w:rFonts w:eastAsiaTheme="minorHAnsi"/>
          <w:sz w:val="20"/>
          <w:u w:val="single"/>
          <w:lang w:eastAsia="en-US"/>
        </w:rPr>
      </w:pPr>
      <w:r w:rsidRPr="00565E83">
        <w:rPr>
          <w:rFonts w:eastAsiaTheme="minorHAnsi"/>
          <w:sz w:val="20"/>
          <w:u w:val="single"/>
          <w:lang w:eastAsia="en-US"/>
        </w:rPr>
        <w:t>- Uszczelka zaworu spontanicznego oddechu</w:t>
      </w:r>
    </w:p>
    <w:p w:rsidR="00565E83" w:rsidRPr="00565E83" w:rsidRDefault="00565E83" w:rsidP="0067742F">
      <w:pPr>
        <w:jc w:val="both"/>
        <w:rPr>
          <w:sz w:val="20"/>
          <w:u w:val="single"/>
          <w:lang w:eastAsia="en-US"/>
        </w:rPr>
      </w:pPr>
    </w:p>
    <w:p w:rsidR="00565E83" w:rsidRPr="00565E83" w:rsidRDefault="00565E83" w:rsidP="0067742F">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View</w:t>
      </w:r>
      <w:proofErr w:type="spellEnd"/>
      <w:r w:rsidRPr="00565E83">
        <w:rPr>
          <w:rFonts w:eastAsiaTheme="minorHAnsi"/>
          <w:sz w:val="20"/>
          <w:u w:val="single"/>
          <w:lang w:eastAsia="en-US"/>
        </w:rPr>
        <w:t xml:space="preserve">  wymagana jest  wymiana następujących części gdy osiągną określony stopień zużycia:</w:t>
      </w:r>
    </w:p>
    <w:p w:rsidR="00565E83" w:rsidRPr="00565E83" w:rsidRDefault="00565E83" w:rsidP="0067742F">
      <w:pPr>
        <w:jc w:val="both"/>
        <w:rPr>
          <w:bCs/>
          <w:sz w:val="20"/>
          <w:u w:val="single"/>
          <w:lang w:eastAsia="en-US"/>
        </w:rPr>
      </w:pPr>
      <w:r w:rsidRPr="00565E83">
        <w:rPr>
          <w:sz w:val="20"/>
          <w:u w:val="single"/>
          <w:lang w:eastAsia="en-US"/>
        </w:rPr>
        <w:t>- Czujnik przepływu</w:t>
      </w:r>
    </w:p>
    <w:p w:rsidR="00565E83" w:rsidRPr="00565E83" w:rsidRDefault="00565E83" w:rsidP="0067742F">
      <w:pPr>
        <w:jc w:val="both"/>
        <w:rPr>
          <w:bCs/>
          <w:sz w:val="20"/>
          <w:u w:val="single"/>
          <w:lang w:eastAsia="en-US"/>
        </w:rPr>
      </w:pPr>
      <w:r w:rsidRPr="00565E83">
        <w:rPr>
          <w:sz w:val="20"/>
          <w:u w:val="single"/>
          <w:lang w:eastAsia="en-US"/>
        </w:rPr>
        <w:t>- Czujnik tlenu M-10</w:t>
      </w:r>
    </w:p>
    <w:p w:rsidR="00565E83" w:rsidRPr="00565E83" w:rsidRDefault="00565E83" w:rsidP="0067742F">
      <w:pPr>
        <w:jc w:val="both"/>
        <w:rPr>
          <w:bCs/>
          <w:sz w:val="20"/>
          <w:u w:val="single"/>
          <w:lang w:eastAsia="en-US"/>
        </w:rPr>
      </w:pPr>
      <w:r w:rsidRPr="00565E83">
        <w:rPr>
          <w:sz w:val="20"/>
          <w:u w:val="single"/>
          <w:lang w:eastAsia="en-US"/>
        </w:rPr>
        <w:t xml:space="preserve">- </w:t>
      </w:r>
      <w:r w:rsidRPr="00565E83">
        <w:rPr>
          <w:rFonts w:eastAsiaTheme="minorHAnsi"/>
          <w:sz w:val="20"/>
          <w:u w:val="single"/>
          <w:lang w:eastAsia="en-US"/>
        </w:rPr>
        <w:t>Dysk zaworu zwrotnego</w:t>
      </w:r>
    </w:p>
    <w:p w:rsidR="00565E83" w:rsidRPr="00565E83" w:rsidRDefault="00565E83" w:rsidP="0067742F">
      <w:pPr>
        <w:jc w:val="both"/>
        <w:rPr>
          <w:sz w:val="20"/>
          <w:u w:val="single"/>
          <w:lang w:eastAsia="en-US"/>
        </w:rPr>
      </w:pPr>
      <w:r w:rsidRPr="00565E83">
        <w:rPr>
          <w:sz w:val="20"/>
          <w:u w:val="single"/>
          <w:lang w:eastAsia="en-US"/>
        </w:rPr>
        <w:t>- Membrana zastawki wydechowej</w:t>
      </w:r>
    </w:p>
    <w:p w:rsidR="00565E83" w:rsidRPr="00565E83" w:rsidRDefault="00565E83" w:rsidP="0067742F">
      <w:pPr>
        <w:jc w:val="both"/>
        <w:rPr>
          <w:sz w:val="20"/>
          <w:u w:val="single"/>
          <w:lang w:eastAsia="en-US"/>
        </w:rPr>
      </w:pPr>
      <w:r w:rsidRPr="00565E83">
        <w:rPr>
          <w:sz w:val="20"/>
          <w:u w:val="single"/>
          <w:lang w:eastAsia="en-US"/>
        </w:rPr>
        <w:t>- Zawór pop-off</w:t>
      </w:r>
    </w:p>
    <w:p w:rsidR="00565E83" w:rsidRPr="00565E83" w:rsidRDefault="00565E83" w:rsidP="0067742F">
      <w:pPr>
        <w:jc w:val="both"/>
        <w:rPr>
          <w:rFonts w:eastAsia="Calibri"/>
          <w:sz w:val="20"/>
          <w:u w:val="single"/>
          <w:lang w:eastAsia="en-US"/>
        </w:rPr>
      </w:pPr>
    </w:p>
    <w:p w:rsidR="00565E83" w:rsidRPr="00565E83" w:rsidRDefault="00565E83" w:rsidP="0067742F">
      <w:pPr>
        <w:jc w:val="both"/>
        <w:rPr>
          <w:rFonts w:eastAsiaTheme="minorHAnsi"/>
          <w:sz w:val="20"/>
          <w:u w:val="single"/>
          <w:lang w:eastAsia="en-US"/>
        </w:rPr>
      </w:pPr>
      <w:r w:rsidRPr="00565E83">
        <w:rPr>
          <w:rFonts w:eastAsia="Calibri"/>
          <w:sz w:val="20"/>
          <w:u w:val="single"/>
          <w:lang w:eastAsia="en-US"/>
        </w:rPr>
        <w:t xml:space="preserve">Zgodnie z wytycznymi określonymi przez producenta </w:t>
      </w:r>
      <w:r w:rsidRPr="00565E83">
        <w:rPr>
          <w:rFonts w:eastAsiaTheme="minorHAnsi"/>
          <w:sz w:val="20"/>
          <w:u w:val="single"/>
          <w:lang w:eastAsia="en-US"/>
        </w:rPr>
        <w:t xml:space="preserve">aparatu do znieczulania ogólnego GE </w:t>
      </w:r>
      <w:proofErr w:type="spellStart"/>
      <w:r w:rsidRPr="00565E83">
        <w:rPr>
          <w:rFonts w:eastAsiaTheme="minorHAnsi"/>
          <w:sz w:val="20"/>
          <w:u w:val="single"/>
          <w:lang w:eastAsia="en-US"/>
        </w:rPr>
        <w:t>Datex</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Ohmeda</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Aespire</w:t>
      </w:r>
      <w:proofErr w:type="spellEnd"/>
      <w:r w:rsidRPr="00565E83">
        <w:rPr>
          <w:rFonts w:eastAsiaTheme="minorHAnsi"/>
          <w:sz w:val="20"/>
          <w:u w:val="single"/>
          <w:lang w:eastAsia="en-US"/>
        </w:rPr>
        <w:t xml:space="preserve"> 7100 co 24 miesiące lub ze względu na osiągnięcie określonego stopnia zużycia wymagana jest  wymiana następujących części:</w:t>
      </w:r>
    </w:p>
    <w:p w:rsidR="00565E83" w:rsidRPr="00565E83" w:rsidRDefault="00565E83" w:rsidP="0067742F">
      <w:pPr>
        <w:jc w:val="both"/>
        <w:rPr>
          <w:bCs/>
          <w:sz w:val="20"/>
          <w:u w:val="single"/>
          <w:lang w:eastAsia="en-US"/>
        </w:rPr>
      </w:pPr>
      <w:r w:rsidRPr="00565E83">
        <w:rPr>
          <w:bCs/>
          <w:sz w:val="20"/>
          <w:u w:val="single"/>
          <w:lang w:eastAsia="en-US"/>
        </w:rPr>
        <w:t>- Miech</w:t>
      </w:r>
    </w:p>
    <w:p w:rsidR="00565E83" w:rsidRPr="00565E83" w:rsidRDefault="00565E83" w:rsidP="0067742F">
      <w:pPr>
        <w:jc w:val="both"/>
        <w:rPr>
          <w:rFonts w:eastAsia="Calibri"/>
          <w:sz w:val="20"/>
          <w:u w:val="single"/>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565E83">
        <w:rPr>
          <w:rFonts w:eastAsiaTheme="minorHAnsi"/>
          <w:sz w:val="20"/>
          <w:lang w:eastAsia="en-US"/>
        </w:rPr>
        <w:t xml:space="preserve">aparatów do znieczulania ogólnego GE </w:t>
      </w:r>
      <w:proofErr w:type="spellStart"/>
      <w:r w:rsidRPr="00565E83">
        <w:rPr>
          <w:rFonts w:eastAsiaTheme="minorHAnsi"/>
          <w:sz w:val="20"/>
          <w:lang w:eastAsia="en-US"/>
        </w:rPr>
        <w:t>Datex</w:t>
      </w:r>
      <w:proofErr w:type="spellEnd"/>
      <w:r w:rsidRPr="00565E83">
        <w:rPr>
          <w:rFonts w:eastAsiaTheme="minorHAnsi"/>
          <w:sz w:val="20"/>
          <w:lang w:eastAsia="en-US"/>
        </w:rPr>
        <w:t xml:space="preserve"> </w:t>
      </w:r>
      <w:proofErr w:type="spellStart"/>
      <w:r w:rsidRPr="00565E83">
        <w:rPr>
          <w:rFonts w:eastAsiaTheme="minorHAnsi"/>
          <w:sz w:val="20"/>
          <w:lang w:eastAsia="en-US"/>
        </w:rPr>
        <w:t>Ohmeda</w:t>
      </w:r>
      <w:proofErr w:type="spellEnd"/>
      <w:r w:rsidRPr="00565E83">
        <w:rPr>
          <w:rFonts w:eastAsiaTheme="minorHAnsi"/>
          <w:sz w:val="20"/>
          <w:lang w:eastAsia="en-US"/>
        </w:rPr>
        <w:t xml:space="preserve"> </w:t>
      </w:r>
      <w:proofErr w:type="spellStart"/>
      <w:r w:rsidRPr="00565E83">
        <w:rPr>
          <w:rFonts w:eastAsiaTheme="minorHAnsi"/>
          <w:sz w:val="20"/>
          <w:lang w:eastAsia="en-US"/>
        </w:rPr>
        <w:t>Aespire</w:t>
      </w:r>
      <w:proofErr w:type="spellEnd"/>
      <w:r w:rsidRPr="00565E83">
        <w:rPr>
          <w:rFonts w:eastAsiaTheme="minorHAnsi"/>
          <w:sz w:val="20"/>
          <w:lang w:eastAsia="en-US"/>
        </w:rPr>
        <w:t xml:space="preserve"> </w:t>
      </w:r>
      <w:proofErr w:type="spellStart"/>
      <w:r w:rsidRPr="00565E83">
        <w:rPr>
          <w:rFonts w:eastAsiaTheme="minorHAnsi"/>
          <w:sz w:val="20"/>
          <w:lang w:eastAsia="en-US"/>
        </w:rPr>
        <w:t>View</w:t>
      </w:r>
      <w:proofErr w:type="spellEnd"/>
      <w:r w:rsidRPr="00565E83">
        <w:rPr>
          <w:rFonts w:eastAsiaTheme="minorHAnsi"/>
          <w:sz w:val="20"/>
          <w:lang w:eastAsia="en-US"/>
        </w:rPr>
        <w:t xml:space="preserve"> </w:t>
      </w:r>
      <w:r w:rsidRPr="00565E83">
        <w:rPr>
          <w:rFonts w:eastAsia="Calibri"/>
          <w:sz w:val="20"/>
          <w:lang w:eastAsia="en-US"/>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67742F">
      <w:pPr>
        <w:jc w:val="both"/>
        <w:rPr>
          <w:rFonts w:eastAsiaTheme="minorHAnsi"/>
          <w:sz w:val="20"/>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58437E" w:rsidRDefault="0058437E" w:rsidP="0058437E">
      <w:pPr>
        <w:jc w:val="both"/>
        <w:rPr>
          <w:rFonts w:eastAsia="Calibri"/>
          <w:sz w:val="20"/>
          <w:lang w:eastAsia="en-US"/>
        </w:rPr>
      </w:pPr>
      <w:r w:rsidRPr="0058437E">
        <w:rPr>
          <w:rFonts w:eastAsia="Calibri"/>
          <w:b/>
          <w:bCs/>
          <w:sz w:val="20"/>
          <w:lang w:eastAsia="en-US"/>
        </w:rPr>
        <w:t>Odpowiedź 3</w:t>
      </w:r>
      <w:r>
        <w:rPr>
          <w:rFonts w:eastAsia="Calibri"/>
          <w:b/>
          <w:bCs/>
          <w:sz w:val="20"/>
          <w:lang w:eastAsia="en-US"/>
        </w:rPr>
        <w:t>4</w:t>
      </w:r>
      <w:r>
        <w:rPr>
          <w:rFonts w:eastAsia="Calibri"/>
          <w:sz w:val="20"/>
          <w:lang w:eastAsia="en-US"/>
        </w:rPr>
        <w:t xml:space="preserve"> Nie dotyczy.</w:t>
      </w:r>
    </w:p>
    <w:p w:rsidR="00565E83" w:rsidRPr="00565E83" w:rsidRDefault="00565E83" w:rsidP="0067742F">
      <w:pPr>
        <w:jc w:val="both"/>
        <w:rPr>
          <w:rFonts w:eastAsia="Calibri"/>
          <w:sz w:val="20"/>
          <w:lang w:eastAsia="en-US"/>
        </w:rPr>
      </w:pPr>
    </w:p>
    <w:p w:rsidR="00565E83" w:rsidRPr="00565E83" w:rsidRDefault="00565E83" w:rsidP="0067742F">
      <w:pPr>
        <w:shd w:val="clear" w:color="auto" w:fill="FFFFFF"/>
        <w:jc w:val="both"/>
        <w:rPr>
          <w:rFonts w:eastAsiaTheme="minorHAnsi"/>
          <w:b/>
          <w:sz w:val="20"/>
          <w:u w:val="single"/>
          <w:lang w:eastAsia="en-US"/>
        </w:rPr>
      </w:pPr>
      <w:r w:rsidRPr="00565E83">
        <w:rPr>
          <w:rFonts w:eastAsiaTheme="minorHAnsi"/>
          <w:b/>
          <w:sz w:val="20"/>
          <w:u w:val="single"/>
          <w:lang w:eastAsia="en-US"/>
        </w:rPr>
        <w:t xml:space="preserve">Pytanie nr </w:t>
      </w:r>
      <w:r w:rsidRPr="001345FC">
        <w:rPr>
          <w:rFonts w:eastAsiaTheme="minorHAnsi"/>
          <w:b/>
          <w:sz w:val="20"/>
          <w:u w:val="single"/>
          <w:lang w:eastAsia="en-US"/>
        </w:rPr>
        <w:t>35</w:t>
      </w:r>
      <w:r w:rsidRPr="00565E83">
        <w:rPr>
          <w:rFonts w:eastAsiaTheme="minorHAnsi"/>
          <w:b/>
          <w:sz w:val="20"/>
          <w:u w:val="single"/>
          <w:lang w:eastAsia="en-US"/>
        </w:rPr>
        <w:t>. Dotyczy: Pakiet 38, poz. 5-8:</w:t>
      </w:r>
    </w:p>
    <w:p w:rsidR="00565E83" w:rsidRPr="00565E83" w:rsidRDefault="00565E83" w:rsidP="0067742F">
      <w:pPr>
        <w:shd w:val="clear" w:color="auto" w:fill="FFFFFF"/>
        <w:jc w:val="both"/>
        <w:rPr>
          <w:rFonts w:eastAsiaTheme="minorHAnsi"/>
          <w:sz w:val="20"/>
          <w:lang w:eastAsia="en-US"/>
        </w:rPr>
      </w:pPr>
      <w:r w:rsidRPr="00565E83">
        <w:rPr>
          <w:rFonts w:eastAsiaTheme="minorHAnsi"/>
          <w:sz w:val="20"/>
          <w:lang w:eastAsia="en-US"/>
        </w:rPr>
        <w:t>Zgodnie z zapisami SIWZ zakres wykonywanych przeglądów technicznych i konserwacji musi być zgodny z dokumentacją techniczno-ruchową dla poszczególnych urządzeń. W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565E83" w:rsidRPr="00565E83" w:rsidRDefault="00565E83" w:rsidP="0067742F">
      <w:pPr>
        <w:shd w:val="clear" w:color="auto" w:fill="FFFFFF"/>
        <w:jc w:val="both"/>
        <w:rPr>
          <w:rFonts w:eastAsiaTheme="minorHAnsi"/>
          <w:sz w:val="20"/>
          <w:lang w:eastAsia="en-US"/>
        </w:rPr>
      </w:pPr>
    </w:p>
    <w:p w:rsidR="00565E83" w:rsidRPr="00565E83" w:rsidRDefault="00565E83" w:rsidP="0067742F">
      <w:pPr>
        <w:jc w:val="both"/>
        <w:rPr>
          <w:rFonts w:eastAsiaTheme="minorHAnsi"/>
          <w:sz w:val="20"/>
          <w:u w:val="single"/>
          <w:lang w:eastAsia="en-US"/>
        </w:rPr>
      </w:pPr>
      <w:r w:rsidRPr="00565E83">
        <w:rPr>
          <w:rFonts w:eastAsiaTheme="minorHAnsi"/>
          <w:sz w:val="20"/>
          <w:u w:val="single"/>
          <w:lang w:eastAsia="en-US"/>
        </w:rPr>
        <w:t xml:space="preserve">Zgodnie z wytycznymi określonymi przez producenta respiratora </w:t>
      </w:r>
      <w:proofErr w:type="spellStart"/>
      <w:r w:rsidRPr="00565E83">
        <w:rPr>
          <w:rFonts w:eastAsiaTheme="minorHAnsi"/>
          <w:sz w:val="20"/>
          <w:u w:val="single"/>
          <w:lang w:eastAsia="en-US"/>
        </w:rPr>
        <w:t>Smith</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Medicals</w:t>
      </w:r>
      <w:proofErr w:type="spellEnd"/>
      <w:r w:rsidRPr="00565E83">
        <w:rPr>
          <w:rFonts w:eastAsiaTheme="minorHAnsi"/>
          <w:sz w:val="20"/>
          <w:u w:val="single"/>
          <w:lang w:eastAsia="en-US"/>
        </w:rPr>
        <w:t xml:space="preserve"> </w:t>
      </w:r>
      <w:proofErr w:type="spellStart"/>
      <w:r w:rsidRPr="00565E83">
        <w:rPr>
          <w:rFonts w:eastAsiaTheme="minorHAnsi"/>
          <w:sz w:val="20"/>
          <w:u w:val="single"/>
          <w:lang w:eastAsia="en-US"/>
        </w:rPr>
        <w:t>ParaPac</w:t>
      </w:r>
      <w:proofErr w:type="spellEnd"/>
      <w:r w:rsidRPr="00565E83">
        <w:rPr>
          <w:rFonts w:eastAsiaTheme="minorHAnsi"/>
          <w:sz w:val="20"/>
          <w:u w:val="single"/>
          <w:lang w:eastAsia="en-US"/>
        </w:rPr>
        <w:t xml:space="preserve"> 200 co 12 miesięcy wymagana jest  wymiana następujących części:</w:t>
      </w:r>
    </w:p>
    <w:p w:rsidR="00565E83" w:rsidRPr="00565E83" w:rsidRDefault="00565E83" w:rsidP="0067742F">
      <w:pPr>
        <w:jc w:val="both"/>
        <w:rPr>
          <w:rFonts w:eastAsia="Calibri"/>
          <w:sz w:val="20"/>
          <w:u w:val="single"/>
          <w:lang w:eastAsia="en-US"/>
        </w:rPr>
      </w:pPr>
      <w:r w:rsidRPr="00565E83">
        <w:rPr>
          <w:rFonts w:eastAsia="Calibri"/>
          <w:sz w:val="20"/>
          <w:u w:val="single"/>
          <w:lang w:eastAsia="en-US"/>
        </w:rPr>
        <w:t>- Bateria alarmu</w:t>
      </w:r>
    </w:p>
    <w:p w:rsidR="00565E83" w:rsidRPr="00565E83" w:rsidRDefault="00565E83" w:rsidP="0067742F">
      <w:pPr>
        <w:jc w:val="both"/>
        <w:rPr>
          <w:rFonts w:eastAsia="Calibri"/>
          <w:sz w:val="20"/>
          <w:u w:val="single"/>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 xml:space="preserve">Potencjalni Wykonawcy nie mają wiedzy na temat daty ostatniej wymiany ww. części. Wskazanie Wykonawcom ww. informacji jest niezbędne do określenia czy i ewentualnie jakie części mają zostać uwzględnione w ofercie. Prosimy o jednoznaczne wytyczne czy i dla których respiratorów </w:t>
      </w:r>
      <w:proofErr w:type="spellStart"/>
      <w:r w:rsidRPr="00565E83">
        <w:rPr>
          <w:rFonts w:eastAsiaTheme="minorHAnsi"/>
          <w:sz w:val="20"/>
          <w:lang w:eastAsia="en-US"/>
        </w:rPr>
        <w:t>Smith</w:t>
      </w:r>
      <w:proofErr w:type="spellEnd"/>
      <w:r w:rsidRPr="00565E83">
        <w:rPr>
          <w:rFonts w:eastAsiaTheme="minorHAnsi"/>
          <w:sz w:val="20"/>
          <w:lang w:eastAsia="en-US"/>
        </w:rPr>
        <w:t xml:space="preserve"> </w:t>
      </w:r>
      <w:proofErr w:type="spellStart"/>
      <w:r w:rsidRPr="00565E83">
        <w:rPr>
          <w:rFonts w:eastAsiaTheme="minorHAnsi"/>
          <w:sz w:val="20"/>
          <w:lang w:eastAsia="en-US"/>
        </w:rPr>
        <w:t>Medicals</w:t>
      </w:r>
      <w:proofErr w:type="spellEnd"/>
      <w:r w:rsidRPr="00565E83">
        <w:rPr>
          <w:rFonts w:eastAsiaTheme="minorHAnsi"/>
          <w:sz w:val="20"/>
          <w:lang w:eastAsia="en-US"/>
        </w:rPr>
        <w:t xml:space="preserve"> </w:t>
      </w:r>
      <w:proofErr w:type="spellStart"/>
      <w:r w:rsidRPr="00565E83">
        <w:rPr>
          <w:rFonts w:eastAsiaTheme="minorHAnsi"/>
          <w:sz w:val="20"/>
          <w:lang w:eastAsia="en-US"/>
        </w:rPr>
        <w:t>ParaPac</w:t>
      </w:r>
      <w:proofErr w:type="spellEnd"/>
      <w:r w:rsidRPr="00565E83">
        <w:rPr>
          <w:rFonts w:eastAsiaTheme="minorHAnsi"/>
          <w:sz w:val="20"/>
          <w:lang w:eastAsia="en-US"/>
        </w:rPr>
        <w:t xml:space="preserve"> 200</w:t>
      </w:r>
      <w:r w:rsidRPr="00565E83">
        <w:rPr>
          <w:rFonts w:eastAsia="Calibri"/>
          <w:sz w:val="20"/>
          <w:lang w:eastAsia="en-US"/>
        </w:rPr>
        <w:t xml:space="preserve"> Zamawiający wymaga w trakcie okresu obowiązywania umowy wymiany ww. części. Jeśli wymiana jest wymagana prosimy o podanie numerów fabrycznych urządzeń których dotyczy. Jeżeli Zamawiający nie jest w stanie zweryfikować stanu zużycia tych części prosimy o zrezygnowanie z konieczności uwzględnienia ich wymiany w cenie przeglądu i wprowadzenie zapisu, z którego będzie jasno wynikać, że wymiana będzie dokonywana zgodnie z zaleceniami serwisu po przeglądzie.</w:t>
      </w:r>
    </w:p>
    <w:p w:rsidR="00565E83" w:rsidRPr="00565E83" w:rsidRDefault="00565E83" w:rsidP="0067742F">
      <w:pPr>
        <w:jc w:val="both"/>
        <w:rPr>
          <w:rFonts w:eastAsiaTheme="minorHAnsi"/>
          <w:sz w:val="20"/>
          <w:lang w:eastAsia="en-US"/>
        </w:rPr>
      </w:pPr>
    </w:p>
    <w:p w:rsidR="00565E83" w:rsidRPr="00565E83" w:rsidRDefault="00565E83" w:rsidP="0067742F">
      <w:pPr>
        <w:jc w:val="both"/>
        <w:rPr>
          <w:rFonts w:eastAsia="Calibri"/>
          <w:sz w:val="20"/>
          <w:lang w:eastAsia="en-US"/>
        </w:rPr>
      </w:pPr>
      <w:r w:rsidRPr="00565E83">
        <w:rPr>
          <w:rFonts w:eastAsia="Calibri"/>
          <w:sz w:val="20"/>
          <w:lang w:eastAsia="en-US"/>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8437E" w:rsidRPr="0067742F" w:rsidRDefault="0058437E" w:rsidP="0058437E">
      <w:pPr>
        <w:shd w:val="clear" w:color="auto" w:fill="FFFFFF"/>
        <w:jc w:val="both"/>
        <w:rPr>
          <w:rFonts w:eastAsiaTheme="minorHAnsi"/>
          <w:sz w:val="20"/>
          <w:lang w:eastAsia="en-US"/>
        </w:rPr>
      </w:pPr>
      <w:r w:rsidRPr="0067742F">
        <w:rPr>
          <w:rFonts w:eastAsiaTheme="minorHAnsi"/>
          <w:b/>
          <w:bCs/>
          <w:sz w:val="20"/>
          <w:lang w:eastAsia="en-US"/>
        </w:rPr>
        <w:t xml:space="preserve">Odpowiedź </w:t>
      </w:r>
      <w:r>
        <w:rPr>
          <w:rFonts w:eastAsiaTheme="minorHAnsi"/>
          <w:b/>
          <w:bCs/>
          <w:sz w:val="20"/>
          <w:lang w:eastAsia="en-US"/>
        </w:rPr>
        <w:t>35</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073478" w:rsidRPr="001345FC" w:rsidRDefault="00073478" w:rsidP="0067742F">
      <w:pPr>
        <w:shd w:val="clear" w:color="auto" w:fill="FFFFFF"/>
        <w:jc w:val="both"/>
        <w:rPr>
          <w:rFonts w:eastAsiaTheme="minorHAnsi"/>
          <w:sz w:val="20"/>
          <w:lang w:eastAsia="en-US"/>
        </w:rPr>
      </w:pPr>
    </w:p>
    <w:p w:rsidR="0078305B" w:rsidRDefault="0078305B" w:rsidP="0067742F">
      <w:pPr>
        <w:rPr>
          <w:rFonts w:eastAsiaTheme="minorHAnsi"/>
          <w:sz w:val="20"/>
          <w:lang w:eastAsia="en-US"/>
        </w:rPr>
      </w:pPr>
      <w:r w:rsidRPr="0078305B">
        <w:rPr>
          <w:rFonts w:eastAsiaTheme="minorHAnsi"/>
          <w:b/>
          <w:sz w:val="20"/>
          <w:lang w:eastAsia="en-US"/>
        </w:rPr>
        <w:t>Pytanie nr 36</w:t>
      </w:r>
      <w:r w:rsidRPr="0078305B">
        <w:rPr>
          <w:rFonts w:eastAsiaTheme="minorHAnsi"/>
          <w:sz w:val="20"/>
          <w:lang w:eastAsia="en-US"/>
        </w:rPr>
        <w:t>: Czy Zamawiający poda w jakim terminie przeglądów wymagają urządzenia zawarte w pakietach 17, 33 oraz 38? Informacja taka niezbędna jest Wykonawcy do obliczenia ilości transportów wymaganych do realizacji usługi</w:t>
      </w:r>
      <w:r>
        <w:rPr>
          <w:rFonts w:eastAsiaTheme="minorHAnsi"/>
          <w:sz w:val="20"/>
          <w:lang w:eastAsia="en-US"/>
        </w:rPr>
        <w:t>.</w:t>
      </w:r>
    </w:p>
    <w:p w:rsidR="0078305B" w:rsidRDefault="0078305B" w:rsidP="0067742F">
      <w:pPr>
        <w:rPr>
          <w:rFonts w:eastAsiaTheme="minorHAnsi"/>
          <w:sz w:val="20"/>
          <w:lang w:eastAsia="en-US"/>
        </w:rPr>
      </w:pPr>
      <w:r w:rsidRPr="0078305B">
        <w:rPr>
          <w:rFonts w:eastAsiaTheme="minorHAnsi"/>
          <w:b/>
          <w:bCs/>
          <w:sz w:val="20"/>
          <w:lang w:eastAsia="en-US"/>
        </w:rPr>
        <w:t>Odpowiedź 36:</w:t>
      </w:r>
      <w:r>
        <w:rPr>
          <w:rFonts w:eastAsiaTheme="minorHAnsi"/>
          <w:sz w:val="20"/>
          <w:lang w:eastAsia="en-US"/>
        </w:rPr>
        <w:t xml:space="preserve"> Pakiet 17 – 06.03.2020r, Pakiet 33 – 06.03.2020r, Pakiet 38 – 30.01.2020r.</w:t>
      </w:r>
    </w:p>
    <w:p w:rsidR="0078305B" w:rsidRPr="0078305B" w:rsidRDefault="0078305B" w:rsidP="0067742F">
      <w:pPr>
        <w:rPr>
          <w:rFonts w:eastAsiaTheme="minorHAnsi"/>
          <w:sz w:val="20"/>
          <w:lang w:eastAsia="en-US"/>
        </w:rPr>
      </w:pPr>
    </w:p>
    <w:p w:rsidR="0078305B" w:rsidRPr="0078305B" w:rsidRDefault="0078305B" w:rsidP="0067742F">
      <w:pPr>
        <w:rPr>
          <w:rFonts w:eastAsiaTheme="minorHAnsi"/>
          <w:sz w:val="20"/>
          <w:lang w:eastAsia="en-US"/>
        </w:rPr>
      </w:pPr>
      <w:r w:rsidRPr="0078305B">
        <w:rPr>
          <w:rFonts w:eastAsiaTheme="minorHAnsi"/>
          <w:b/>
          <w:bCs/>
          <w:sz w:val="20"/>
          <w:lang w:eastAsia="en-US"/>
        </w:rPr>
        <w:t>Pytanie nr 37:</w:t>
      </w:r>
      <w:r w:rsidRPr="0078305B">
        <w:rPr>
          <w:rFonts w:eastAsiaTheme="minorHAnsi"/>
          <w:sz w:val="20"/>
          <w:lang w:eastAsia="en-US"/>
        </w:rPr>
        <w:t xml:space="preserve"> Czy Zamawiający zgodzi się na objęcie pakietów nr 17, 33, 38 obowiązkiem posiadania autoryzacji producenta w zakresie prowadzenia serwisu?</w:t>
      </w:r>
    </w:p>
    <w:p w:rsidR="00073478" w:rsidRPr="001345FC" w:rsidRDefault="0078305B" w:rsidP="0067742F">
      <w:pPr>
        <w:shd w:val="clear" w:color="auto" w:fill="FFFFFF"/>
        <w:jc w:val="both"/>
        <w:rPr>
          <w:rFonts w:eastAsiaTheme="minorHAnsi"/>
          <w:sz w:val="20"/>
          <w:lang w:eastAsia="en-US"/>
        </w:rPr>
      </w:pPr>
      <w:r w:rsidRPr="0078305B">
        <w:rPr>
          <w:rFonts w:eastAsiaTheme="minorHAnsi"/>
          <w:b/>
          <w:bCs/>
          <w:sz w:val="20"/>
          <w:lang w:eastAsia="en-US"/>
        </w:rPr>
        <w:t>Odpowiedź 3</w:t>
      </w:r>
      <w:r>
        <w:rPr>
          <w:rFonts w:eastAsiaTheme="minorHAnsi"/>
          <w:b/>
          <w:bCs/>
          <w:sz w:val="20"/>
          <w:lang w:eastAsia="en-US"/>
        </w:rPr>
        <w:t>7</w:t>
      </w:r>
      <w:r w:rsidRPr="0078305B">
        <w:rPr>
          <w:rFonts w:eastAsiaTheme="minorHAnsi"/>
          <w:b/>
          <w:bCs/>
          <w:sz w:val="20"/>
          <w:lang w:eastAsia="en-US"/>
        </w:rPr>
        <w:t>:</w:t>
      </w:r>
      <w:r w:rsidRPr="0078305B">
        <w:rPr>
          <w:b/>
          <w:bCs/>
          <w:sz w:val="20"/>
        </w:rPr>
        <w:t xml:space="preserve"> </w:t>
      </w:r>
      <w:r w:rsidRPr="001345FC">
        <w:rPr>
          <w:b/>
          <w:bCs/>
          <w:sz w:val="20"/>
        </w:rPr>
        <w:t>Zamawiający nie wprowadza zmian.</w:t>
      </w:r>
    </w:p>
    <w:p w:rsidR="002F1F0C" w:rsidRDefault="002F1F0C" w:rsidP="0067742F">
      <w:pPr>
        <w:shd w:val="clear" w:color="auto" w:fill="FFFFFF"/>
        <w:jc w:val="both"/>
      </w:pPr>
    </w:p>
    <w:p w:rsidR="00073478" w:rsidRDefault="002F1F0C" w:rsidP="0067742F">
      <w:pPr>
        <w:shd w:val="clear" w:color="auto" w:fill="FFFFFF"/>
        <w:jc w:val="both"/>
        <w:rPr>
          <w:sz w:val="20"/>
        </w:rPr>
      </w:pPr>
      <w:r w:rsidRPr="002F1F0C">
        <w:rPr>
          <w:b/>
          <w:bCs/>
          <w:sz w:val="20"/>
        </w:rPr>
        <w:t>Pytanie  nr 38:</w:t>
      </w:r>
      <w:r w:rsidRPr="002F1F0C">
        <w:rPr>
          <w:sz w:val="20"/>
        </w:rPr>
        <w:t xml:space="preserve"> bardzo proszę o informacje dot. formularza cenowego. W formularzu jest ilość przeglądów w ciągu roku, co jest oczywiste. Ale nie bardzo rozumiem jak odnieść się do kolumny "Cena za 1 miesiąc" oraz "ilość miesięcy".</w:t>
      </w:r>
    </w:p>
    <w:p w:rsidR="002F1F0C" w:rsidRPr="00E84811" w:rsidRDefault="002F1F0C" w:rsidP="0067742F">
      <w:pPr>
        <w:pStyle w:val="Tekstpodstawowy2"/>
        <w:tabs>
          <w:tab w:val="left" w:pos="360"/>
        </w:tabs>
        <w:suppressAutoHyphens/>
        <w:jc w:val="both"/>
        <w:rPr>
          <w:sz w:val="20"/>
        </w:rPr>
      </w:pPr>
      <w:r w:rsidRPr="0078305B">
        <w:rPr>
          <w:rFonts w:eastAsiaTheme="minorHAnsi"/>
          <w:b/>
          <w:bCs/>
          <w:sz w:val="20"/>
          <w:lang w:eastAsia="en-US"/>
        </w:rPr>
        <w:t>Odpowiedź 3</w:t>
      </w:r>
      <w:r>
        <w:rPr>
          <w:rFonts w:eastAsiaTheme="minorHAnsi"/>
          <w:b/>
          <w:bCs/>
          <w:sz w:val="20"/>
          <w:lang w:eastAsia="en-US"/>
        </w:rPr>
        <w:t xml:space="preserve">8: </w:t>
      </w:r>
      <w:r w:rsidR="00E84811" w:rsidRPr="00E84811">
        <w:rPr>
          <w:rFonts w:eastAsiaTheme="minorHAnsi"/>
          <w:sz w:val="20"/>
          <w:lang w:eastAsia="en-US"/>
        </w:rPr>
        <w:t xml:space="preserve">a) </w:t>
      </w:r>
      <w:r w:rsidRPr="00E84811">
        <w:rPr>
          <w:rFonts w:eastAsiaTheme="minorHAnsi"/>
          <w:sz w:val="20"/>
          <w:lang w:eastAsia="en-US"/>
        </w:rPr>
        <w:t>Wykonawca</w:t>
      </w:r>
      <w:r w:rsidRPr="00E84811">
        <w:rPr>
          <w:rFonts w:eastAsiaTheme="minorHAnsi"/>
          <w:b/>
          <w:bCs/>
          <w:sz w:val="20"/>
          <w:lang w:eastAsia="en-US"/>
        </w:rPr>
        <w:t xml:space="preserve"> </w:t>
      </w:r>
      <w:r w:rsidRPr="00E84811">
        <w:rPr>
          <w:sz w:val="20"/>
        </w:rPr>
        <w:t>obliczy roczną wartość netto pozycji poprzez przemnożenie ilości miesięcy przez cenę za 1 miesiąc,</w:t>
      </w:r>
    </w:p>
    <w:p w:rsidR="002F1F0C" w:rsidRPr="002F1F0C" w:rsidRDefault="002F1F0C" w:rsidP="0067742F">
      <w:pPr>
        <w:pStyle w:val="Tekstpodstawowy2"/>
        <w:numPr>
          <w:ilvl w:val="0"/>
          <w:numId w:val="22"/>
        </w:numPr>
        <w:tabs>
          <w:tab w:val="left" w:pos="360"/>
        </w:tabs>
        <w:suppressAutoHyphens/>
        <w:ind w:left="284" w:hanging="284"/>
        <w:jc w:val="both"/>
        <w:rPr>
          <w:sz w:val="20"/>
        </w:rPr>
      </w:pPr>
      <w:r w:rsidRPr="002F1F0C">
        <w:rPr>
          <w:sz w:val="20"/>
        </w:rPr>
        <w:t xml:space="preserve">wykonawca obliczy </w:t>
      </w:r>
      <w:r w:rsidR="00E84811" w:rsidRPr="00E84811">
        <w:rPr>
          <w:sz w:val="20"/>
        </w:rPr>
        <w:t xml:space="preserve">roczną </w:t>
      </w:r>
      <w:r w:rsidRPr="002F1F0C">
        <w:rPr>
          <w:sz w:val="20"/>
        </w:rPr>
        <w:t xml:space="preserve">wartość </w:t>
      </w:r>
      <w:proofErr w:type="spellStart"/>
      <w:r w:rsidRPr="002F1F0C">
        <w:rPr>
          <w:sz w:val="20"/>
        </w:rPr>
        <w:t>brutto</w:t>
      </w:r>
      <w:r w:rsidR="00E84811" w:rsidRPr="00E84811">
        <w:rPr>
          <w:sz w:val="20"/>
        </w:rPr>
        <w:t>pozycji</w:t>
      </w:r>
      <w:proofErr w:type="spellEnd"/>
      <w:r w:rsidR="00E84811" w:rsidRPr="00E84811">
        <w:rPr>
          <w:sz w:val="20"/>
        </w:rPr>
        <w:t xml:space="preserve"> </w:t>
      </w:r>
      <w:r w:rsidRPr="002F1F0C">
        <w:rPr>
          <w:sz w:val="20"/>
        </w:rPr>
        <w:t xml:space="preserve"> w sposób polegający na dodaniu podatku VAT do </w:t>
      </w:r>
      <w:r w:rsidR="00E84811" w:rsidRPr="00E84811">
        <w:rPr>
          <w:sz w:val="20"/>
        </w:rPr>
        <w:t xml:space="preserve">rocznej </w:t>
      </w:r>
      <w:r w:rsidRPr="002F1F0C">
        <w:rPr>
          <w:sz w:val="20"/>
        </w:rPr>
        <w:t>wartości netto</w:t>
      </w:r>
      <w:r w:rsidR="00E84811" w:rsidRPr="00E84811">
        <w:rPr>
          <w:sz w:val="20"/>
        </w:rPr>
        <w:t xml:space="preserve"> pozycji,</w:t>
      </w:r>
    </w:p>
    <w:p w:rsidR="00AD13A1" w:rsidRDefault="00AD13A1" w:rsidP="0067742F">
      <w:pPr>
        <w:jc w:val="both"/>
        <w:rPr>
          <w:rFonts w:ascii="GE Inspira" w:hAnsi="GE Inspira"/>
          <w:b/>
          <w:color w:val="000000"/>
        </w:rPr>
      </w:pPr>
    </w:p>
    <w:p w:rsidR="00AD13A1" w:rsidRPr="0067742F" w:rsidRDefault="00AD13A1" w:rsidP="0067742F">
      <w:pPr>
        <w:jc w:val="both"/>
        <w:rPr>
          <w:b/>
          <w:color w:val="000000"/>
          <w:sz w:val="20"/>
        </w:rPr>
      </w:pPr>
      <w:r w:rsidRPr="0067742F">
        <w:rPr>
          <w:b/>
          <w:color w:val="000000"/>
          <w:sz w:val="20"/>
        </w:rPr>
        <w:t>Pytanie nr 39, dotyczy zapisów SIWZ</w:t>
      </w:r>
    </w:p>
    <w:p w:rsidR="00AD13A1" w:rsidRPr="0067742F" w:rsidRDefault="00AD13A1" w:rsidP="0067742F">
      <w:pPr>
        <w:jc w:val="both"/>
        <w:rPr>
          <w:b/>
          <w:color w:val="000000"/>
          <w:sz w:val="20"/>
        </w:rPr>
      </w:pPr>
      <w:r w:rsidRPr="0067742F">
        <w:rPr>
          <w:color w:val="000000"/>
          <w:sz w:val="20"/>
        </w:rPr>
        <w:t xml:space="preserve">Czy z ostrożności, w celu zapewnienia bezpieczeństwa pacjenta oraz jakości usług medycznych zgodnie z ustawą o wyrobach medycznych (ustawa z dnia 20 maja 2010 r. o wyrobach medycznych (Dz.U.2017.211 </w:t>
      </w:r>
      <w:proofErr w:type="spellStart"/>
      <w:r w:rsidRPr="0067742F">
        <w:rPr>
          <w:color w:val="000000"/>
          <w:sz w:val="20"/>
        </w:rPr>
        <w:t>t.j</w:t>
      </w:r>
      <w:proofErr w:type="spellEnd"/>
      <w:r w:rsidRPr="0067742F">
        <w:rPr>
          <w:color w:val="000000"/>
          <w:sz w:val="20"/>
        </w:rPr>
        <w:t xml:space="preserve">. z dnia 2017.02.03) Zamawiający będzie wymagał odpowiednich kwalifikacji technicznych dostawcy serwisu w zakresie aparatury będącej przedmiotem przetargu, potwierdzonych </w:t>
      </w:r>
      <w:r w:rsidRPr="0067742F">
        <w:rPr>
          <w:b/>
          <w:color w:val="000000"/>
          <w:sz w:val="20"/>
        </w:rPr>
        <w:t>aktualnymi certyfikatami odbytych przez inżynierów szkoleń organizowanych przez producenta?</w:t>
      </w:r>
    </w:p>
    <w:p w:rsidR="00AD13A1" w:rsidRPr="0067742F" w:rsidRDefault="00AD13A1" w:rsidP="0067742F">
      <w:pPr>
        <w:jc w:val="both"/>
        <w:rPr>
          <w:color w:val="000000"/>
          <w:sz w:val="20"/>
        </w:rPr>
      </w:pPr>
      <w:r w:rsidRPr="0067742F">
        <w:rPr>
          <w:color w:val="000000"/>
          <w:sz w:val="20"/>
        </w:rPr>
        <w:t xml:space="preserve">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w:t>
      </w:r>
      <w:proofErr w:type="spellStart"/>
      <w:r w:rsidRPr="0067742F">
        <w:rPr>
          <w:color w:val="000000"/>
          <w:sz w:val="20"/>
        </w:rPr>
        <w:t>uPzp</w:t>
      </w:r>
      <w:proofErr w:type="spellEnd"/>
      <w:r w:rsidRPr="0067742F">
        <w:rPr>
          <w:color w:val="000000"/>
          <w:sz w:val="20"/>
        </w:rPr>
        <w:t xml:space="preserve"> poprzez nałożenie na wykonawców obowiązku posiadania certyfikatów odbytych przez inżynierów szkoleń organizowanych przez producenta.</w:t>
      </w:r>
    </w:p>
    <w:p w:rsidR="00AD13A1" w:rsidRPr="0067742F" w:rsidRDefault="00AD13A1" w:rsidP="0067742F">
      <w:pPr>
        <w:jc w:val="both"/>
        <w:rPr>
          <w:rFonts w:eastAsiaTheme="minorHAnsi"/>
          <w:b/>
          <w:bCs/>
          <w:sz w:val="20"/>
          <w:lang w:eastAsia="en-US"/>
        </w:rPr>
      </w:pPr>
      <w:r w:rsidRPr="0067742F">
        <w:rPr>
          <w:rFonts w:eastAsiaTheme="minorHAnsi"/>
          <w:b/>
          <w:bCs/>
          <w:sz w:val="20"/>
          <w:lang w:eastAsia="en-US"/>
        </w:rPr>
        <w:t>Odpowiedź 39: NIE</w:t>
      </w:r>
    </w:p>
    <w:p w:rsidR="00AD13A1" w:rsidRPr="0067742F" w:rsidRDefault="00AD13A1" w:rsidP="0067742F">
      <w:pPr>
        <w:jc w:val="both"/>
        <w:rPr>
          <w:rFonts w:eastAsiaTheme="minorHAnsi"/>
          <w:b/>
          <w:bCs/>
          <w:sz w:val="20"/>
          <w:lang w:eastAsia="en-US"/>
        </w:rPr>
      </w:pPr>
    </w:p>
    <w:p w:rsidR="0058437E" w:rsidRDefault="0058437E" w:rsidP="0067742F">
      <w:pPr>
        <w:jc w:val="both"/>
        <w:rPr>
          <w:b/>
          <w:color w:val="000000"/>
          <w:sz w:val="20"/>
        </w:rPr>
      </w:pPr>
    </w:p>
    <w:p w:rsidR="00AD13A1" w:rsidRPr="0067742F" w:rsidRDefault="00AD13A1" w:rsidP="0067742F">
      <w:pPr>
        <w:jc w:val="both"/>
        <w:rPr>
          <w:b/>
          <w:color w:val="000000"/>
          <w:sz w:val="20"/>
        </w:rPr>
      </w:pPr>
      <w:r w:rsidRPr="0067742F">
        <w:rPr>
          <w:b/>
          <w:color w:val="000000"/>
          <w:sz w:val="20"/>
        </w:rPr>
        <w:t>Pytanie nr 40, dotyczy zapisów SIWZ</w:t>
      </w:r>
    </w:p>
    <w:p w:rsidR="00AD13A1" w:rsidRPr="007D65DF" w:rsidRDefault="00AD13A1" w:rsidP="0067742F">
      <w:pPr>
        <w:jc w:val="both"/>
        <w:rPr>
          <w:bCs/>
          <w:color w:val="000000"/>
          <w:sz w:val="20"/>
        </w:rPr>
      </w:pPr>
      <w:r w:rsidRPr="007D65DF">
        <w:rPr>
          <w:bCs/>
          <w:color w:val="000000"/>
          <w:sz w:val="20"/>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AD13A1" w:rsidRPr="0067742F" w:rsidRDefault="00AD13A1" w:rsidP="0067742F">
      <w:pPr>
        <w:jc w:val="both"/>
        <w:rPr>
          <w:color w:val="000000"/>
          <w:sz w:val="20"/>
        </w:rPr>
      </w:pPr>
      <w:r w:rsidRPr="0067742F">
        <w:rPr>
          <w:color w:val="000000"/>
          <w:sz w:val="20"/>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AD13A1" w:rsidRPr="0067742F" w:rsidRDefault="00AD13A1" w:rsidP="0067742F">
      <w:pPr>
        <w:jc w:val="both"/>
        <w:rPr>
          <w:color w:val="000000"/>
          <w:sz w:val="20"/>
        </w:rPr>
      </w:pPr>
      <w:r w:rsidRPr="0067742F">
        <w:rPr>
          <w:color w:val="000000"/>
          <w:sz w:val="20"/>
        </w:rPr>
        <w:t xml:space="preserve">Pragniemy podkreślić, że zgodnie z art. 1 Dyrektywy Rady 93/42/EWG z dnia 14 czerwca </w:t>
      </w:r>
    </w:p>
    <w:p w:rsidR="00AD13A1" w:rsidRPr="0067742F" w:rsidRDefault="00AD13A1" w:rsidP="0067742F">
      <w:pPr>
        <w:jc w:val="both"/>
        <w:rPr>
          <w:color w:val="000000"/>
          <w:sz w:val="20"/>
        </w:rPr>
      </w:pPr>
      <w:r w:rsidRPr="0067742F">
        <w:rPr>
          <w:color w:val="000000"/>
          <w:sz w:val="20"/>
        </w:rPr>
        <w:t xml:space="preserve">1993 r. dotyczącej wyrobów medycznych (Dziennik Urzędowy L 169 , 12/07/1993 P. 0001 – 0043) </w:t>
      </w:r>
      <w:r w:rsidRPr="0067742F">
        <w:rPr>
          <w:b/>
          <w:color w:val="000000"/>
          <w:sz w:val="20"/>
        </w:rPr>
        <w:t>(„Dyrektywa MDD”)</w:t>
      </w:r>
      <w:r w:rsidRPr="0067742F">
        <w:rPr>
          <w:color w:val="000000"/>
          <w:sz w:val="20"/>
        </w:rPr>
        <w:t xml:space="preserve"> wyposażenie, rozumiane jako artykuł, który o ile nie jest wyrobem, jest specjalnie przewidziany przez wytwórcę do stosowania razem z wyrobem, aby umożliwić wykorzystywanie wyrobu zgodnie z zamierzonym przez wytwórcę użyciem; </w:t>
      </w:r>
      <w:r w:rsidRPr="0067742F">
        <w:rPr>
          <w:color w:val="000000"/>
          <w:sz w:val="20"/>
        </w:rPr>
        <w:lastRenderedPageBreak/>
        <w:t>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AD13A1" w:rsidRPr="0067742F" w:rsidRDefault="00AD13A1" w:rsidP="0067742F">
      <w:pPr>
        <w:jc w:val="both"/>
        <w:rPr>
          <w:color w:val="000000"/>
          <w:sz w:val="20"/>
        </w:rPr>
      </w:pPr>
      <w:r w:rsidRPr="0067742F">
        <w:rPr>
          <w:color w:val="000000"/>
          <w:sz w:val="20"/>
        </w:rPr>
        <w:t xml:space="preserve">Powyższe może oznaczać, że wprowadzenie istotnych modyfikacji wyrobu medycznego może wiązać się z dolegliwymi konsekwencjami dla Zamawiającego. </w:t>
      </w:r>
    </w:p>
    <w:p w:rsidR="00AD13A1" w:rsidRPr="0067742F" w:rsidRDefault="00AD13A1" w:rsidP="0067742F">
      <w:pPr>
        <w:jc w:val="both"/>
        <w:rPr>
          <w:color w:val="000000"/>
          <w:sz w:val="20"/>
        </w:rPr>
      </w:pPr>
      <w:r w:rsidRPr="0067742F">
        <w:rPr>
          <w:color w:val="000000"/>
          <w:sz w:val="20"/>
        </w:rPr>
        <w:t>Z tego względu rekomendujemy wprowadzenie w treści umowy zapisu gwarantującego Zamawiającemu dostarczenie przez wykonawcę nowych części zamiennych w następującym brzmieniu:</w:t>
      </w:r>
    </w:p>
    <w:p w:rsidR="00AD13A1" w:rsidRPr="007D65DF" w:rsidRDefault="00AD13A1" w:rsidP="0067742F">
      <w:pPr>
        <w:jc w:val="both"/>
        <w:rPr>
          <w:bCs/>
          <w:color w:val="000000"/>
          <w:sz w:val="20"/>
        </w:rPr>
      </w:pPr>
      <w:r w:rsidRPr="007D65DF">
        <w:rPr>
          <w:bCs/>
          <w:color w:val="000000"/>
          <w:sz w:val="20"/>
        </w:rPr>
        <w:t xml:space="preserve">Wszystkie zainstalowane w trakcie wykonywania umowy elementy wyposażenia, części i podzespoły muszą być częściami nowymi (tj. części nie naprawiane lub nie regenerowane), oryginalnymi lub dopuszczonymi przez producenta zamiennikami, które nie powodują utraty statusu wyrobu medycznego oznaczonego znakiem CE.” </w:t>
      </w:r>
    </w:p>
    <w:p w:rsidR="00AD13A1" w:rsidRPr="0067742F" w:rsidRDefault="00AD13A1" w:rsidP="0067742F">
      <w:pPr>
        <w:jc w:val="both"/>
        <w:rPr>
          <w:rFonts w:eastAsiaTheme="minorHAnsi"/>
          <w:b/>
          <w:bCs/>
          <w:sz w:val="20"/>
          <w:lang w:eastAsia="en-US"/>
        </w:rPr>
      </w:pPr>
      <w:r w:rsidRPr="0067742F">
        <w:rPr>
          <w:rFonts w:eastAsiaTheme="minorHAnsi"/>
          <w:b/>
          <w:bCs/>
          <w:sz w:val="20"/>
          <w:lang w:eastAsia="en-US"/>
        </w:rPr>
        <w:t xml:space="preserve">Odpowiedź </w:t>
      </w:r>
      <w:r w:rsidR="007B3A69" w:rsidRPr="0067742F">
        <w:rPr>
          <w:rFonts w:eastAsiaTheme="minorHAnsi"/>
          <w:b/>
          <w:bCs/>
          <w:sz w:val="20"/>
          <w:lang w:eastAsia="en-US"/>
        </w:rPr>
        <w:t>40</w:t>
      </w:r>
      <w:r w:rsidRPr="0067742F">
        <w:rPr>
          <w:rFonts w:eastAsiaTheme="minorHAnsi"/>
          <w:b/>
          <w:bCs/>
          <w:sz w:val="20"/>
          <w:lang w:eastAsia="en-US"/>
        </w:rPr>
        <w:t>:</w:t>
      </w:r>
      <w:r w:rsidR="007B3A69" w:rsidRPr="0067742F">
        <w:rPr>
          <w:rFonts w:eastAsiaTheme="minorHAnsi"/>
          <w:b/>
          <w:bCs/>
          <w:sz w:val="20"/>
          <w:lang w:eastAsia="en-US"/>
        </w:rPr>
        <w:t xml:space="preserve"> Zgodnie z § 5 ust. 5 Projektu umowy.</w:t>
      </w:r>
    </w:p>
    <w:p w:rsidR="007B3A69" w:rsidRPr="0067742F" w:rsidRDefault="007B3A69" w:rsidP="0067742F">
      <w:pPr>
        <w:jc w:val="both"/>
        <w:rPr>
          <w:b/>
          <w:color w:val="000000"/>
          <w:sz w:val="20"/>
        </w:rPr>
      </w:pPr>
    </w:p>
    <w:p w:rsidR="00AD13A1" w:rsidRPr="0067742F" w:rsidRDefault="00AD13A1" w:rsidP="0067742F">
      <w:pPr>
        <w:jc w:val="both"/>
        <w:rPr>
          <w:b/>
          <w:color w:val="000000"/>
          <w:sz w:val="20"/>
        </w:rPr>
      </w:pPr>
      <w:r w:rsidRPr="0067742F">
        <w:rPr>
          <w:b/>
          <w:color w:val="000000"/>
          <w:sz w:val="20"/>
        </w:rPr>
        <w:t xml:space="preserve">Pytanie </w:t>
      </w:r>
      <w:r w:rsidR="007B3A69" w:rsidRPr="0067742F">
        <w:rPr>
          <w:b/>
          <w:color w:val="000000"/>
          <w:sz w:val="20"/>
        </w:rPr>
        <w:t>nr 41</w:t>
      </w:r>
      <w:r w:rsidRPr="0067742F">
        <w:rPr>
          <w:b/>
          <w:color w:val="000000"/>
          <w:sz w:val="20"/>
        </w:rPr>
        <w:t>, dotyczy zapisów SIWZ</w:t>
      </w:r>
    </w:p>
    <w:p w:rsidR="00AD13A1" w:rsidRPr="007D65DF" w:rsidRDefault="00AD13A1" w:rsidP="0067742F">
      <w:pPr>
        <w:jc w:val="both"/>
        <w:rPr>
          <w:bCs/>
          <w:color w:val="000000"/>
          <w:sz w:val="20"/>
        </w:rPr>
      </w:pPr>
      <w:r w:rsidRPr="007D65DF">
        <w:rPr>
          <w:bCs/>
          <w:color w:val="000000"/>
          <w:sz w:val="20"/>
        </w:rPr>
        <w:t>Czy Zamawiający wymaga, aby czynności serwisowe były wykonywane zgodnie z aktualnymi podręcznikami serwisowymi  z możliwością dostarczenia opcji serwisowych zalecanych przez wytwórcę sprzętu a czynności serwisowe powinny być w pełni zgodne z aktualnymi listami tych czynności, mając na uwadze odpowiedzialność Zamawiającego związane możliwością zaistnienia incydentów medycznych, wywołanych nieprawidłowym przeprowadzeniem usługi serwisowej?</w:t>
      </w:r>
    </w:p>
    <w:p w:rsidR="00AD13A1" w:rsidRPr="0067742F" w:rsidRDefault="00AD13A1" w:rsidP="0067742F">
      <w:pPr>
        <w:jc w:val="both"/>
        <w:rPr>
          <w:color w:val="000000"/>
          <w:sz w:val="20"/>
        </w:rPr>
      </w:pPr>
      <w:r w:rsidRPr="0067742F">
        <w:rPr>
          <w:color w:val="000000"/>
          <w:sz w:val="20"/>
        </w:rPr>
        <w:t xml:space="preserve">Pragniemy wskazać, że zgodnie z treścią art. 90  ustawy z dnia 20 maja 2010 o wyrobach medycznych (Dz.U.2017.211 </w:t>
      </w:r>
      <w:proofErr w:type="spellStart"/>
      <w:r w:rsidRPr="0067742F">
        <w:rPr>
          <w:color w:val="000000"/>
          <w:sz w:val="20"/>
        </w:rPr>
        <w:t>t.j</w:t>
      </w:r>
      <w:proofErr w:type="spellEnd"/>
      <w:r w:rsidRPr="0067742F">
        <w:rPr>
          <w:color w:val="000000"/>
          <w:sz w:val="20"/>
        </w:rPr>
        <w:t xml:space="preserve">. z dnia 2017.02.03) wyrób powinien być właściwie dostarczony, prawidłowo zainstalowany i utrzymywany oraz używany zgodnie z przewidzianym zastosowaniem, a użytkownik wyrobu jest obowiązany do przestrzegania instrukcji używania. Wskazujemy, że na użytkowniku wyrobu medycznego spoczywa pełna odpowiedzialność za nieprawidłowe użytkowanie wyrobu, w tym w szczególności nieprawidłowy serwis, skutkiem którego może dojść do zaistnienia incydentów medycznych. </w:t>
      </w:r>
    </w:p>
    <w:p w:rsidR="00AD13A1" w:rsidRPr="0067742F" w:rsidRDefault="00AD13A1" w:rsidP="0067742F">
      <w:pPr>
        <w:jc w:val="both"/>
        <w:rPr>
          <w:color w:val="000000"/>
          <w:sz w:val="20"/>
        </w:rPr>
      </w:pPr>
      <w:r w:rsidRPr="0067742F">
        <w:rPr>
          <w:color w:val="000000"/>
          <w:sz w:val="20"/>
        </w:rPr>
        <w:t>Mając na uwadze powyższe kluczową kwestią jest dołączenie do opisu przedmiotu zamówienia szczegółowej instrukcji obsługi urządzenia lub co najmniej jego wyciągu.</w:t>
      </w:r>
    </w:p>
    <w:p w:rsidR="007B3A69" w:rsidRPr="0067742F" w:rsidRDefault="007B3A69" w:rsidP="0067742F">
      <w:pPr>
        <w:jc w:val="both"/>
        <w:rPr>
          <w:rFonts w:eastAsiaTheme="minorHAnsi"/>
          <w:b/>
          <w:bCs/>
          <w:sz w:val="20"/>
          <w:lang w:eastAsia="en-US"/>
        </w:rPr>
      </w:pPr>
      <w:bookmarkStart w:id="5" w:name="_Hlk17443248"/>
      <w:r w:rsidRPr="0067742F">
        <w:rPr>
          <w:rFonts w:eastAsiaTheme="minorHAnsi"/>
          <w:b/>
          <w:bCs/>
          <w:sz w:val="20"/>
          <w:lang w:eastAsia="en-US"/>
        </w:rPr>
        <w:t>Odpowiedź 41: Zgodnie z § 3 ust. 10 Projektu umowy.</w:t>
      </w:r>
    </w:p>
    <w:bookmarkEnd w:id="5"/>
    <w:p w:rsidR="007B3A69" w:rsidRPr="0067742F" w:rsidRDefault="007B3A69" w:rsidP="0067742F">
      <w:pPr>
        <w:jc w:val="both"/>
        <w:rPr>
          <w:b/>
          <w:color w:val="000000"/>
          <w:sz w:val="20"/>
        </w:rPr>
      </w:pPr>
    </w:p>
    <w:p w:rsidR="00AD13A1" w:rsidRPr="0067742F" w:rsidRDefault="00AD13A1" w:rsidP="0067742F">
      <w:pPr>
        <w:jc w:val="both"/>
        <w:rPr>
          <w:b/>
          <w:color w:val="000000"/>
          <w:sz w:val="20"/>
        </w:rPr>
      </w:pPr>
      <w:r w:rsidRPr="0067742F">
        <w:rPr>
          <w:b/>
          <w:color w:val="000000"/>
          <w:sz w:val="20"/>
        </w:rPr>
        <w:t xml:space="preserve">Pytanie </w:t>
      </w:r>
      <w:r w:rsidR="007B3A69" w:rsidRPr="0067742F">
        <w:rPr>
          <w:b/>
          <w:color w:val="000000"/>
          <w:sz w:val="20"/>
        </w:rPr>
        <w:t>nr 42</w:t>
      </w:r>
      <w:r w:rsidRPr="0067742F">
        <w:rPr>
          <w:b/>
          <w:color w:val="000000"/>
          <w:sz w:val="20"/>
        </w:rPr>
        <w:t>, dotyczy zapisów SIWZ</w:t>
      </w:r>
    </w:p>
    <w:p w:rsidR="00AD13A1" w:rsidRPr="0067742F" w:rsidRDefault="00AD13A1" w:rsidP="0067742F">
      <w:pPr>
        <w:jc w:val="both"/>
        <w:rPr>
          <w:color w:val="000000"/>
          <w:sz w:val="20"/>
        </w:rPr>
      </w:pPr>
      <w:r w:rsidRPr="0067742F">
        <w:rPr>
          <w:color w:val="000000"/>
          <w:sz w:val="20"/>
        </w:rPr>
        <w:t>Czy Zamawiający wymaga aby Wykonawca miał dostęp do pełnej fabrycznej dokumentacji, w tym: obowiązkowych aktualizacji oprogramowania i sprzętu, opcjonalnych nieobowiązkowych aktualizacji oprogramowania zwiększających produktywność i funkcjonalność aparatów jak również dostęp do aktualnych informacji serwisowych (service notes)?</w:t>
      </w:r>
    </w:p>
    <w:p w:rsidR="007B3A69" w:rsidRPr="0067742F" w:rsidRDefault="007B3A69" w:rsidP="0067742F">
      <w:pPr>
        <w:jc w:val="both"/>
        <w:rPr>
          <w:rFonts w:eastAsiaTheme="minorHAnsi"/>
          <w:b/>
          <w:bCs/>
          <w:sz w:val="20"/>
          <w:lang w:eastAsia="en-US"/>
        </w:rPr>
      </w:pPr>
      <w:r w:rsidRPr="0067742F">
        <w:rPr>
          <w:rFonts w:eastAsiaTheme="minorHAnsi"/>
          <w:b/>
          <w:bCs/>
          <w:sz w:val="20"/>
          <w:lang w:eastAsia="en-US"/>
        </w:rPr>
        <w:t>Odpowiedź 42: Zgodnie z § 3 ust. 10 Projektu umowy.</w:t>
      </w:r>
    </w:p>
    <w:p w:rsidR="007B3A69" w:rsidRPr="0067742F" w:rsidRDefault="007B3A69" w:rsidP="0067742F">
      <w:pPr>
        <w:jc w:val="both"/>
        <w:rPr>
          <w:color w:val="000000"/>
          <w:sz w:val="20"/>
        </w:rPr>
      </w:pPr>
    </w:p>
    <w:p w:rsidR="00AD13A1" w:rsidRPr="0067742F" w:rsidRDefault="00AD13A1" w:rsidP="0067742F">
      <w:pPr>
        <w:rPr>
          <w:b/>
          <w:sz w:val="20"/>
        </w:rPr>
      </w:pPr>
      <w:r w:rsidRPr="0067742F">
        <w:rPr>
          <w:b/>
          <w:sz w:val="20"/>
        </w:rPr>
        <w:t xml:space="preserve">Pytanie </w:t>
      </w:r>
      <w:r w:rsidR="007B3A69" w:rsidRPr="0067742F">
        <w:rPr>
          <w:b/>
          <w:sz w:val="20"/>
        </w:rPr>
        <w:t>nr 43</w:t>
      </w:r>
      <w:r w:rsidRPr="0067742F">
        <w:rPr>
          <w:b/>
          <w:sz w:val="20"/>
        </w:rPr>
        <w:t>, dotyczy Wzoru umowy</w:t>
      </w:r>
    </w:p>
    <w:p w:rsidR="00AD13A1" w:rsidRPr="0067742F" w:rsidRDefault="00AD13A1" w:rsidP="0067742F">
      <w:pPr>
        <w:rPr>
          <w:sz w:val="20"/>
        </w:rPr>
      </w:pPr>
      <w:r w:rsidRPr="0067742F">
        <w:rPr>
          <w:sz w:val="20"/>
        </w:rPr>
        <w:t>Czy Zamawiający wyrazi zgodę na płatność w 12 równych, miesięcznych ratach płatnych „z dołu” lub kwartalnie (co 3 miesiące)? Po zakończeniu każdego miesiąca lub kwartału Wykonawca zobowiąże się do przestawienia protokołu/raportu serwisowego z wykonanych prac.</w:t>
      </w:r>
    </w:p>
    <w:p w:rsidR="00AD13A1" w:rsidRPr="0067742F" w:rsidRDefault="00AD13A1" w:rsidP="0067742F">
      <w:pPr>
        <w:rPr>
          <w:sz w:val="20"/>
        </w:rPr>
      </w:pPr>
      <w:r w:rsidRPr="0067742F">
        <w:rPr>
          <w:sz w:val="20"/>
        </w:rPr>
        <w:t>Takie rozwiązanie pozwala Zamawiającemu na zaplanowanie stałych, co miesięcznych lub kwartalnych wydatków dla Zamawiającego, co stanowi korzyść w kontekście kwestii biznesowo - księgowych</w:t>
      </w:r>
    </w:p>
    <w:p w:rsidR="007B3A69" w:rsidRPr="0067742F" w:rsidRDefault="007B3A69" w:rsidP="0067742F">
      <w:pPr>
        <w:jc w:val="both"/>
        <w:rPr>
          <w:rFonts w:eastAsiaTheme="minorHAnsi"/>
          <w:b/>
          <w:bCs/>
          <w:sz w:val="20"/>
          <w:lang w:eastAsia="en-US"/>
        </w:rPr>
      </w:pPr>
      <w:r w:rsidRPr="0067742F">
        <w:rPr>
          <w:rFonts w:eastAsiaTheme="minorHAnsi"/>
          <w:b/>
          <w:bCs/>
          <w:sz w:val="20"/>
          <w:lang w:eastAsia="en-US"/>
        </w:rPr>
        <w:t>Odpowiedź 43: Zgodnie z § 5 ust. 2 Projektu umowy.</w:t>
      </w:r>
    </w:p>
    <w:p w:rsidR="007B3A69" w:rsidRPr="0067742F" w:rsidRDefault="007B3A69" w:rsidP="0067742F">
      <w:pPr>
        <w:rPr>
          <w:b/>
          <w:sz w:val="20"/>
        </w:rPr>
      </w:pPr>
    </w:p>
    <w:p w:rsidR="00AD13A1" w:rsidRPr="0067742F" w:rsidRDefault="00AD13A1" w:rsidP="0067742F">
      <w:pPr>
        <w:rPr>
          <w:b/>
          <w:sz w:val="20"/>
        </w:rPr>
      </w:pPr>
      <w:r w:rsidRPr="0067742F">
        <w:rPr>
          <w:b/>
          <w:sz w:val="20"/>
        </w:rPr>
        <w:t xml:space="preserve">Pytanie </w:t>
      </w:r>
      <w:r w:rsidR="007B3A69" w:rsidRPr="0067742F">
        <w:rPr>
          <w:b/>
          <w:sz w:val="20"/>
        </w:rPr>
        <w:t>44</w:t>
      </w:r>
      <w:r w:rsidRPr="0067742F">
        <w:rPr>
          <w:b/>
          <w:sz w:val="20"/>
        </w:rPr>
        <w:t>, dotyczy Pakietu 16, 24, 28, 29</w:t>
      </w:r>
    </w:p>
    <w:p w:rsidR="00AD13A1" w:rsidRPr="0067742F" w:rsidRDefault="00AD13A1" w:rsidP="0067742F">
      <w:pPr>
        <w:autoSpaceDE w:val="0"/>
        <w:autoSpaceDN w:val="0"/>
        <w:adjustRightInd w:val="0"/>
        <w:jc w:val="both"/>
        <w:rPr>
          <w:color w:val="000000"/>
          <w:sz w:val="20"/>
        </w:rPr>
      </w:pPr>
      <w:r w:rsidRPr="0067742F">
        <w:rPr>
          <w:sz w:val="20"/>
        </w:rPr>
        <w:t xml:space="preserve">Czy z celu ostrożności i zapewnienia maksymalnego bezpieczeństwa a także wysokiego standardu wykonanej usługi będzie wymagać od </w:t>
      </w:r>
      <w:r w:rsidRPr="0067742F">
        <w:rPr>
          <w:color w:val="000000"/>
          <w:sz w:val="20"/>
        </w:rPr>
        <w:t>Wykonawców nie będących autoryzowanym serwisem wytwórcy następujących dokumentów:</w:t>
      </w:r>
    </w:p>
    <w:p w:rsidR="00AD13A1" w:rsidRPr="0067742F" w:rsidRDefault="00AD13A1" w:rsidP="0067742F">
      <w:pPr>
        <w:autoSpaceDE w:val="0"/>
        <w:autoSpaceDN w:val="0"/>
        <w:adjustRightInd w:val="0"/>
        <w:rPr>
          <w:color w:val="000000"/>
          <w:sz w:val="20"/>
        </w:rPr>
      </w:pP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instrukcji serwisowych wytwórcy</w:t>
      </w: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procedury i wykonywane czynności</w:t>
      </w:r>
    </w:p>
    <w:p w:rsidR="00AD13A1" w:rsidRPr="0067742F" w:rsidRDefault="00AD13A1" w:rsidP="0067742F">
      <w:pPr>
        <w:pStyle w:val="Akapitzlist"/>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określone przez wytwórcę</w:t>
      </w: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umowa licencyjna uprawniająca do</w:t>
      </w:r>
    </w:p>
    <w:p w:rsidR="00AD13A1" w:rsidRPr="0067742F" w:rsidRDefault="00AD13A1" w:rsidP="0067742F">
      <w:pPr>
        <w:pStyle w:val="Akapitzlist"/>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dysponowania kluczami i kodami do oprogramowania serwisowego w zakresie umożliwiającym realizacje przedmiotu zamówienia, jeżeli dotyczy to danego modelu urządzenia</w:t>
      </w: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umowa licencyjna uprawniająca do dysponowania dokumentacją techniczną wytwórcy (instrukcje serwisowe, procedury i zakres czynności), w zakresie przedmiotu zamówienia</w:t>
      </w: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dokumenty potwierdzające kwalifikacje i</w:t>
      </w:r>
    </w:p>
    <w:p w:rsidR="00AD13A1" w:rsidRPr="0067742F" w:rsidRDefault="00AD13A1" w:rsidP="0067742F">
      <w:pPr>
        <w:pStyle w:val="Akapitzlist"/>
        <w:numPr>
          <w:ilvl w:val="0"/>
          <w:numId w:val="23"/>
        </w:numPr>
        <w:autoSpaceDE w:val="0"/>
        <w:autoSpaceDN w:val="0"/>
        <w:adjustRightInd w:val="0"/>
        <w:rPr>
          <w:rFonts w:ascii="Times New Roman" w:hAnsi="Times New Roman" w:cs="Times New Roman"/>
          <w:color w:val="000000"/>
          <w:sz w:val="20"/>
          <w:szCs w:val="20"/>
        </w:rPr>
      </w:pPr>
      <w:r w:rsidRPr="0067742F">
        <w:rPr>
          <w:rFonts w:ascii="Times New Roman" w:hAnsi="Times New Roman" w:cs="Times New Roman"/>
          <w:color w:val="000000"/>
          <w:sz w:val="20"/>
          <w:szCs w:val="20"/>
        </w:rPr>
        <w:t>doświadczenie zawodowe osoby/osób wskazanych przez Wykonawcę do wykonania przedmiotu zamówienia, wydanych przez wytwórcę imiennie na wskazane osoby oraz na określony typ i model urządzenia medycznego objętego umową?</w:t>
      </w:r>
    </w:p>
    <w:p w:rsidR="007B3A69" w:rsidRPr="0067742F" w:rsidRDefault="007B3A69" w:rsidP="0067742F">
      <w:pPr>
        <w:jc w:val="both"/>
        <w:rPr>
          <w:rFonts w:eastAsiaTheme="minorHAnsi"/>
          <w:b/>
          <w:bCs/>
          <w:sz w:val="20"/>
          <w:lang w:eastAsia="en-US"/>
        </w:rPr>
      </w:pPr>
      <w:r w:rsidRPr="0067742F">
        <w:rPr>
          <w:rFonts w:eastAsiaTheme="minorHAnsi"/>
          <w:b/>
          <w:bCs/>
          <w:sz w:val="20"/>
          <w:lang w:eastAsia="en-US"/>
        </w:rPr>
        <w:t>Odpowiedź 44: NIE.</w:t>
      </w:r>
    </w:p>
    <w:p w:rsidR="00AD13A1" w:rsidRPr="0067742F" w:rsidRDefault="00AD13A1" w:rsidP="0067742F">
      <w:pPr>
        <w:autoSpaceDE w:val="0"/>
        <w:autoSpaceDN w:val="0"/>
        <w:adjustRightInd w:val="0"/>
        <w:rPr>
          <w:color w:val="000000"/>
          <w:sz w:val="20"/>
        </w:rPr>
      </w:pPr>
    </w:p>
    <w:p w:rsidR="00AD13A1" w:rsidRPr="0067742F" w:rsidRDefault="00AD13A1" w:rsidP="0067742F">
      <w:pPr>
        <w:jc w:val="both"/>
        <w:rPr>
          <w:b/>
          <w:color w:val="000000"/>
          <w:sz w:val="20"/>
        </w:rPr>
      </w:pPr>
      <w:r w:rsidRPr="0067742F">
        <w:rPr>
          <w:b/>
          <w:color w:val="000000"/>
          <w:sz w:val="20"/>
        </w:rPr>
        <w:t xml:space="preserve">Pytanie </w:t>
      </w:r>
      <w:r w:rsidR="007B3A69" w:rsidRPr="0067742F">
        <w:rPr>
          <w:b/>
          <w:color w:val="000000"/>
          <w:sz w:val="20"/>
        </w:rPr>
        <w:t>nr 45</w:t>
      </w:r>
      <w:r w:rsidRPr="0067742F">
        <w:rPr>
          <w:b/>
          <w:color w:val="000000"/>
          <w:sz w:val="20"/>
        </w:rPr>
        <w:t>, dotyczy zapisów Wzoru Umowy</w:t>
      </w:r>
    </w:p>
    <w:p w:rsidR="00AD13A1" w:rsidRPr="0067742F" w:rsidRDefault="00AD13A1" w:rsidP="0067742F">
      <w:pPr>
        <w:jc w:val="both"/>
        <w:rPr>
          <w:color w:val="000000"/>
          <w:sz w:val="20"/>
        </w:rPr>
      </w:pPr>
      <w:r w:rsidRPr="0067742F">
        <w:rPr>
          <w:color w:val="000000"/>
          <w:sz w:val="20"/>
        </w:rPr>
        <w:t>Prosimy Zamawiającego o potwierdzenie, iż w umowie będzie wymagać niniejszego zapisu:</w:t>
      </w:r>
    </w:p>
    <w:p w:rsidR="00AD13A1" w:rsidRPr="0067742F" w:rsidRDefault="00AD13A1" w:rsidP="0067742F">
      <w:pPr>
        <w:jc w:val="both"/>
        <w:rPr>
          <w:color w:val="000000"/>
          <w:sz w:val="20"/>
        </w:rPr>
      </w:pPr>
      <w:r w:rsidRPr="0067742F">
        <w:rPr>
          <w:i/>
          <w:color w:val="000000"/>
          <w:sz w:val="20"/>
        </w:rPr>
        <w:t>„W przypadku, gdy Wykonawca nie będzie w stanie dokonać naprawy lub przeglądu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i Planie Przeglądów (o ile dotyczy), Wykonawcy przysługuje wynagrodzenie za faktycznie wykonane usługi. Wykonawca przygotuje wtedy orzeczenie techniczne wyłączające aparaturę z użytkowania.”</w:t>
      </w:r>
      <w:r w:rsidRPr="0067742F">
        <w:rPr>
          <w:color w:val="000000"/>
          <w:sz w:val="20"/>
        </w:rPr>
        <w:t xml:space="preserve"> z uwagi na dużą ilość starszych systemów.</w:t>
      </w:r>
    </w:p>
    <w:p w:rsidR="007B3A69" w:rsidRPr="0067742F" w:rsidRDefault="007B3A69" w:rsidP="0067742F">
      <w:pPr>
        <w:jc w:val="both"/>
        <w:rPr>
          <w:rFonts w:eastAsiaTheme="minorHAnsi"/>
          <w:b/>
          <w:bCs/>
          <w:sz w:val="20"/>
          <w:lang w:eastAsia="en-US"/>
        </w:rPr>
      </w:pPr>
      <w:r w:rsidRPr="0067742F">
        <w:rPr>
          <w:rFonts w:eastAsiaTheme="minorHAnsi"/>
          <w:b/>
          <w:bCs/>
          <w:sz w:val="20"/>
          <w:lang w:eastAsia="en-US"/>
        </w:rPr>
        <w:t>Odpowiedź 4</w:t>
      </w:r>
      <w:r w:rsidR="0067742F" w:rsidRPr="0067742F">
        <w:rPr>
          <w:rFonts w:eastAsiaTheme="minorHAnsi"/>
          <w:b/>
          <w:bCs/>
          <w:sz w:val="20"/>
          <w:lang w:eastAsia="en-US"/>
        </w:rPr>
        <w:t>5</w:t>
      </w:r>
      <w:r w:rsidRPr="0067742F">
        <w:rPr>
          <w:rFonts w:eastAsiaTheme="minorHAnsi"/>
          <w:b/>
          <w:bCs/>
          <w:sz w:val="20"/>
          <w:lang w:eastAsia="en-US"/>
        </w:rPr>
        <w:t xml:space="preserve">: Zgodnie z § </w:t>
      </w:r>
      <w:r w:rsidR="0067742F" w:rsidRPr="0067742F">
        <w:rPr>
          <w:rFonts w:eastAsiaTheme="minorHAnsi"/>
          <w:b/>
          <w:bCs/>
          <w:sz w:val="20"/>
          <w:lang w:eastAsia="en-US"/>
        </w:rPr>
        <w:t>1</w:t>
      </w:r>
      <w:r w:rsidRPr="0067742F">
        <w:rPr>
          <w:rFonts w:eastAsiaTheme="minorHAnsi"/>
          <w:b/>
          <w:bCs/>
          <w:sz w:val="20"/>
          <w:lang w:eastAsia="en-US"/>
        </w:rPr>
        <w:t xml:space="preserve"> ust. </w:t>
      </w:r>
      <w:r w:rsidR="0067742F" w:rsidRPr="0067742F">
        <w:rPr>
          <w:rFonts w:eastAsiaTheme="minorHAnsi"/>
          <w:b/>
          <w:bCs/>
          <w:sz w:val="20"/>
          <w:lang w:eastAsia="en-US"/>
        </w:rPr>
        <w:t>2</w:t>
      </w:r>
      <w:r w:rsidRPr="0067742F">
        <w:rPr>
          <w:rFonts w:eastAsiaTheme="minorHAnsi"/>
          <w:b/>
          <w:bCs/>
          <w:sz w:val="20"/>
          <w:lang w:eastAsia="en-US"/>
        </w:rPr>
        <w:t xml:space="preserve"> Projektu umowy.</w:t>
      </w:r>
    </w:p>
    <w:p w:rsidR="007B3A69" w:rsidRPr="0067742F" w:rsidRDefault="007B3A69" w:rsidP="0067742F">
      <w:pPr>
        <w:jc w:val="both"/>
        <w:rPr>
          <w:color w:val="000000"/>
          <w:sz w:val="20"/>
        </w:rPr>
      </w:pPr>
    </w:p>
    <w:p w:rsidR="00AD13A1" w:rsidRPr="0067742F" w:rsidRDefault="00AD13A1" w:rsidP="0067742F">
      <w:pPr>
        <w:jc w:val="both"/>
        <w:rPr>
          <w:b/>
          <w:color w:val="000000"/>
          <w:sz w:val="20"/>
        </w:rPr>
      </w:pPr>
      <w:r w:rsidRPr="0067742F">
        <w:rPr>
          <w:b/>
          <w:color w:val="000000"/>
          <w:sz w:val="20"/>
        </w:rPr>
        <w:t xml:space="preserve">Pytanie </w:t>
      </w:r>
      <w:r w:rsidR="0067742F" w:rsidRPr="0067742F">
        <w:rPr>
          <w:b/>
          <w:color w:val="000000"/>
          <w:sz w:val="20"/>
        </w:rPr>
        <w:t>nr 46</w:t>
      </w:r>
      <w:r w:rsidRPr="0067742F">
        <w:rPr>
          <w:b/>
          <w:color w:val="000000"/>
          <w:sz w:val="20"/>
        </w:rPr>
        <w:t>, dotyczy Pakietu 16</w:t>
      </w:r>
    </w:p>
    <w:p w:rsidR="00AD13A1" w:rsidRPr="0067742F" w:rsidRDefault="00AD13A1" w:rsidP="0067742F">
      <w:pPr>
        <w:jc w:val="both"/>
        <w:rPr>
          <w:color w:val="000000"/>
          <w:sz w:val="20"/>
        </w:rPr>
      </w:pPr>
      <w:r w:rsidRPr="0067742F">
        <w:rPr>
          <w:color w:val="000000"/>
          <w:sz w:val="20"/>
        </w:rPr>
        <w:t xml:space="preserve">Będąc autoryzowanym przedstawicielem producenta Respiratora </w:t>
      </w:r>
      <w:proofErr w:type="spellStart"/>
      <w:r w:rsidRPr="0067742F">
        <w:rPr>
          <w:color w:val="000000"/>
          <w:sz w:val="20"/>
        </w:rPr>
        <w:t>Engstrom</w:t>
      </w:r>
      <w:proofErr w:type="spellEnd"/>
      <w:r w:rsidRPr="0067742F">
        <w:rPr>
          <w:color w:val="000000"/>
          <w:sz w:val="20"/>
        </w:rPr>
        <w:t xml:space="preserve"> z pozycji 8 uprzejmie prosimy o wyłączenie tej pozycji do osobnego pakietu. Obecny kształt pakietu uniemożliwia naszej firmie przystąpienie do przetargu. Biorąc pod uwagę rzetelne wykonanie usługi prosimy Zamawiającego o pozytywne rozpatrzenie naszej prośby i utworzenie nowego pakietu.</w:t>
      </w:r>
    </w:p>
    <w:p w:rsidR="0067742F" w:rsidRPr="0067742F" w:rsidRDefault="0067742F" w:rsidP="0067742F">
      <w:pPr>
        <w:jc w:val="both"/>
        <w:rPr>
          <w:rFonts w:eastAsiaTheme="minorHAnsi"/>
          <w:b/>
          <w:bCs/>
          <w:sz w:val="20"/>
          <w:lang w:eastAsia="en-US"/>
        </w:rPr>
      </w:pPr>
      <w:r w:rsidRPr="0067742F">
        <w:rPr>
          <w:rFonts w:eastAsiaTheme="minorHAnsi"/>
          <w:b/>
          <w:bCs/>
          <w:sz w:val="20"/>
          <w:lang w:eastAsia="en-US"/>
        </w:rPr>
        <w:t>Odpowiedź 46: Zamawiający nie wprowadza zmian.</w:t>
      </w:r>
    </w:p>
    <w:p w:rsidR="0067742F" w:rsidRPr="0067742F" w:rsidRDefault="0067742F" w:rsidP="00AD13A1">
      <w:pPr>
        <w:spacing w:line="276" w:lineRule="auto"/>
        <w:jc w:val="both"/>
        <w:rPr>
          <w:color w:val="000000"/>
          <w:sz w:val="20"/>
        </w:rPr>
      </w:pPr>
    </w:p>
    <w:p w:rsidR="00AD13A1" w:rsidRPr="0067742F" w:rsidRDefault="00AD13A1" w:rsidP="0067742F">
      <w:pPr>
        <w:jc w:val="both"/>
        <w:rPr>
          <w:b/>
          <w:color w:val="000000"/>
          <w:sz w:val="20"/>
        </w:rPr>
      </w:pPr>
      <w:r w:rsidRPr="0067742F">
        <w:rPr>
          <w:b/>
          <w:color w:val="000000"/>
          <w:sz w:val="20"/>
        </w:rPr>
        <w:t xml:space="preserve">Pytanie </w:t>
      </w:r>
      <w:r w:rsidR="0067742F" w:rsidRPr="0067742F">
        <w:rPr>
          <w:b/>
          <w:color w:val="000000"/>
          <w:sz w:val="20"/>
        </w:rPr>
        <w:t>nr 47</w:t>
      </w:r>
      <w:r w:rsidRPr="0067742F">
        <w:rPr>
          <w:b/>
          <w:color w:val="000000"/>
          <w:sz w:val="20"/>
        </w:rPr>
        <w:t>, dotyczy Pakietu 24</w:t>
      </w:r>
    </w:p>
    <w:p w:rsidR="00AD13A1" w:rsidRPr="0067742F" w:rsidRDefault="00AD13A1" w:rsidP="0067742F">
      <w:pPr>
        <w:jc w:val="both"/>
        <w:rPr>
          <w:b/>
          <w:bCs/>
          <w:color w:val="000000"/>
          <w:sz w:val="20"/>
          <w:u w:val="single"/>
        </w:rPr>
      </w:pPr>
      <w:r w:rsidRPr="0067742F">
        <w:rPr>
          <w:color w:val="000000"/>
          <w:sz w:val="20"/>
        </w:rPr>
        <w:t xml:space="preserve">Zwracamy się do Zamawiającego z uprzejmą prośbą o wydzielenie z pakietu nr 24 aparatów Excel </w:t>
      </w:r>
      <w:r w:rsidRPr="0067742F">
        <w:rPr>
          <w:b/>
          <w:bCs/>
          <w:color w:val="000000"/>
          <w:sz w:val="20"/>
        </w:rPr>
        <w:t xml:space="preserve">(pozycja 4 i 5) </w:t>
      </w:r>
      <w:r w:rsidRPr="0067742F">
        <w:rPr>
          <w:color w:val="000000"/>
          <w:sz w:val="20"/>
        </w:rPr>
        <w:t xml:space="preserve">z uwagi na zakończone przez producenta fabryczne wsparcie serwisu w zakresie dostępności do wiedzy technicznej, modyfikacji, części zamiennych oraz gazów kalibracyjnych. </w:t>
      </w:r>
      <w:r w:rsidRPr="0067742F">
        <w:rPr>
          <w:b/>
          <w:bCs/>
          <w:color w:val="000000"/>
          <w:sz w:val="20"/>
          <w:u w:val="single"/>
        </w:rPr>
        <w:t xml:space="preserve">Ponieważ producent nie jest wstanie zapewnić pełnej dostępności </w:t>
      </w:r>
      <w:r w:rsidRPr="0067742F">
        <w:rPr>
          <w:b/>
          <w:bCs/>
          <w:color w:val="000000"/>
          <w:sz w:val="20"/>
          <w:u w:val="single"/>
        </w:rPr>
        <w:br/>
        <w:t>do oryginalnych części zamiennych, autoryzowany serwis producenta nie może zagwarantować wykonania ważnego przeglądu technicznego tychże aparatów, obejmujących pełną kalibrację, kontrolę jakości działania i bezpieczeństwa pacjenta oraz personelu. Nie możemy również zagwarantować naprawy tych urządzeń w momencie pojawienia się problemów technicznych.</w:t>
      </w:r>
    </w:p>
    <w:p w:rsidR="00AD13A1" w:rsidRPr="0067742F" w:rsidRDefault="00AD13A1" w:rsidP="0067742F">
      <w:pPr>
        <w:jc w:val="both"/>
        <w:rPr>
          <w:color w:val="000000"/>
          <w:sz w:val="20"/>
        </w:rPr>
      </w:pPr>
      <w:r w:rsidRPr="0067742F">
        <w:rPr>
          <w:color w:val="000000"/>
          <w:sz w:val="20"/>
        </w:rPr>
        <w:t>Jednocześnie informujemy, iż w 2008 producent zakończył także wsparcie techniczne monitorów RGM5250. Z powodu niedostępności gazów kalibracyjnych i oryginalnych części zamiennych, podobnie jak w przypadku aparatu Excel, autoryzowany serwis producenta nie może zagwarantować wykonania przeglądu technicznego monitorów RGM5250 zgodnie z wymaganiami producenta.</w:t>
      </w:r>
    </w:p>
    <w:p w:rsidR="00AD13A1" w:rsidRPr="0067742F" w:rsidRDefault="00AD13A1" w:rsidP="0067742F">
      <w:pPr>
        <w:jc w:val="both"/>
        <w:rPr>
          <w:color w:val="000000"/>
          <w:sz w:val="20"/>
        </w:rPr>
      </w:pPr>
      <w:r w:rsidRPr="0067742F">
        <w:rPr>
          <w:color w:val="000000"/>
          <w:sz w:val="20"/>
        </w:rPr>
        <w:t xml:space="preserve">Obecny kształt pakietu uniemożliwia naszej firmie - wytwórcy niniejszego sprzętu przystąpienie do realizacji tegoż zadania. Pragniemy zwrócić Zamawiającemu uwagę, na fakt, iż nie wydzielając z pakietu niniejszych urządzeń blokuje nam złożenie oferty, natomiast dopuszcza złożenie oferty przez firmy, które pozyskują części z nielegalnych źródeł (w ramach przeglądów stosują używane części zamienne lub regenerowane).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AD13A1" w:rsidRPr="007D65DF" w:rsidRDefault="00AD13A1" w:rsidP="0067742F">
      <w:pPr>
        <w:jc w:val="both"/>
        <w:rPr>
          <w:color w:val="000000"/>
          <w:sz w:val="20"/>
          <w:u w:val="single"/>
        </w:rPr>
      </w:pPr>
      <w:r w:rsidRPr="007D65DF">
        <w:rPr>
          <w:color w:val="000000"/>
          <w:sz w:val="20"/>
          <w:u w:val="single"/>
        </w:rPr>
        <w:t xml:space="preserve">Biorąc pod uwagę rzetelne wykonanie usługi prosimy Zamawiającego o pozytywne rozpatrzenie naszej prośby i utworzenie nowego pakietu dla aparatów EXCEL.” </w:t>
      </w:r>
    </w:p>
    <w:p w:rsidR="0067742F" w:rsidRPr="0067742F" w:rsidRDefault="0067742F" w:rsidP="0067742F">
      <w:pPr>
        <w:jc w:val="both"/>
        <w:rPr>
          <w:rFonts w:eastAsiaTheme="minorHAnsi"/>
          <w:b/>
          <w:bCs/>
          <w:sz w:val="20"/>
          <w:lang w:eastAsia="en-US"/>
        </w:rPr>
      </w:pPr>
      <w:r w:rsidRPr="0067742F">
        <w:rPr>
          <w:rFonts w:eastAsiaTheme="minorHAnsi"/>
          <w:b/>
          <w:bCs/>
          <w:sz w:val="20"/>
          <w:lang w:eastAsia="en-US"/>
        </w:rPr>
        <w:t>Odpowiedź 47: Zamawiający nie wprowadza zmian.</w:t>
      </w:r>
    </w:p>
    <w:p w:rsidR="0067742F" w:rsidRPr="0067742F" w:rsidRDefault="0067742F" w:rsidP="00AD13A1">
      <w:pPr>
        <w:spacing w:line="276" w:lineRule="auto"/>
        <w:jc w:val="both"/>
        <w:rPr>
          <w:b/>
          <w:bCs/>
          <w:color w:val="000000"/>
          <w:sz w:val="20"/>
          <w:u w:val="single"/>
        </w:rPr>
      </w:pPr>
    </w:p>
    <w:p w:rsidR="00AD13A1" w:rsidRPr="0067742F" w:rsidRDefault="00AD13A1" w:rsidP="00AD13A1">
      <w:pPr>
        <w:spacing w:line="276" w:lineRule="auto"/>
        <w:jc w:val="both"/>
        <w:rPr>
          <w:b/>
          <w:color w:val="000000"/>
          <w:sz w:val="20"/>
        </w:rPr>
      </w:pPr>
      <w:r w:rsidRPr="0067742F">
        <w:rPr>
          <w:b/>
          <w:color w:val="000000"/>
          <w:sz w:val="20"/>
        </w:rPr>
        <w:t xml:space="preserve">Pytanie </w:t>
      </w:r>
      <w:r w:rsidR="0067742F" w:rsidRPr="0067742F">
        <w:rPr>
          <w:b/>
          <w:color w:val="000000"/>
          <w:sz w:val="20"/>
        </w:rPr>
        <w:t>nr 48</w:t>
      </w:r>
      <w:r w:rsidRPr="0067742F">
        <w:rPr>
          <w:b/>
          <w:color w:val="000000"/>
          <w:sz w:val="20"/>
        </w:rPr>
        <w:t>, dotyczy Pakietu 29</w:t>
      </w:r>
    </w:p>
    <w:p w:rsidR="00AD13A1" w:rsidRPr="0067742F" w:rsidRDefault="00AD13A1" w:rsidP="00AD13A1">
      <w:pPr>
        <w:spacing w:line="276" w:lineRule="auto"/>
        <w:jc w:val="both"/>
        <w:rPr>
          <w:color w:val="000000"/>
          <w:sz w:val="20"/>
        </w:rPr>
      </w:pPr>
      <w:r w:rsidRPr="0067742F">
        <w:rPr>
          <w:color w:val="000000"/>
          <w:sz w:val="20"/>
        </w:rPr>
        <w:t>Będąc autoryzowanym przedstawicielem producenta USG z pozycji 3 i 4 uprzejmie prosimy o wyłączenie tych pozycji do osobnego pakietu. Obecny kształt pakietu uniemożliwia naszej firmie przystąpienie do przetargu. Biorąc pod uwagę rzetelne wykonanie usługi prosimy Zamawiającego o pozytywne rozpatrzenie naszej prośby i utworzenie nowego pakietu.</w:t>
      </w:r>
    </w:p>
    <w:p w:rsidR="0067742F" w:rsidRPr="0067742F" w:rsidRDefault="0067742F" w:rsidP="0067742F">
      <w:pPr>
        <w:spacing w:line="276" w:lineRule="auto"/>
        <w:jc w:val="both"/>
        <w:rPr>
          <w:rFonts w:eastAsiaTheme="minorHAnsi"/>
          <w:b/>
          <w:bCs/>
          <w:sz w:val="20"/>
          <w:lang w:eastAsia="en-US"/>
        </w:rPr>
      </w:pPr>
      <w:r w:rsidRPr="0067742F">
        <w:rPr>
          <w:rFonts w:eastAsiaTheme="minorHAnsi"/>
          <w:b/>
          <w:bCs/>
          <w:sz w:val="20"/>
          <w:lang w:eastAsia="en-US"/>
        </w:rPr>
        <w:t>Odpowiedź 48: Zamawiający nie wprowadza zmian.</w:t>
      </w:r>
    </w:p>
    <w:p w:rsidR="0067742F" w:rsidRPr="0067742F" w:rsidRDefault="0067742F" w:rsidP="00AD13A1">
      <w:pPr>
        <w:spacing w:line="276" w:lineRule="auto"/>
        <w:jc w:val="both"/>
        <w:rPr>
          <w:color w:val="000000"/>
          <w:sz w:val="20"/>
        </w:rPr>
      </w:pPr>
    </w:p>
    <w:p w:rsidR="00AD13A1" w:rsidRPr="0067742F" w:rsidRDefault="00AD13A1" w:rsidP="00AD13A1">
      <w:pPr>
        <w:spacing w:line="276" w:lineRule="auto"/>
        <w:jc w:val="both"/>
        <w:rPr>
          <w:b/>
          <w:color w:val="000000"/>
          <w:sz w:val="20"/>
        </w:rPr>
      </w:pPr>
      <w:r w:rsidRPr="0067742F">
        <w:rPr>
          <w:b/>
          <w:color w:val="000000"/>
          <w:sz w:val="20"/>
        </w:rPr>
        <w:t xml:space="preserve">Pytanie </w:t>
      </w:r>
      <w:r w:rsidR="0067742F" w:rsidRPr="0067742F">
        <w:rPr>
          <w:b/>
          <w:color w:val="000000"/>
          <w:sz w:val="20"/>
        </w:rPr>
        <w:t>nr 49</w:t>
      </w:r>
      <w:r w:rsidRPr="0067742F">
        <w:rPr>
          <w:b/>
          <w:color w:val="000000"/>
          <w:sz w:val="20"/>
        </w:rPr>
        <w:t>, dotyczy Pakietu 24</w:t>
      </w:r>
    </w:p>
    <w:p w:rsidR="00AD13A1" w:rsidRPr="0067742F" w:rsidRDefault="00AD13A1" w:rsidP="007D65DF">
      <w:pPr>
        <w:spacing w:line="276" w:lineRule="auto"/>
        <w:jc w:val="both"/>
        <w:rPr>
          <w:color w:val="000000" w:themeColor="text1"/>
          <w:sz w:val="20"/>
        </w:rPr>
      </w:pPr>
      <w:r w:rsidRPr="0067742F">
        <w:rPr>
          <w:color w:val="000000" w:themeColor="text1"/>
          <w:sz w:val="20"/>
        </w:rPr>
        <w:t xml:space="preserve">Prosimy Zamawiającego o potwierdzenie, iż działając  zgodnie z art. 90 ustawy z dnia 20 maja 2010 r. o wyrobach medycznych (Dz. U. z 2010 r. Nr 107, poz. 679) Zamawiający będzie </w:t>
      </w:r>
      <w:r w:rsidRPr="0067742F">
        <w:rPr>
          <w:b/>
          <w:bCs/>
          <w:color w:val="000000" w:themeColor="text1"/>
          <w:sz w:val="20"/>
          <w:u w:val="single"/>
        </w:rPr>
        <w:t>wymagać i egzekwować od Wykonawców</w:t>
      </w:r>
      <w:r w:rsidRPr="0067742F">
        <w:rPr>
          <w:color w:val="000000" w:themeColor="text1"/>
          <w:sz w:val="20"/>
        </w:rPr>
        <w:t xml:space="preserve"> (w postaci zewnętrznych kontroli doraźnych przez producenta sprzętu) wykonania przeglądu </w:t>
      </w:r>
      <w:r w:rsidRPr="0067742F">
        <w:rPr>
          <w:b/>
          <w:bCs/>
          <w:color w:val="000000" w:themeColor="text1"/>
          <w:sz w:val="20"/>
        </w:rPr>
        <w:t xml:space="preserve">aparatów do znieczulania </w:t>
      </w:r>
      <w:r w:rsidRPr="0067742F">
        <w:rPr>
          <w:color w:val="000000" w:themeColor="text1"/>
          <w:sz w:val="20"/>
        </w:rPr>
        <w:t xml:space="preserve"> zgodnie z wymogiem oraz procedurą wyznaczoną przez wytwórcę urządzenia wraz z wymianą wszystkich części wskazanych przez wytwórcę jako koniecznych do wymiany właściwych dla danego roku przeglądowego, licznego od daty instalacji, zgodnie z poniższą tabelą? </w:t>
      </w:r>
    </w:p>
    <w:tbl>
      <w:tblPr>
        <w:tblStyle w:val="TableNormal1"/>
        <w:tblpPr w:leftFromText="141" w:rightFromText="141" w:vertAnchor="text"/>
        <w:tblW w:w="8753" w:type="dxa"/>
        <w:tblInd w:w="0" w:type="dxa"/>
        <w:tblCellMar>
          <w:left w:w="0" w:type="dxa"/>
          <w:right w:w="0" w:type="dxa"/>
        </w:tblCellMar>
        <w:tblLook w:val="04A0" w:firstRow="1" w:lastRow="0" w:firstColumn="1" w:lastColumn="0" w:noHBand="0" w:noVBand="1"/>
      </w:tblPr>
      <w:tblGrid>
        <w:gridCol w:w="5138"/>
        <w:gridCol w:w="1888"/>
        <w:gridCol w:w="1727"/>
      </w:tblGrid>
      <w:tr w:rsidR="00AD13A1" w:rsidRPr="0067742F" w:rsidTr="00840D39">
        <w:trPr>
          <w:trHeight w:val="334"/>
        </w:trPr>
        <w:tc>
          <w:tcPr>
            <w:tcW w:w="5138" w:type="dxa"/>
            <w:tcBorders>
              <w:top w:val="single" w:sz="8" w:space="0" w:color="auto"/>
              <w:left w:val="single" w:sz="8" w:space="0" w:color="auto"/>
              <w:bottom w:val="nil"/>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color w:val="000000" w:themeColor="text1"/>
                <w:sz w:val="20"/>
              </w:rPr>
            </w:pPr>
            <w:r w:rsidRPr="0067742F">
              <w:rPr>
                <w:b/>
                <w:bCs/>
                <w:color w:val="000000" w:themeColor="text1"/>
                <w:sz w:val="20"/>
              </w:rPr>
              <w:t>Opis części</w:t>
            </w:r>
          </w:p>
        </w:tc>
        <w:tc>
          <w:tcPr>
            <w:tcW w:w="18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color w:val="000000" w:themeColor="text1"/>
                <w:sz w:val="20"/>
              </w:rPr>
            </w:pPr>
            <w:r w:rsidRPr="0067742F">
              <w:rPr>
                <w:b/>
                <w:bCs/>
                <w:color w:val="000000" w:themeColor="text1"/>
                <w:sz w:val="20"/>
              </w:rPr>
              <w:t>co 12 miesięcy liczone od daty instalacji</w:t>
            </w:r>
          </w:p>
        </w:tc>
        <w:tc>
          <w:tcPr>
            <w:tcW w:w="17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color w:val="000000" w:themeColor="text1"/>
                <w:sz w:val="20"/>
              </w:rPr>
            </w:pPr>
            <w:r w:rsidRPr="0067742F">
              <w:rPr>
                <w:b/>
                <w:bCs/>
                <w:color w:val="000000" w:themeColor="text1"/>
                <w:sz w:val="20"/>
              </w:rPr>
              <w:t>co 24 miesiące liczone od daty instalacji</w:t>
            </w:r>
          </w:p>
        </w:tc>
      </w:tr>
      <w:tr w:rsidR="00AD13A1" w:rsidRPr="0067742F" w:rsidTr="00840D39">
        <w:trPr>
          <w:trHeight w:val="267"/>
        </w:trPr>
        <w:tc>
          <w:tcPr>
            <w:tcW w:w="513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color w:val="000000" w:themeColor="text1"/>
                <w:sz w:val="20"/>
              </w:rPr>
            </w:pPr>
            <w:r w:rsidRPr="0067742F">
              <w:rPr>
                <w:color w:val="000000" w:themeColor="text1"/>
                <w:sz w:val="20"/>
              </w:rPr>
              <w:t>Uszczelki gniazd parowników komplet</w:t>
            </w:r>
          </w:p>
        </w:tc>
        <w:tc>
          <w:tcPr>
            <w:tcW w:w="1888" w:type="dxa"/>
            <w:tcBorders>
              <w:top w:val="nil"/>
              <w:left w:val="nil"/>
              <w:bottom w:val="nil"/>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ü</w:t>
            </w:r>
          </w:p>
        </w:tc>
        <w:tc>
          <w:tcPr>
            <w:tcW w:w="1727" w:type="dxa"/>
            <w:tcBorders>
              <w:top w:val="nil"/>
              <w:left w:val="nil"/>
              <w:bottom w:val="nil"/>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ü</w:t>
            </w:r>
          </w:p>
        </w:tc>
      </w:tr>
      <w:tr w:rsidR="00AD13A1" w:rsidRPr="0067742F" w:rsidTr="00840D39">
        <w:trPr>
          <w:trHeight w:val="267"/>
        </w:trPr>
        <w:tc>
          <w:tcPr>
            <w:tcW w:w="51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color w:val="000000" w:themeColor="text1"/>
                <w:sz w:val="20"/>
              </w:rPr>
            </w:pPr>
            <w:r w:rsidRPr="0067742F">
              <w:rPr>
                <w:color w:val="000000" w:themeColor="text1"/>
                <w:sz w:val="20"/>
              </w:rPr>
              <w:t>Zawór grzybkowy wentylatora</w:t>
            </w:r>
          </w:p>
        </w:tc>
        <w:tc>
          <w:tcPr>
            <w:tcW w:w="18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 </w:t>
            </w:r>
          </w:p>
        </w:tc>
        <w:tc>
          <w:tcPr>
            <w:tcW w:w="17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ü</w:t>
            </w:r>
          </w:p>
        </w:tc>
      </w:tr>
      <w:tr w:rsidR="00AD13A1" w:rsidRPr="0067742F" w:rsidTr="00840D39">
        <w:trPr>
          <w:trHeight w:val="267"/>
        </w:trPr>
        <w:tc>
          <w:tcPr>
            <w:tcW w:w="51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color w:val="000000" w:themeColor="text1"/>
                <w:sz w:val="20"/>
              </w:rPr>
            </w:pPr>
            <w:r w:rsidRPr="0067742F">
              <w:rPr>
                <w:color w:val="000000" w:themeColor="text1"/>
                <w:sz w:val="20"/>
              </w:rPr>
              <w:t>Uszczelka zaworu oddechu spontanicznego</w:t>
            </w:r>
          </w:p>
        </w:tc>
        <w:tc>
          <w:tcPr>
            <w:tcW w:w="18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 </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ü</w:t>
            </w:r>
          </w:p>
        </w:tc>
      </w:tr>
      <w:tr w:rsidR="00AD13A1" w:rsidRPr="0067742F" w:rsidTr="00840D39">
        <w:trPr>
          <w:trHeight w:val="267"/>
        </w:trPr>
        <w:tc>
          <w:tcPr>
            <w:tcW w:w="51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color w:val="000000" w:themeColor="text1"/>
                <w:sz w:val="20"/>
              </w:rPr>
            </w:pPr>
            <w:r w:rsidRPr="0067742F">
              <w:rPr>
                <w:color w:val="000000" w:themeColor="text1"/>
                <w:sz w:val="20"/>
              </w:rPr>
              <w:t>Akumulator aparatu do znieczulania</w:t>
            </w:r>
          </w:p>
        </w:tc>
        <w:tc>
          <w:tcPr>
            <w:tcW w:w="18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 </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both"/>
              <w:rPr>
                <w:rFonts w:eastAsiaTheme="minorHAnsi"/>
                <w:b/>
                <w:bCs/>
                <w:i/>
                <w:iCs/>
                <w:color w:val="000000" w:themeColor="text1"/>
                <w:sz w:val="20"/>
              </w:rPr>
            </w:pPr>
            <w:r w:rsidRPr="0067742F">
              <w:rPr>
                <w:b/>
                <w:bCs/>
                <w:i/>
                <w:iCs/>
                <w:color w:val="000000" w:themeColor="text1"/>
                <w:sz w:val="20"/>
              </w:rPr>
              <w:t>ü</w:t>
            </w:r>
          </w:p>
        </w:tc>
      </w:tr>
    </w:tbl>
    <w:p w:rsidR="00AD13A1" w:rsidRPr="0067742F" w:rsidRDefault="00AD13A1" w:rsidP="00AD13A1">
      <w:pPr>
        <w:jc w:val="both"/>
        <w:rPr>
          <w:color w:val="000000" w:themeColor="text1"/>
          <w:sz w:val="20"/>
        </w:rPr>
      </w:pPr>
    </w:p>
    <w:p w:rsidR="00AD13A1" w:rsidRPr="0067742F" w:rsidRDefault="00AD13A1" w:rsidP="00AD13A1">
      <w:pPr>
        <w:rPr>
          <w:color w:val="000000" w:themeColor="text1"/>
          <w:sz w:val="20"/>
        </w:rPr>
      </w:pPr>
    </w:p>
    <w:p w:rsidR="00AD13A1" w:rsidRPr="0067742F" w:rsidRDefault="00AD13A1" w:rsidP="00AD13A1">
      <w:pPr>
        <w:rPr>
          <w:b/>
          <w:color w:val="000000" w:themeColor="text1"/>
          <w:sz w:val="20"/>
        </w:rPr>
      </w:pPr>
    </w:p>
    <w:p w:rsidR="00AD13A1" w:rsidRPr="0067742F" w:rsidRDefault="00AD13A1" w:rsidP="00AD13A1">
      <w:pPr>
        <w:rPr>
          <w:b/>
          <w:color w:val="000000" w:themeColor="text1"/>
          <w:sz w:val="20"/>
        </w:rPr>
      </w:pPr>
    </w:p>
    <w:p w:rsidR="00AD13A1" w:rsidRPr="0067742F" w:rsidRDefault="00AD13A1" w:rsidP="00AD13A1">
      <w:pPr>
        <w:rPr>
          <w:b/>
          <w:color w:val="000000" w:themeColor="text1"/>
          <w:sz w:val="20"/>
        </w:rPr>
      </w:pPr>
    </w:p>
    <w:p w:rsidR="00AD13A1" w:rsidRPr="0067742F" w:rsidRDefault="00AD13A1" w:rsidP="00AD13A1">
      <w:pPr>
        <w:jc w:val="both"/>
        <w:rPr>
          <w:b/>
          <w:color w:val="000000" w:themeColor="text1"/>
          <w:sz w:val="20"/>
        </w:rPr>
      </w:pPr>
    </w:p>
    <w:p w:rsidR="0067742F" w:rsidRPr="0067742F" w:rsidRDefault="0067742F" w:rsidP="00AD13A1">
      <w:pPr>
        <w:jc w:val="both"/>
        <w:rPr>
          <w:b/>
          <w:color w:val="000000" w:themeColor="text1"/>
          <w:sz w:val="20"/>
        </w:rPr>
      </w:pPr>
    </w:p>
    <w:p w:rsidR="0067742F" w:rsidRPr="0067742F" w:rsidRDefault="0067742F" w:rsidP="00AD13A1">
      <w:pPr>
        <w:jc w:val="both"/>
        <w:rPr>
          <w:b/>
          <w:color w:val="000000" w:themeColor="text1"/>
          <w:sz w:val="20"/>
        </w:rPr>
      </w:pPr>
    </w:p>
    <w:p w:rsidR="0067742F" w:rsidRDefault="0067742F" w:rsidP="0067742F">
      <w:pPr>
        <w:spacing w:line="276" w:lineRule="auto"/>
        <w:jc w:val="both"/>
        <w:rPr>
          <w:rFonts w:eastAsiaTheme="minorHAnsi"/>
          <w:b/>
          <w:bCs/>
          <w:sz w:val="20"/>
          <w:lang w:eastAsia="en-US"/>
        </w:rPr>
      </w:pPr>
    </w:p>
    <w:p w:rsidR="0067742F" w:rsidRPr="0067742F" w:rsidRDefault="0067742F" w:rsidP="0067742F">
      <w:pPr>
        <w:spacing w:line="276" w:lineRule="auto"/>
        <w:jc w:val="both"/>
        <w:rPr>
          <w:rFonts w:eastAsiaTheme="minorHAnsi"/>
          <w:b/>
          <w:bCs/>
          <w:sz w:val="20"/>
          <w:lang w:eastAsia="en-US"/>
        </w:rPr>
      </w:pPr>
      <w:bookmarkStart w:id="6" w:name="_Hlk17446896"/>
      <w:r w:rsidRPr="0067742F">
        <w:rPr>
          <w:rFonts w:eastAsiaTheme="minorHAnsi"/>
          <w:b/>
          <w:bCs/>
          <w:sz w:val="20"/>
          <w:lang w:eastAsia="en-US"/>
        </w:rPr>
        <w:t xml:space="preserve">Odpowiedź 49: </w:t>
      </w:r>
      <w:bookmarkEnd w:id="6"/>
      <w:r w:rsidRPr="0067742F">
        <w:rPr>
          <w:rFonts w:eastAsiaTheme="minorHAnsi"/>
          <w:b/>
          <w:bCs/>
          <w:sz w:val="20"/>
          <w:lang w:eastAsia="en-US"/>
        </w:rPr>
        <w:t>Zgodnie z § 3 ust. 10 Projektu umowy.</w:t>
      </w:r>
    </w:p>
    <w:p w:rsidR="0067742F" w:rsidRPr="0067742F" w:rsidRDefault="0067742F" w:rsidP="00AD13A1">
      <w:pPr>
        <w:jc w:val="both"/>
        <w:rPr>
          <w:b/>
          <w:color w:val="000000" w:themeColor="text1"/>
          <w:sz w:val="20"/>
        </w:rPr>
      </w:pPr>
    </w:p>
    <w:p w:rsidR="00AD13A1" w:rsidRPr="0067742F" w:rsidRDefault="00AD13A1" w:rsidP="00AD13A1">
      <w:pPr>
        <w:jc w:val="both"/>
        <w:rPr>
          <w:b/>
          <w:color w:val="000000" w:themeColor="text1"/>
          <w:sz w:val="20"/>
        </w:rPr>
      </w:pPr>
      <w:r w:rsidRPr="0067742F">
        <w:rPr>
          <w:b/>
          <w:color w:val="000000" w:themeColor="text1"/>
          <w:sz w:val="20"/>
        </w:rPr>
        <w:t xml:space="preserve">Pytanie </w:t>
      </w:r>
      <w:r w:rsidR="0067742F">
        <w:rPr>
          <w:b/>
          <w:color w:val="000000" w:themeColor="text1"/>
          <w:sz w:val="20"/>
        </w:rPr>
        <w:t>nr 50</w:t>
      </w:r>
      <w:r w:rsidRPr="0067742F">
        <w:rPr>
          <w:b/>
          <w:color w:val="000000" w:themeColor="text1"/>
          <w:sz w:val="20"/>
        </w:rPr>
        <w:t>, dotyczy Pakietu 24</w:t>
      </w:r>
    </w:p>
    <w:p w:rsidR="00AD13A1" w:rsidRPr="0067742F" w:rsidRDefault="00AD13A1" w:rsidP="00AD13A1">
      <w:pPr>
        <w:autoSpaceDE w:val="0"/>
        <w:autoSpaceDN w:val="0"/>
        <w:adjustRightInd w:val="0"/>
        <w:rPr>
          <w:color w:val="000000"/>
          <w:sz w:val="20"/>
        </w:rPr>
      </w:pPr>
      <w:r w:rsidRPr="0067742F">
        <w:rPr>
          <w:color w:val="000000"/>
          <w:sz w:val="20"/>
        </w:rPr>
        <w:t>Prosimy Zamawiającego o informacje czy aparaty do znieczulania posiadają dodatkowe monitory, które należy uwzględnić w wycenie, jeżeli tak prosimy o podanie typu i producenta monitora.</w:t>
      </w:r>
    </w:p>
    <w:p w:rsidR="00AD13A1" w:rsidRDefault="009C5FD1" w:rsidP="00AD13A1">
      <w:pPr>
        <w:autoSpaceDE w:val="0"/>
        <w:autoSpaceDN w:val="0"/>
        <w:adjustRightInd w:val="0"/>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50</w:t>
      </w:r>
      <w:r w:rsidRPr="0067742F">
        <w:rPr>
          <w:rFonts w:eastAsiaTheme="minorHAnsi"/>
          <w:b/>
          <w:bCs/>
          <w:sz w:val="20"/>
          <w:lang w:eastAsia="en-US"/>
        </w:rPr>
        <w:t>:</w:t>
      </w:r>
      <w:r>
        <w:rPr>
          <w:rFonts w:eastAsiaTheme="minorHAnsi"/>
          <w:b/>
          <w:bCs/>
          <w:sz w:val="20"/>
          <w:lang w:eastAsia="en-US"/>
        </w:rPr>
        <w:t xml:space="preserve"> NIE.</w:t>
      </w:r>
    </w:p>
    <w:p w:rsidR="009C5FD1" w:rsidRPr="0067742F" w:rsidRDefault="009C5FD1" w:rsidP="00AD13A1">
      <w:pPr>
        <w:autoSpaceDE w:val="0"/>
        <w:autoSpaceDN w:val="0"/>
        <w:adjustRightInd w:val="0"/>
        <w:rPr>
          <w:b/>
          <w:color w:val="000000"/>
          <w:sz w:val="20"/>
        </w:rPr>
      </w:pPr>
    </w:p>
    <w:p w:rsidR="00AD13A1" w:rsidRPr="0067742F" w:rsidRDefault="00AD13A1" w:rsidP="00AD13A1">
      <w:pPr>
        <w:autoSpaceDE w:val="0"/>
        <w:autoSpaceDN w:val="0"/>
        <w:adjustRightInd w:val="0"/>
        <w:rPr>
          <w:b/>
          <w:color w:val="000000"/>
          <w:sz w:val="20"/>
        </w:rPr>
      </w:pPr>
      <w:r w:rsidRPr="0067742F">
        <w:rPr>
          <w:b/>
          <w:color w:val="000000"/>
          <w:sz w:val="20"/>
        </w:rPr>
        <w:t xml:space="preserve">Pytanie </w:t>
      </w:r>
      <w:r w:rsidR="0067742F">
        <w:rPr>
          <w:b/>
          <w:color w:val="000000"/>
          <w:sz w:val="20"/>
        </w:rPr>
        <w:t>nr 51</w:t>
      </w:r>
      <w:r w:rsidRPr="0067742F">
        <w:rPr>
          <w:b/>
          <w:color w:val="000000"/>
          <w:sz w:val="20"/>
        </w:rPr>
        <w:t>, dotyczy Pakietu 24</w:t>
      </w:r>
    </w:p>
    <w:p w:rsidR="00AD13A1" w:rsidRPr="0067742F" w:rsidRDefault="00AD13A1" w:rsidP="00AD13A1">
      <w:pPr>
        <w:autoSpaceDE w:val="0"/>
        <w:autoSpaceDN w:val="0"/>
        <w:adjustRightInd w:val="0"/>
        <w:rPr>
          <w:color w:val="000000"/>
          <w:sz w:val="20"/>
        </w:rPr>
      </w:pPr>
      <w:r w:rsidRPr="0067742F">
        <w:rPr>
          <w:color w:val="000000"/>
          <w:sz w:val="20"/>
        </w:rPr>
        <w:t>Prosimy Zamawiającego o informacje czy przy monitorach znajdują się moduły gazowe? Jeżeli tak prosimy o dokładne podanie nazw i typów.</w:t>
      </w:r>
    </w:p>
    <w:p w:rsidR="009C5FD1" w:rsidRPr="009C5FD1" w:rsidRDefault="009C5FD1" w:rsidP="009C5FD1">
      <w:pPr>
        <w:rPr>
          <w:rFonts w:eastAsiaTheme="minorHAnsi"/>
          <w:sz w:val="20"/>
          <w:lang w:eastAsia="en-US"/>
        </w:rPr>
      </w:pPr>
      <w:r w:rsidRPr="009C5FD1">
        <w:rPr>
          <w:rFonts w:eastAsiaTheme="minorHAnsi"/>
          <w:b/>
          <w:bCs/>
          <w:sz w:val="20"/>
          <w:lang w:eastAsia="en-US"/>
        </w:rPr>
        <w:t>Odpowiedź 51:</w:t>
      </w:r>
      <w:r w:rsidRPr="009C5FD1">
        <w:rPr>
          <w:rFonts w:eastAsiaTheme="minorHAnsi"/>
          <w:sz w:val="20"/>
          <w:lang w:eastAsia="en-US"/>
        </w:rPr>
        <w:t xml:space="preserve"> </w:t>
      </w:r>
      <w:proofErr w:type="spellStart"/>
      <w:r w:rsidRPr="009C5FD1">
        <w:rPr>
          <w:rFonts w:eastAsiaTheme="minorHAnsi"/>
          <w:sz w:val="20"/>
          <w:lang w:eastAsia="en-US"/>
        </w:rPr>
        <w:t>Poz</w:t>
      </w:r>
      <w:proofErr w:type="spellEnd"/>
      <w:r w:rsidRPr="009C5FD1">
        <w:rPr>
          <w:rFonts w:eastAsiaTheme="minorHAnsi"/>
          <w:sz w:val="20"/>
          <w:lang w:eastAsia="en-US"/>
        </w:rPr>
        <w:t xml:space="preserve"> 1 – Monitor modułowy AMFCU 08 wyposażony w moduł hemodynamiczny i gazowy ( </w:t>
      </w:r>
      <w:proofErr w:type="spellStart"/>
      <w:r w:rsidRPr="009C5FD1">
        <w:rPr>
          <w:rFonts w:eastAsiaTheme="minorHAnsi"/>
          <w:sz w:val="20"/>
          <w:lang w:eastAsia="en-US"/>
        </w:rPr>
        <w:t>Datex</w:t>
      </w:r>
      <w:proofErr w:type="spellEnd"/>
      <w:r w:rsidRPr="009C5FD1">
        <w:rPr>
          <w:rFonts w:eastAsiaTheme="minorHAnsi"/>
          <w:sz w:val="20"/>
          <w:lang w:eastAsia="en-US"/>
        </w:rPr>
        <w:t xml:space="preserve"> </w:t>
      </w:r>
      <w:proofErr w:type="spellStart"/>
      <w:r w:rsidRPr="009C5FD1">
        <w:rPr>
          <w:rFonts w:eastAsiaTheme="minorHAnsi"/>
          <w:sz w:val="20"/>
          <w:lang w:eastAsia="en-US"/>
        </w:rPr>
        <w:t>Ohmeda</w:t>
      </w:r>
      <w:proofErr w:type="spellEnd"/>
      <w:r w:rsidRPr="009C5FD1">
        <w:rPr>
          <w:rFonts w:eastAsiaTheme="minorHAnsi"/>
          <w:sz w:val="20"/>
          <w:lang w:eastAsia="en-US"/>
        </w:rPr>
        <w:t xml:space="preserve">  2001 rok )</w:t>
      </w:r>
    </w:p>
    <w:p w:rsidR="009C5FD1" w:rsidRPr="009C5FD1" w:rsidRDefault="009C5FD1" w:rsidP="009C5FD1">
      <w:pPr>
        <w:rPr>
          <w:rFonts w:eastAsiaTheme="minorHAnsi"/>
          <w:sz w:val="20"/>
          <w:lang w:eastAsia="en-US"/>
        </w:rPr>
      </w:pPr>
      <w:proofErr w:type="spellStart"/>
      <w:r w:rsidRPr="009C5FD1">
        <w:rPr>
          <w:rFonts w:eastAsiaTheme="minorHAnsi"/>
          <w:sz w:val="20"/>
          <w:lang w:eastAsia="en-US"/>
        </w:rPr>
        <w:t>Poz</w:t>
      </w:r>
      <w:proofErr w:type="spellEnd"/>
      <w:r w:rsidRPr="009C5FD1">
        <w:rPr>
          <w:rFonts w:eastAsiaTheme="minorHAnsi"/>
          <w:sz w:val="20"/>
          <w:lang w:eastAsia="en-US"/>
        </w:rPr>
        <w:t xml:space="preserve"> 2 – Monitor modułowy AMFCU 08 wyposażony w moduł hemodynamiczny i gazowy ( </w:t>
      </w:r>
      <w:proofErr w:type="spellStart"/>
      <w:r w:rsidRPr="009C5FD1">
        <w:rPr>
          <w:rFonts w:eastAsiaTheme="minorHAnsi"/>
          <w:sz w:val="20"/>
          <w:lang w:eastAsia="en-US"/>
        </w:rPr>
        <w:t>Datex</w:t>
      </w:r>
      <w:proofErr w:type="spellEnd"/>
      <w:r w:rsidRPr="009C5FD1">
        <w:rPr>
          <w:rFonts w:eastAsiaTheme="minorHAnsi"/>
          <w:sz w:val="20"/>
          <w:lang w:eastAsia="en-US"/>
        </w:rPr>
        <w:t xml:space="preserve"> </w:t>
      </w:r>
      <w:proofErr w:type="spellStart"/>
      <w:r w:rsidRPr="009C5FD1">
        <w:rPr>
          <w:rFonts w:eastAsiaTheme="minorHAnsi"/>
          <w:sz w:val="20"/>
          <w:lang w:eastAsia="en-US"/>
        </w:rPr>
        <w:t>Ohmeda</w:t>
      </w:r>
      <w:proofErr w:type="spellEnd"/>
      <w:r w:rsidRPr="009C5FD1">
        <w:rPr>
          <w:rFonts w:eastAsiaTheme="minorHAnsi"/>
          <w:sz w:val="20"/>
          <w:lang w:eastAsia="en-US"/>
        </w:rPr>
        <w:t xml:space="preserve">  2003 rok )</w:t>
      </w:r>
    </w:p>
    <w:p w:rsidR="009C5FD1" w:rsidRPr="009C5FD1" w:rsidRDefault="009C5FD1" w:rsidP="009C5FD1">
      <w:pPr>
        <w:rPr>
          <w:rFonts w:eastAsiaTheme="minorHAnsi"/>
          <w:sz w:val="20"/>
          <w:lang w:eastAsia="en-US"/>
        </w:rPr>
      </w:pPr>
      <w:proofErr w:type="spellStart"/>
      <w:r w:rsidRPr="009C5FD1">
        <w:rPr>
          <w:rFonts w:eastAsiaTheme="minorHAnsi"/>
          <w:sz w:val="20"/>
          <w:lang w:eastAsia="en-US"/>
        </w:rPr>
        <w:lastRenderedPageBreak/>
        <w:t>Poz</w:t>
      </w:r>
      <w:proofErr w:type="spellEnd"/>
      <w:r w:rsidRPr="009C5FD1">
        <w:rPr>
          <w:rFonts w:eastAsiaTheme="minorHAnsi"/>
          <w:sz w:val="20"/>
          <w:lang w:eastAsia="en-US"/>
        </w:rPr>
        <w:t xml:space="preserve"> 3 - – Monitor modułowy CAM S/5 wyposażony w moduł hemodynamiczny i gazowy ( </w:t>
      </w:r>
      <w:proofErr w:type="spellStart"/>
      <w:r w:rsidRPr="009C5FD1">
        <w:rPr>
          <w:rFonts w:eastAsiaTheme="minorHAnsi"/>
          <w:sz w:val="20"/>
          <w:lang w:eastAsia="en-US"/>
        </w:rPr>
        <w:t>Datex</w:t>
      </w:r>
      <w:proofErr w:type="spellEnd"/>
      <w:r w:rsidRPr="009C5FD1">
        <w:rPr>
          <w:rFonts w:eastAsiaTheme="minorHAnsi"/>
          <w:sz w:val="20"/>
          <w:lang w:eastAsia="en-US"/>
        </w:rPr>
        <w:t xml:space="preserve"> </w:t>
      </w:r>
      <w:proofErr w:type="spellStart"/>
      <w:r w:rsidRPr="009C5FD1">
        <w:rPr>
          <w:rFonts w:eastAsiaTheme="minorHAnsi"/>
          <w:sz w:val="20"/>
          <w:lang w:eastAsia="en-US"/>
        </w:rPr>
        <w:t>Ohmeda</w:t>
      </w:r>
      <w:proofErr w:type="spellEnd"/>
      <w:r w:rsidRPr="009C5FD1">
        <w:rPr>
          <w:rFonts w:eastAsiaTheme="minorHAnsi"/>
          <w:sz w:val="20"/>
          <w:lang w:eastAsia="en-US"/>
        </w:rPr>
        <w:t xml:space="preserve">  2006 rok )</w:t>
      </w:r>
    </w:p>
    <w:p w:rsidR="009C5FD1" w:rsidRPr="009C5FD1" w:rsidRDefault="009C5FD1" w:rsidP="009C5FD1">
      <w:pPr>
        <w:rPr>
          <w:rFonts w:eastAsiaTheme="minorHAnsi"/>
          <w:sz w:val="20"/>
          <w:lang w:eastAsia="en-US"/>
        </w:rPr>
      </w:pPr>
      <w:proofErr w:type="spellStart"/>
      <w:r w:rsidRPr="009C5FD1">
        <w:rPr>
          <w:rFonts w:eastAsiaTheme="minorHAnsi"/>
          <w:sz w:val="20"/>
          <w:lang w:eastAsia="en-US"/>
        </w:rPr>
        <w:t>Poz</w:t>
      </w:r>
      <w:proofErr w:type="spellEnd"/>
      <w:r w:rsidRPr="009C5FD1">
        <w:rPr>
          <w:rFonts w:eastAsiaTheme="minorHAnsi"/>
          <w:sz w:val="20"/>
          <w:lang w:eastAsia="en-US"/>
        </w:rPr>
        <w:t xml:space="preserve"> 4 - Monitor modułowy RGM 5250 wyposażony w moduł hemodynamiczny i gazowy ( </w:t>
      </w:r>
      <w:proofErr w:type="spellStart"/>
      <w:r w:rsidRPr="009C5FD1">
        <w:rPr>
          <w:rFonts w:eastAsiaTheme="minorHAnsi"/>
          <w:sz w:val="20"/>
          <w:lang w:eastAsia="en-US"/>
        </w:rPr>
        <w:t>Datex</w:t>
      </w:r>
      <w:proofErr w:type="spellEnd"/>
      <w:r w:rsidRPr="009C5FD1">
        <w:rPr>
          <w:rFonts w:eastAsiaTheme="minorHAnsi"/>
          <w:sz w:val="20"/>
          <w:lang w:eastAsia="en-US"/>
        </w:rPr>
        <w:t xml:space="preserve"> </w:t>
      </w:r>
      <w:proofErr w:type="spellStart"/>
      <w:r w:rsidRPr="009C5FD1">
        <w:rPr>
          <w:rFonts w:eastAsiaTheme="minorHAnsi"/>
          <w:sz w:val="20"/>
          <w:lang w:eastAsia="en-US"/>
        </w:rPr>
        <w:t>Ohmeda</w:t>
      </w:r>
      <w:proofErr w:type="spellEnd"/>
      <w:r w:rsidRPr="009C5FD1">
        <w:rPr>
          <w:rFonts w:eastAsiaTheme="minorHAnsi"/>
          <w:sz w:val="20"/>
          <w:lang w:eastAsia="en-US"/>
        </w:rPr>
        <w:t xml:space="preserve">  1998 rok ) </w:t>
      </w:r>
    </w:p>
    <w:p w:rsidR="009C5FD1" w:rsidRPr="009C5FD1" w:rsidRDefault="009C5FD1" w:rsidP="009C5FD1">
      <w:pPr>
        <w:rPr>
          <w:rFonts w:eastAsiaTheme="minorHAnsi"/>
          <w:sz w:val="20"/>
          <w:lang w:eastAsia="en-US"/>
        </w:rPr>
      </w:pPr>
      <w:proofErr w:type="spellStart"/>
      <w:r w:rsidRPr="009C5FD1">
        <w:rPr>
          <w:rFonts w:eastAsiaTheme="minorHAnsi"/>
          <w:sz w:val="20"/>
          <w:lang w:eastAsia="en-US"/>
        </w:rPr>
        <w:t>Poz</w:t>
      </w:r>
      <w:proofErr w:type="spellEnd"/>
      <w:r w:rsidRPr="009C5FD1">
        <w:rPr>
          <w:rFonts w:eastAsiaTheme="minorHAnsi"/>
          <w:sz w:val="20"/>
          <w:lang w:eastAsia="en-US"/>
        </w:rPr>
        <w:t xml:space="preserve"> 5 - Monitor modułowy </w:t>
      </w:r>
      <w:proofErr w:type="spellStart"/>
      <w:r w:rsidRPr="009C5FD1">
        <w:rPr>
          <w:rFonts w:eastAsiaTheme="minorHAnsi"/>
          <w:sz w:val="20"/>
          <w:lang w:eastAsia="en-US"/>
        </w:rPr>
        <w:t>Oxicap</w:t>
      </w:r>
      <w:proofErr w:type="spellEnd"/>
      <w:r w:rsidRPr="009C5FD1">
        <w:rPr>
          <w:rFonts w:eastAsiaTheme="minorHAnsi"/>
          <w:sz w:val="20"/>
          <w:lang w:eastAsia="en-US"/>
        </w:rPr>
        <w:t xml:space="preserve"> 4700 wyposażony w moduł hemodynamiczny i gazowy ( </w:t>
      </w:r>
      <w:proofErr w:type="spellStart"/>
      <w:r w:rsidRPr="009C5FD1">
        <w:rPr>
          <w:rFonts w:eastAsiaTheme="minorHAnsi"/>
          <w:sz w:val="20"/>
          <w:lang w:eastAsia="en-US"/>
        </w:rPr>
        <w:t>Datex</w:t>
      </w:r>
      <w:proofErr w:type="spellEnd"/>
      <w:r w:rsidRPr="009C5FD1">
        <w:rPr>
          <w:rFonts w:eastAsiaTheme="minorHAnsi"/>
          <w:sz w:val="20"/>
          <w:lang w:eastAsia="en-US"/>
        </w:rPr>
        <w:t xml:space="preserve"> </w:t>
      </w:r>
      <w:proofErr w:type="spellStart"/>
      <w:r w:rsidRPr="009C5FD1">
        <w:rPr>
          <w:rFonts w:eastAsiaTheme="minorHAnsi"/>
          <w:sz w:val="20"/>
          <w:lang w:eastAsia="en-US"/>
        </w:rPr>
        <w:t>Ohmeda</w:t>
      </w:r>
      <w:proofErr w:type="spellEnd"/>
      <w:r w:rsidRPr="009C5FD1">
        <w:rPr>
          <w:rFonts w:eastAsiaTheme="minorHAnsi"/>
          <w:sz w:val="20"/>
          <w:lang w:eastAsia="en-US"/>
        </w:rPr>
        <w:t xml:space="preserve">  1998 rok ) </w:t>
      </w:r>
    </w:p>
    <w:p w:rsidR="00AD13A1" w:rsidRDefault="00AD13A1" w:rsidP="00AD13A1">
      <w:pPr>
        <w:autoSpaceDE w:val="0"/>
        <w:autoSpaceDN w:val="0"/>
        <w:adjustRightInd w:val="0"/>
        <w:rPr>
          <w:rFonts w:eastAsiaTheme="minorHAnsi"/>
          <w:b/>
          <w:bCs/>
          <w:sz w:val="20"/>
          <w:lang w:eastAsia="en-US"/>
        </w:rPr>
      </w:pPr>
    </w:p>
    <w:p w:rsidR="00AD13A1" w:rsidRPr="0067742F" w:rsidRDefault="00AD13A1" w:rsidP="00AD13A1">
      <w:pPr>
        <w:autoSpaceDE w:val="0"/>
        <w:autoSpaceDN w:val="0"/>
        <w:adjustRightInd w:val="0"/>
        <w:rPr>
          <w:color w:val="000000"/>
          <w:sz w:val="20"/>
        </w:rPr>
      </w:pPr>
      <w:r w:rsidRPr="0067742F">
        <w:rPr>
          <w:b/>
          <w:color w:val="000000"/>
          <w:sz w:val="20"/>
        </w:rPr>
        <w:t xml:space="preserve">Pytanie </w:t>
      </w:r>
      <w:r w:rsidR="0067742F">
        <w:rPr>
          <w:b/>
          <w:color w:val="000000"/>
          <w:sz w:val="20"/>
        </w:rPr>
        <w:t>nr 52</w:t>
      </w:r>
      <w:r w:rsidRPr="0067742F">
        <w:rPr>
          <w:b/>
          <w:color w:val="000000"/>
          <w:sz w:val="20"/>
        </w:rPr>
        <w:t>, dotyczy Pakietu 24</w:t>
      </w:r>
    </w:p>
    <w:p w:rsidR="00AD13A1" w:rsidRPr="0067742F" w:rsidRDefault="00AD13A1" w:rsidP="00AD13A1">
      <w:pPr>
        <w:jc w:val="both"/>
        <w:rPr>
          <w:color w:val="000000" w:themeColor="text1"/>
          <w:sz w:val="20"/>
        </w:rPr>
      </w:pPr>
      <w:r w:rsidRPr="0067742F">
        <w:rPr>
          <w:color w:val="000000" w:themeColor="text1"/>
          <w:sz w:val="20"/>
        </w:rPr>
        <w:t>Czy Zamawiający wymaga wykonania przeglądu MONITORA oraz MODUŁU GAZOWEGO zgodnie z wymogiem oraz dokładnie według aktualnych procedur wyznaczonych przez wytwórcę urządzenia wraz z wymianą wszystkich części wskazanych przez wytwórcę jako koniecznych do wymiany podczas właściwego dla danego roku przeglądowego licznego od daty instalacji, zgodnie z poniższą tabelą ?</w:t>
      </w:r>
    </w:p>
    <w:tbl>
      <w:tblPr>
        <w:tblW w:w="9923" w:type="dxa"/>
        <w:tblInd w:w="-147" w:type="dxa"/>
        <w:tblCellMar>
          <w:left w:w="0" w:type="dxa"/>
          <w:right w:w="0" w:type="dxa"/>
        </w:tblCellMar>
        <w:tblLook w:val="04A0" w:firstRow="1" w:lastRow="0" w:firstColumn="1" w:lastColumn="0" w:noHBand="0" w:noVBand="1"/>
      </w:tblPr>
      <w:tblGrid>
        <w:gridCol w:w="3403"/>
        <w:gridCol w:w="1559"/>
        <w:gridCol w:w="1701"/>
        <w:gridCol w:w="1701"/>
        <w:gridCol w:w="1559"/>
      </w:tblGrid>
      <w:tr w:rsidR="00AD13A1" w:rsidRPr="0067742F" w:rsidTr="00840D39">
        <w:trPr>
          <w:trHeight w:val="568"/>
        </w:trPr>
        <w:tc>
          <w:tcPr>
            <w:tcW w:w="34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center"/>
              <w:rPr>
                <w:b/>
                <w:bCs/>
                <w:sz w:val="20"/>
              </w:rPr>
            </w:pPr>
            <w:proofErr w:type="spellStart"/>
            <w:r w:rsidRPr="0067742F">
              <w:rPr>
                <w:b/>
                <w:bCs/>
                <w:sz w:val="20"/>
              </w:rPr>
              <w:t>Description</w:t>
            </w:r>
            <w:proofErr w:type="spellEnd"/>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center"/>
              <w:rPr>
                <w:b/>
                <w:bCs/>
                <w:sz w:val="20"/>
              </w:rPr>
            </w:pPr>
            <w:r w:rsidRPr="0067742F">
              <w:rPr>
                <w:b/>
                <w:bCs/>
                <w:sz w:val="20"/>
              </w:rPr>
              <w:t>co 12 miesięcy liczone od daty instalacji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center"/>
              <w:rPr>
                <w:b/>
                <w:bCs/>
                <w:sz w:val="20"/>
              </w:rPr>
            </w:pPr>
            <w:r w:rsidRPr="0067742F">
              <w:rPr>
                <w:b/>
                <w:bCs/>
                <w:sz w:val="20"/>
              </w:rPr>
              <w:t>co 24 miesiące liczone od daty instalacji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center"/>
              <w:rPr>
                <w:b/>
                <w:bCs/>
                <w:sz w:val="20"/>
              </w:rPr>
            </w:pPr>
            <w:r w:rsidRPr="0067742F">
              <w:rPr>
                <w:b/>
                <w:bCs/>
                <w:sz w:val="20"/>
              </w:rPr>
              <w:t>co 36 miesięcy liczone od daty instalacji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13A1" w:rsidRPr="0067742F" w:rsidRDefault="00AD13A1" w:rsidP="00840D39">
            <w:pPr>
              <w:spacing w:line="276" w:lineRule="auto"/>
              <w:jc w:val="center"/>
              <w:rPr>
                <w:b/>
                <w:bCs/>
                <w:sz w:val="20"/>
              </w:rPr>
            </w:pPr>
            <w:r w:rsidRPr="0067742F">
              <w:rPr>
                <w:b/>
                <w:bCs/>
                <w:sz w:val="20"/>
              </w:rPr>
              <w:t>co 48 miesięcy liczone od daty instalacji</w:t>
            </w:r>
          </w:p>
        </w:tc>
      </w:tr>
      <w:tr w:rsidR="00AD13A1" w:rsidRPr="0067742F" w:rsidTr="00840D39">
        <w:trPr>
          <w:trHeight w:val="218"/>
        </w:trPr>
        <w:tc>
          <w:tcPr>
            <w:tcW w:w="34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rPr>
                <w:sz w:val="20"/>
              </w:rPr>
            </w:pPr>
            <w:r w:rsidRPr="0067742F">
              <w:rPr>
                <w:sz w:val="20"/>
              </w:rPr>
              <w:t>Zestaw serwisowy 12 miesięczny Moduł E-CXXXXX</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w:t>
            </w:r>
          </w:p>
        </w:tc>
      </w:tr>
      <w:tr w:rsidR="00AD13A1" w:rsidRPr="0067742F" w:rsidTr="00840D39">
        <w:trPr>
          <w:trHeight w:val="229"/>
        </w:trPr>
        <w:tc>
          <w:tcPr>
            <w:tcW w:w="34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rPr>
                <w:sz w:val="20"/>
              </w:rPr>
            </w:pPr>
            <w:r w:rsidRPr="0067742F">
              <w:rPr>
                <w:sz w:val="20"/>
              </w:rPr>
              <w:t>Pochłaniacz CO2 modułu gazowego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D13A1" w:rsidRPr="0067742F" w:rsidRDefault="00AD13A1" w:rsidP="00840D39">
            <w:pPr>
              <w:spacing w:line="276" w:lineRule="auto"/>
              <w:jc w:val="center"/>
              <w:rPr>
                <w:b/>
                <w:bCs/>
                <w:i/>
                <w:iCs/>
                <w:color w:val="339966"/>
                <w:sz w:val="20"/>
              </w:rPr>
            </w:pPr>
            <w:r w:rsidRPr="0067742F">
              <w:rPr>
                <w:b/>
                <w:bCs/>
                <w:i/>
                <w:iCs/>
                <w:color w:val="339966"/>
                <w:sz w:val="20"/>
              </w:rPr>
              <w:t></w:t>
            </w:r>
          </w:p>
        </w:tc>
      </w:tr>
    </w:tbl>
    <w:p w:rsidR="009C5FD1" w:rsidRPr="0067742F" w:rsidRDefault="009C5FD1" w:rsidP="009C5FD1">
      <w:pPr>
        <w:spacing w:line="276" w:lineRule="auto"/>
        <w:jc w:val="both"/>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52</w:t>
      </w:r>
      <w:r w:rsidRPr="0067742F">
        <w:rPr>
          <w:rFonts w:eastAsiaTheme="minorHAnsi"/>
          <w:b/>
          <w:bCs/>
          <w:sz w:val="20"/>
          <w:lang w:eastAsia="en-US"/>
        </w:rPr>
        <w:t>: Zgodnie z § 3 ust. 10 Projektu umowy.</w:t>
      </w:r>
    </w:p>
    <w:p w:rsidR="00AD13A1" w:rsidRPr="0067742F" w:rsidRDefault="00AD13A1" w:rsidP="00AD13A1">
      <w:pPr>
        <w:rPr>
          <w:color w:val="000000" w:themeColor="text1"/>
          <w:sz w:val="20"/>
        </w:rPr>
      </w:pPr>
    </w:p>
    <w:p w:rsidR="00AD13A1" w:rsidRPr="0067742F" w:rsidRDefault="00AD13A1" w:rsidP="0067742F">
      <w:pPr>
        <w:jc w:val="both"/>
        <w:rPr>
          <w:b/>
          <w:sz w:val="20"/>
        </w:rPr>
      </w:pPr>
      <w:r w:rsidRPr="0067742F">
        <w:rPr>
          <w:b/>
          <w:sz w:val="20"/>
        </w:rPr>
        <w:t xml:space="preserve">Pytanie </w:t>
      </w:r>
      <w:r w:rsidR="0067742F">
        <w:rPr>
          <w:b/>
          <w:sz w:val="20"/>
        </w:rPr>
        <w:t>nr 53</w:t>
      </w:r>
      <w:r w:rsidRPr="0067742F">
        <w:rPr>
          <w:b/>
          <w:sz w:val="20"/>
        </w:rPr>
        <w:t>, dotyczy Pakietu 28</w:t>
      </w:r>
    </w:p>
    <w:p w:rsidR="00AD13A1" w:rsidRPr="0067742F" w:rsidRDefault="00AD13A1" w:rsidP="0067742F">
      <w:pPr>
        <w:jc w:val="both"/>
        <w:rPr>
          <w:color w:val="000000" w:themeColor="text1"/>
          <w:sz w:val="20"/>
        </w:rPr>
      </w:pPr>
      <w:r w:rsidRPr="0067742F">
        <w:rPr>
          <w:color w:val="000000" w:themeColor="text1"/>
          <w:sz w:val="20"/>
        </w:rPr>
        <w:t>Czy inkubatory posiadają stanowiska do resuscytacji, których przegląd należy uwzględnić w ofercie przetargowej?</w:t>
      </w:r>
    </w:p>
    <w:p w:rsidR="009C5FD1" w:rsidRDefault="009C5FD1" w:rsidP="009C5FD1">
      <w:pPr>
        <w:autoSpaceDE w:val="0"/>
        <w:autoSpaceDN w:val="0"/>
        <w:adjustRightInd w:val="0"/>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53</w:t>
      </w:r>
      <w:r w:rsidRPr="0067742F">
        <w:rPr>
          <w:rFonts w:eastAsiaTheme="minorHAnsi"/>
          <w:b/>
          <w:bCs/>
          <w:sz w:val="20"/>
          <w:lang w:eastAsia="en-US"/>
        </w:rPr>
        <w:t>:</w:t>
      </w:r>
      <w:r>
        <w:rPr>
          <w:rFonts w:eastAsiaTheme="minorHAnsi"/>
          <w:b/>
          <w:bCs/>
          <w:sz w:val="20"/>
          <w:lang w:eastAsia="en-US"/>
        </w:rPr>
        <w:t xml:space="preserve"> NIE.</w:t>
      </w:r>
    </w:p>
    <w:p w:rsidR="00AD13A1" w:rsidRPr="0067742F" w:rsidRDefault="00AD13A1" w:rsidP="0067742F">
      <w:pPr>
        <w:jc w:val="both"/>
        <w:rPr>
          <w:b/>
          <w:sz w:val="20"/>
          <w:u w:val="single"/>
        </w:rPr>
      </w:pPr>
    </w:p>
    <w:p w:rsidR="00AD13A1" w:rsidRPr="0067742F" w:rsidRDefault="00AD13A1" w:rsidP="0067742F">
      <w:pPr>
        <w:jc w:val="both"/>
        <w:rPr>
          <w:b/>
          <w:sz w:val="20"/>
        </w:rPr>
      </w:pPr>
      <w:r w:rsidRPr="0067742F">
        <w:rPr>
          <w:b/>
          <w:sz w:val="20"/>
        </w:rPr>
        <w:t xml:space="preserve">Pytanie </w:t>
      </w:r>
      <w:r w:rsidR="0067742F">
        <w:rPr>
          <w:b/>
          <w:sz w:val="20"/>
        </w:rPr>
        <w:t>nr 54</w:t>
      </w:r>
      <w:r w:rsidRPr="0067742F">
        <w:rPr>
          <w:b/>
          <w:sz w:val="20"/>
        </w:rPr>
        <w:t>, dotyczy Pakietu 28</w:t>
      </w:r>
    </w:p>
    <w:p w:rsidR="00AD13A1" w:rsidRPr="0067742F" w:rsidRDefault="00AD13A1" w:rsidP="0067742F">
      <w:pPr>
        <w:jc w:val="both"/>
        <w:rPr>
          <w:color w:val="000000" w:themeColor="text1"/>
          <w:sz w:val="20"/>
        </w:rPr>
      </w:pPr>
      <w:r w:rsidRPr="0067742F">
        <w:rPr>
          <w:color w:val="000000" w:themeColor="text1"/>
          <w:sz w:val="20"/>
        </w:rPr>
        <w:t>Czy Zamawiający wymaga wykonania przeglądu inkubatora zgodnie z wymogiem oraz dokładnie według aktualnych procedur wyznaczonych przez wytwórcę urządzenia wraz z wymianą wszystkich części wskazanych przez wytwórcę jako koniecznych do wymiany podczas właściwego dla danego roku przeglądowego licznego od daty instalacji, zgodnie z poniższą tabelą?</w:t>
      </w:r>
    </w:p>
    <w:tbl>
      <w:tblPr>
        <w:tblW w:w="7280" w:type="dxa"/>
        <w:tblCellMar>
          <w:left w:w="70" w:type="dxa"/>
          <w:right w:w="70" w:type="dxa"/>
        </w:tblCellMar>
        <w:tblLook w:val="04A0" w:firstRow="1" w:lastRow="0" w:firstColumn="1" w:lastColumn="0" w:noHBand="0" w:noVBand="1"/>
      </w:tblPr>
      <w:tblGrid>
        <w:gridCol w:w="2080"/>
        <w:gridCol w:w="1720"/>
        <w:gridCol w:w="1720"/>
        <w:gridCol w:w="1760"/>
      </w:tblGrid>
      <w:tr w:rsidR="00AD13A1" w:rsidRPr="0067742F" w:rsidTr="00840D39">
        <w:trPr>
          <w:trHeight w:val="780"/>
        </w:trPr>
        <w:tc>
          <w:tcPr>
            <w:tcW w:w="2080" w:type="dxa"/>
            <w:tcBorders>
              <w:top w:val="single" w:sz="8" w:space="0" w:color="auto"/>
              <w:left w:val="single" w:sz="4" w:space="0" w:color="auto"/>
              <w:bottom w:val="single" w:sz="8" w:space="0" w:color="auto"/>
              <w:right w:val="single" w:sz="4" w:space="0" w:color="auto"/>
            </w:tcBorders>
            <w:vAlign w:val="bottom"/>
            <w:hideMark/>
          </w:tcPr>
          <w:p w:rsidR="00AD13A1" w:rsidRPr="0067742F" w:rsidRDefault="00AD13A1" w:rsidP="00840D39">
            <w:pPr>
              <w:jc w:val="center"/>
              <w:rPr>
                <w:b/>
                <w:bCs/>
                <w:sz w:val="20"/>
              </w:rPr>
            </w:pPr>
            <w:proofErr w:type="spellStart"/>
            <w:r w:rsidRPr="0067742F">
              <w:rPr>
                <w:b/>
                <w:bCs/>
                <w:sz w:val="20"/>
              </w:rPr>
              <w:t>Description</w:t>
            </w:r>
            <w:proofErr w:type="spellEnd"/>
          </w:p>
        </w:tc>
        <w:tc>
          <w:tcPr>
            <w:tcW w:w="1720" w:type="dxa"/>
            <w:tcBorders>
              <w:top w:val="single" w:sz="8" w:space="0" w:color="auto"/>
              <w:left w:val="nil"/>
              <w:bottom w:val="single" w:sz="8" w:space="0" w:color="auto"/>
              <w:right w:val="single" w:sz="4" w:space="0" w:color="auto"/>
            </w:tcBorders>
            <w:vAlign w:val="bottom"/>
            <w:hideMark/>
          </w:tcPr>
          <w:p w:rsidR="00AD13A1" w:rsidRPr="0067742F" w:rsidRDefault="00AD13A1" w:rsidP="00840D39">
            <w:pPr>
              <w:jc w:val="center"/>
              <w:rPr>
                <w:b/>
                <w:bCs/>
                <w:sz w:val="20"/>
              </w:rPr>
            </w:pPr>
            <w:r w:rsidRPr="0067742F">
              <w:rPr>
                <w:b/>
                <w:bCs/>
                <w:sz w:val="20"/>
              </w:rPr>
              <w:t>co 12 miesięcy od daty instalacji</w:t>
            </w:r>
          </w:p>
        </w:tc>
        <w:tc>
          <w:tcPr>
            <w:tcW w:w="1720" w:type="dxa"/>
            <w:tcBorders>
              <w:top w:val="single" w:sz="8" w:space="0" w:color="auto"/>
              <w:left w:val="nil"/>
              <w:bottom w:val="single" w:sz="8" w:space="0" w:color="auto"/>
              <w:right w:val="single" w:sz="4" w:space="0" w:color="auto"/>
            </w:tcBorders>
            <w:vAlign w:val="bottom"/>
            <w:hideMark/>
          </w:tcPr>
          <w:p w:rsidR="00AD13A1" w:rsidRPr="0067742F" w:rsidRDefault="00AD13A1" w:rsidP="00840D39">
            <w:pPr>
              <w:jc w:val="center"/>
              <w:rPr>
                <w:b/>
                <w:bCs/>
                <w:sz w:val="20"/>
              </w:rPr>
            </w:pPr>
            <w:r w:rsidRPr="0067742F">
              <w:rPr>
                <w:b/>
                <w:bCs/>
                <w:sz w:val="20"/>
              </w:rPr>
              <w:t xml:space="preserve">co 24 miesiące od daty instalacji </w:t>
            </w:r>
          </w:p>
        </w:tc>
        <w:tc>
          <w:tcPr>
            <w:tcW w:w="1760" w:type="dxa"/>
            <w:tcBorders>
              <w:top w:val="single" w:sz="8" w:space="0" w:color="auto"/>
              <w:left w:val="nil"/>
              <w:bottom w:val="single" w:sz="8" w:space="0" w:color="auto"/>
              <w:right w:val="single" w:sz="8" w:space="0" w:color="auto"/>
            </w:tcBorders>
            <w:vAlign w:val="bottom"/>
            <w:hideMark/>
          </w:tcPr>
          <w:p w:rsidR="00AD13A1" w:rsidRPr="0067742F" w:rsidRDefault="00AD13A1" w:rsidP="00840D39">
            <w:pPr>
              <w:jc w:val="center"/>
              <w:rPr>
                <w:b/>
                <w:bCs/>
                <w:sz w:val="20"/>
              </w:rPr>
            </w:pPr>
            <w:r w:rsidRPr="0067742F">
              <w:rPr>
                <w:b/>
                <w:bCs/>
                <w:sz w:val="20"/>
              </w:rPr>
              <w:t>co 36 miesięcy od daty instalacji</w:t>
            </w:r>
          </w:p>
        </w:tc>
      </w:tr>
      <w:tr w:rsidR="00AD13A1" w:rsidRPr="0067742F" w:rsidTr="00840D39">
        <w:trPr>
          <w:trHeight w:val="300"/>
        </w:trPr>
        <w:tc>
          <w:tcPr>
            <w:tcW w:w="2080" w:type="dxa"/>
            <w:tcBorders>
              <w:top w:val="nil"/>
              <w:left w:val="single" w:sz="4" w:space="0" w:color="auto"/>
              <w:bottom w:val="single" w:sz="4" w:space="0" w:color="auto"/>
              <w:right w:val="single" w:sz="4" w:space="0" w:color="auto"/>
            </w:tcBorders>
            <w:noWrap/>
            <w:vAlign w:val="bottom"/>
            <w:hideMark/>
          </w:tcPr>
          <w:p w:rsidR="00AD13A1" w:rsidRPr="0067742F" w:rsidRDefault="00AD13A1" w:rsidP="00840D39">
            <w:pPr>
              <w:jc w:val="center"/>
              <w:rPr>
                <w:sz w:val="20"/>
              </w:rPr>
            </w:pPr>
            <w:r w:rsidRPr="0067742F">
              <w:rPr>
                <w:sz w:val="20"/>
              </w:rPr>
              <w:t>Czujnik tlenowy O2</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c>
          <w:tcPr>
            <w:tcW w:w="176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r>
      <w:tr w:rsidR="00AD13A1" w:rsidRPr="0067742F" w:rsidTr="00840D39">
        <w:trPr>
          <w:trHeight w:val="300"/>
        </w:trPr>
        <w:tc>
          <w:tcPr>
            <w:tcW w:w="2080" w:type="dxa"/>
            <w:tcBorders>
              <w:top w:val="nil"/>
              <w:left w:val="single" w:sz="4" w:space="0" w:color="auto"/>
              <w:bottom w:val="single" w:sz="4" w:space="0" w:color="auto"/>
              <w:right w:val="single" w:sz="4" w:space="0" w:color="auto"/>
            </w:tcBorders>
            <w:noWrap/>
            <w:vAlign w:val="bottom"/>
            <w:hideMark/>
          </w:tcPr>
          <w:p w:rsidR="00AD13A1" w:rsidRPr="0067742F" w:rsidRDefault="00AD13A1" w:rsidP="00840D39">
            <w:pPr>
              <w:jc w:val="center"/>
              <w:rPr>
                <w:sz w:val="20"/>
              </w:rPr>
            </w:pPr>
            <w:proofErr w:type="spellStart"/>
            <w:r w:rsidRPr="0067742F">
              <w:rPr>
                <w:sz w:val="20"/>
              </w:rPr>
              <w:t>Filter</w:t>
            </w:r>
            <w:proofErr w:type="spellEnd"/>
            <w:r w:rsidRPr="0067742F">
              <w:rPr>
                <w:sz w:val="20"/>
              </w:rPr>
              <w:t xml:space="preserve"> cylinder servo2</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c>
          <w:tcPr>
            <w:tcW w:w="176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r>
      <w:tr w:rsidR="00AD13A1" w:rsidRPr="0067742F" w:rsidTr="00840D39">
        <w:trPr>
          <w:trHeight w:val="300"/>
        </w:trPr>
        <w:tc>
          <w:tcPr>
            <w:tcW w:w="2080" w:type="dxa"/>
            <w:tcBorders>
              <w:top w:val="nil"/>
              <w:left w:val="single" w:sz="4" w:space="0" w:color="auto"/>
              <w:bottom w:val="single" w:sz="4" w:space="0" w:color="auto"/>
              <w:right w:val="single" w:sz="4" w:space="0" w:color="auto"/>
            </w:tcBorders>
            <w:noWrap/>
            <w:vAlign w:val="bottom"/>
            <w:hideMark/>
          </w:tcPr>
          <w:p w:rsidR="00AD13A1" w:rsidRPr="0067742F" w:rsidRDefault="00AD13A1" w:rsidP="00840D39">
            <w:pPr>
              <w:jc w:val="center"/>
              <w:rPr>
                <w:sz w:val="20"/>
              </w:rPr>
            </w:pPr>
            <w:r w:rsidRPr="0067742F">
              <w:rPr>
                <w:sz w:val="20"/>
              </w:rPr>
              <w:t>Akumulator inkubatora</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 </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c>
          <w:tcPr>
            <w:tcW w:w="176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r>
      <w:tr w:rsidR="00AD13A1" w:rsidRPr="0067742F" w:rsidTr="00840D39">
        <w:trPr>
          <w:trHeight w:val="300"/>
        </w:trPr>
        <w:tc>
          <w:tcPr>
            <w:tcW w:w="2080" w:type="dxa"/>
            <w:tcBorders>
              <w:top w:val="nil"/>
              <w:left w:val="single" w:sz="4" w:space="0" w:color="auto"/>
              <w:bottom w:val="single" w:sz="4" w:space="0" w:color="auto"/>
              <w:right w:val="single" w:sz="4" w:space="0" w:color="auto"/>
            </w:tcBorders>
            <w:noWrap/>
            <w:vAlign w:val="bottom"/>
            <w:hideMark/>
          </w:tcPr>
          <w:p w:rsidR="00AD13A1" w:rsidRPr="0067742F" w:rsidRDefault="00AD13A1" w:rsidP="00840D39">
            <w:pPr>
              <w:jc w:val="center"/>
              <w:rPr>
                <w:sz w:val="20"/>
              </w:rPr>
            </w:pPr>
            <w:r w:rsidRPr="0067742F">
              <w:rPr>
                <w:sz w:val="20"/>
              </w:rPr>
              <w:t>Silnik wentylatora</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 </w:t>
            </w:r>
          </w:p>
        </w:tc>
        <w:tc>
          <w:tcPr>
            <w:tcW w:w="172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 </w:t>
            </w:r>
          </w:p>
        </w:tc>
        <w:tc>
          <w:tcPr>
            <w:tcW w:w="1760" w:type="dxa"/>
            <w:tcBorders>
              <w:top w:val="nil"/>
              <w:left w:val="nil"/>
              <w:bottom w:val="single" w:sz="4" w:space="0" w:color="auto"/>
              <w:right w:val="single" w:sz="4" w:space="0" w:color="auto"/>
            </w:tcBorders>
            <w:noWrap/>
            <w:vAlign w:val="bottom"/>
            <w:hideMark/>
          </w:tcPr>
          <w:p w:rsidR="00AD13A1" w:rsidRPr="0067742F" w:rsidRDefault="00AD13A1" w:rsidP="00840D39">
            <w:pPr>
              <w:jc w:val="center"/>
              <w:rPr>
                <w:b/>
                <w:bCs/>
                <w:i/>
                <w:iCs/>
                <w:color w:val="339966"/>
                <w:sz w:val="20"/>
              </w:rPr>
            </w:pPr>
            <w:r w:rsidRPr="0067742F">
              <w:rPr>
                <w:b/>
                <w:bCs/>
                <w:i/>
                <w:iCs/>
                <w:color w:val="339966"/>
                <w:sz w:val="20"/>
              </w:rPr>
              <w:t></w:t>
            </w:r>
          </w:p>
        </w:tc>
      </w:tr>
    </w:tbl>
    <w:p w:rsidR="009C5FD1" w:rsidRPr="0067742F" w:rsidRDefault="009C5FD1" w:rsidP="009C5FD1">
      <w:pPr>
        <w:spacing w:line="276" w:lineRule="auto"/>
        <w:jc w:val="both"/>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54</w:t>
      </w:r>
      <w:r w:rsidRPr="0067742F">
        <w:rPr>
          <w:rFonts w:eastAsiaTheme="minorHAnsi"/>
          <w:b/>
          <w:bCs/>
          <w:sz w:val="20"/>
          <w:lang w:eastAsia="en-US"/>
        </w:rPr>
        <w:t>: Zgodnie z § 3 ust. 10 Projektu umowy.</w:t>
      </w:r>
    </w:p>
    <w:p w:rsidR="00AD13A1" w:rsidRPr="0067742F" w:rsidRDefault="00AD13A1" w:rsidP="00AD13A1">
      <w:pPr>
        <w:jc w:val="both"/>
        <w:rPr>
          <w:b/>
          <w:sz w:val="20"/>
          <w:u w:val="single"/>
        </w:rPr>
      </w:pPr>
    </w:p>
    <w:p w:rsidR="00AD13A1" w:rsidRPr="0067742F" w:rsidRDefault="00AD13A1" w:rsidP="00AD13A1">
      <w:pPr>
        <w:rPr>
          <w:b/>
          <w:sz w:val="20"/>
        </w:rPr>
      </w:pPr>
      <w:r w:rsidRPr="0067742F">
        <w:rPr>
          <w:b/>
          <w:sz w:val="20"/>
        </w:rPr>
        <w:t xml:space="preserve">Pytanie </w:t>
      </w:r>
      <w:r w:rsidR="0067742F">
        <w:rPr>
          <w:b/>
          <w:sz w:val="20"/>
        </w:rPr>
        <w:t>nr 55</w:t>
      </w:r>
      <w:r w:rsidRPr="0067742F">
        <w:rPr>
          <w:b/>
          <w:sz w:val="20"/>
        </w:rPr>
        <w:t>, dotyczy Pakietu 28</w:t>
      </w:r>
    </w:p>
    <w:p w:rsidR="00AD13A1" w:rsidRPr="0067742F" w:rsidRDefault="00AD13A1" w:rsidP="00AD13A1">
      <w:pPr>
        <w:rPr>
          <w:sz w:val="20"/>
        </w:rPr>
      </w:pPr>
      <w:r w:rsidRPr="0067742F">
        <w:rPr>
          <w:sz w:val="20"/>
        </w:rPr>
        <w:t>Czy inkubatory wymagają wymiany akumulatorów? Jeżeli tak, to czy mają być wliczone w cenę przeglądu czy będą rozliczane osobno na podstawie odrębnej oferty?</w:t>
      </w:r>
    </w:p>
    <w:p w:rsidR="002F1F0C" w:rsidRDefault="004E195E" w:rsidP="00A57C4F">
      <w:pPr>
        <w:shd w:val="clear" w:color="auto" w:fill="FFFFFF"/>
        <w:jc w:val="both"/>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55</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011885" w:rsidRDefault="00011885" w:rsidP="00011885">
      <w:pPr>
        <w:rPr>
          <w:b/>
          <w:sz w:val="20"/>
        </w:rPr>
      </w:pPr>
    </w:p>
    <w:p w:rsidR="00011885" w:rsidRPr="0067742F" w:rsidRDefault="00011885" w:rsidP="00011885">
      <w:pPr>
        <w:rPr>
          <w:b/>
          <w:sz w:val="20"/>
        </w:rPr>
      </w:pPr>
      <w:r w:rsidRPr="0067742F">
        <w:rPr>
          <w:b/>
          <w:sz w:val="20"/>
        </w:rPr>
        <w:t xml:space="preserve">Pytanie </w:t>
      </w:r>
      <w:r>
        <w:rPr>
          <w:b/>
          <w:sz w:val="20"/>
        </w:rPr>
        <w:t>nr 5</w:t>
      </w:r>
      <w:r>
        <w:rPr>
          <w:b/>
          <w:sz w:val="20"/>
        </w:rPr>
        <w:t>6</w:t>
      </w:r>
      <w:r w:rsidRPr="0067742F">
        <w:rPr>
          <w:b/>
          <w:sz w:val="20"/>
        </w:rPr>
        <w:t xml:space="preserve">, dotyczy Pakietu </w:t>
      </w:r>
      <w:r>
        <w:rPr>
          <w:b/>
          <w:sz w:val="20"/>
        </w:rPr>
        <w:t xml:space="preserve">14 – pompy </w:t>
      </w:r>
      <w:proofErr w:type="spellStart"/>
      <w:r>
        <w:rPr>
          <w:b/>
          <w:sz w:val="20"/>
        </w:rPr>
        <w:t>Agilia</w:t>
      </w:r>
      <w:proofErr w:type="spellEnd"/>
    </w:p>
    <w:p w:rsidR="00011885" w:rsidRPr="0067742F" w:rsidRDefault="00011885" w:rsidP="00011885">
      <w:pPr>
        <w:rPr>
          <w:sz w:val="20"/>
        </w:rPr>
      </w:pPr>
      <w:r>
        <w:rPr>
          <w:sz w:val="20"/>
        </w:rPr>
        <w:t xml:space="preserve">Zwracamy się z </w:t>
      </w:r>
      <w:proofErr w:type="spellStart"/>
      <w:r>
        <w:rPr>
          <w:sz w:val="20"/>
        </w:rPr>
        <w:t>uprzejmaprośbą</w:t>
      </w:r>
      <w:proofErr w:type="spellEnd"/>
      <w:r>
        <w:rPr>
          <w:sz w:val="20"/>
        </w:rPr>
        <w:t xml:space="preserve"> o wyjaśnienie czy przegląd techniczny obejmuje wymianę akumulatorów</w:t>
      </w:r>
      <w:r w:rsidRPr="0067742F">
        <w:rPr>
          <w:sz w:val="20"/>
        </w:rPr>
        <w:t>?</w:t>
      </w:r>
    </w:p>
    <w:p w:rsidR="00011885" w:rsidRDefault="00011885" w:rsidP="00011885">
      <w:pPr>
        <w:shd w:val="clear" w:color="auto" w:fill="FFFFFF"/>
        <w:jc w:val="both"/>
        <w:rPr>
          <w:rFonts w:eastAsiaTheme="minorHAnsi"/>
          <w:b/>
          <w:bCs/>
          <w:sz w:val="20"/>
          <w:lang w:eastAsia="en-US"/>
        </w:rPr>
      </w:pPr>
      <w:r w:rsidRPr="0067742F">
        <w:rPr>
          <w:rFonts w:eastAsiaTheme="minorHAnsi"/>
          <w:b/>
          <w:bCs/>
          <w:sz w:val="20"/>
          <w:lang w:eastAsia="en-US"/>
        </w:rPr>
        <w:t xml:space="preserve">Odpowiedź </w:t>
      </w:r>
      <w:r>
        <w:rPr>
          <w:rFonts w:eastAsiaTheme="minorHAnsi"/>
          <w:b/>
          <w:bCs/>
          <w:sz w:val="20"/>
          <w:lang w:eastAsia="en-US"/>
        </w:rPr>
        <w:t>5</w:t>
      </w:r>
      <w:r>
        <w:rPr>
          <w:rFonts w:eastAsiaTheme="minorHAnsi"/>
          <w:b/>
          <w:bCs/>
          <w:sz w:val="20"/>
          <w:lang w:eastAsia="en-US"/>
        </w:rPr>
        <w:t>6</w:t>
      </w:r>
      <w:r w:rsidRPr="0067742F">
        <w:rPr>
          <w:rFonts w:eastAsiaTheme="minorHAnsi"/>
          <w:b/>
          <w:bCs/>
          <w:sz w:val="20"/>
          <w:lang w:eastAsia="en-US"/>
        </w:rPr>
        <w:t>:</w:t>
      </w:r>
      <w:r>
        <w:rPr>
          <w:rFonts w:eastAsiaTheme="minorHAnsi"/>
          <w:b/>
          <w:bCs/>
          <w:sz w:val="20"/>
          <w:lang w:eastAsia="en-US"/>
        </w:rPr>
        <w:t xml:space="preserve"> Jeżeli wymaga, będzie to rozliczane na podstawie odrębnej oferty.</w:t>
      </w:r>
    </w:p>
    <w:p w:rsidR="00011885" w:rsidRDefault="00011885" w:rsidP="00011885">
      <w:pPr>
        <w:shd w:val="clear" w:color="auto" w:fill="FFFFFF"/>
        <w:jc w:val="both"/>
        <w:rPr>
          <w:rFonts w:eastAsiaTheme="minorHAnsi"/>
          <w:b/>
          <w:bCs/>
          <w:sz w:val="20"/>
          <w:lang w:eastAsia="en-US"/>
        </w:rPr>
      </w:pPr>
    </w:p>
    <w:p w:rsidR="00011885" w:rsidRPr="00011885" w:rsidRDefault="00011885" w:rsidP="00011885">
      <w:pPr>
        <w:autoSpaceDE w:val="0"/>
        <w:autoSpaceDN w:val="0"/>
        <w:adjustRightInd w:val="0"/>
        <w:rPr>
          <w:color w:val="000000"/>
          <w:sz w:val="20"/>
        </w:rPr>
      </w:pPr>
      <w:r w:rsidRPr="00011885">
        <w:rPr>
          <w:b/>
          <w:bCs/>
          <w:color w:val="000000"/>
          <w:sz w:val="20"/>
        </w:rPr>
        <w:t>Pytanie nr 57</w:t>
      </w:r>
      <w:r w:rsidRPr="00011885">
        <w:rPr>
          <w:color w:val="000000"/>
          <w:sz w:val="20"/>
        </w:rPr>
        <w:t xml:space="preserve"> </w:t>
      </w:r>
      <w:r w:rsidRPr="00011885">
        <w:rPr>
          <w:color w:val="000000"/>
          <w:sz w:val="20"/>
        </w:rPr>
        <w:t xml:space="preserve">Czy Zamawiający dla pakietu nr 42 odstąpi od wymogu dostarczenia urządzenia zastępczego jeśli naprawa urządzenia będzie trwała dłużej niż 7 dni - &amp;3 Umowy – Sposób wykonywania Kontraktu i punkt 7. Urządzenia medyczne takie jak sterylizator są produkowane na zamówienie, pod konkretne wymagania Zamawiającego i nie są dostępne jako urządzenia zastępcze. </w:t>
      </w:r>
    </w:p>
    <w:p w:rsidR="00011885" w:rsidRPr="00011885" w:rsidRDefault="00011885" w:rsidP="00011885">
      <w:pPr>
        <w:autoSpaceDE w:val="0"/>
        <w:autoSpaceDN w:val="0"/>
        <w:adjustRightInd w:val="0"/>
        <w:rPr>
          <w:b/>
          <w:bCs/>
          <w:color w:val="000000"/>
          <w:sz w:val="20"/>
        </w:rPr>
      </w:pPr>
      <w:bookmarkStart w:id="7" w:name="_Hlk17463793"/>
      <w:r w:rsidRPr="00011885">
        <w:rPr>
          <w:b/>
          <w:bCs/>
          <w:color w:val="000000"/>
          <w:sz w:val="20"/>
        </w:rPr>
        <w:t>Odpowiedź 57</w:t>
      </w:r>
      <w:r>
        <w:rPr>
          <w:b/>
          <w:bCs/>
          <w:color w:val="000000"/>
          <w:sz w:val="20"/>
        </w:rPr>
        <w:t xml:space="preserve"> Zamawiający nie wprowadza zmian</w:t>
      </w:r>
    </w:p>
    <w:bookmarkEnd w:id="7"/>
    <w:p w:rsidR="00011885" w:rsidRPr="00011885" w:rsidRDefault="00011885" w:rsidP="00011885">
      <w:pPr>
        <w:shd w:val="clear" w:color="auto" w:fill="FFFFFF"/>
        <w:jc w:val="both"/>
        <w:rPr>
          <w:rFonts w:eastAsiaTheme="minorHAnsi"/>
          <w:sz w:val="20"/>
          <w:lang w:eastAsia="en-US"/>
        </w:rPr>
      </w:pPr>
    </w:p>
    <w:p w:rsidR="00011885" w:rsidRPr="00011885" w:rsidRDefault="00011885" w:rsidP="00011885">
      <w:pPr>
        <w:tabs>
          <w:tab w:val="left" w:pos="170"/>
        </w:tabs>
        <w:spacing w:line="250" w:lineRule="atLeast"/>
        <w:rPr>
          <w:rFonts w:eastAsia="Calibri"/>
          <w:sz w:val="20"/>
          <w:lang w:eastAsia="en-US"/>
        </w:rPr>
      </w:pPr>
      <w:r w:rsidRPr="00011885">
        <w:rPr>
          <w:b/>
          <w:bCs/>
          <w:color w:val="000000"/>
          <w:sz w:val="20"/>
        </w:rPr>
        <w:t>Pytanie nr 5</w:t>
      </w:r>
      <w:r w:rsidRPr="00011885">
        <w:rPr>
          <w:b/>
          <w:bCs/>
          <w:color w:val="000000"/>
          <w:sz w:val="20"/>
        </w:rPr>
        <w:t>8</w:t>
      </w:r>
      <w:r w:rsidRPr="00011885">
        <w:rPr>
          <w:color w:val="000000"/>
          <w:sz w:val="20"/>
        </w:rPr>
        <w:t xml:space="preserve"> </w:t>
      </w:r>
      <w:r w:rsidRPr="00011885">
        <w:rPr>
          <w:rFonts w:eastAsia="Calibri"/>
          <w:sz w:val="20"/>
          <w:lang w:eastAsia="en-US"/>
        </w:rPr>
        <w:t>Dot. Umowa</w:t>
      </w:r>
      <w:r w:rsidRPr="00011885">
        <w:rPr>
          <w:rFonts w:eastAsia="Calibri"/>
          <w:sz w:val="20"/>
          <w:lang w:eastAsia="en-US"/>
        </w:rPr>
        <w:t xml:space="preserve"> </w:t>
      </w:r>
      <w:r w:rsidRPr="00011885">
        <w:rPr>
          <w:rFonts w:eastAsia="Calibri"/>
          <w:sz w:val="20"/>
          <w:lang w:eastAsia="en-US"/>
        </w:rPr>
        <w:t>Wnioskujemy o wprowadzenie do Umowy poniższego lub równoważnego zapisu:</w:t>
      </w:r>
    </w:p>
    <w:p w:rsidR="00011885" w:rsidRPr="00011885" w:rsidRDefault="00011885" w:rsidP="00011885">
      <w:pPr>
        <w:tabs>
          <w:tab w:val="left" w:pos="170"/>
        </w:tabs>
        <w:spacing w:line="250" w:lineRule="atLeast"/>
        <w:jc w:val="both"/>
        <w:rPr>
          <w:rFonts w:eastAsia="Calibri"/>
          <w:sz w:val="20"/>
          <w:lang w:eastAsia="en-US"/>
        </w:rPr>
      </w:pPr>
      <w:r w:rsidRPr="00011885">
        <w:rPr>
          <w:rFonts w:eastAsia="Calibri"/>
          <w:sz w:val="20"/>
          <w:lang w:eastAsia="en-US"/>
        </w:rPr>
        <w:t>„ W przypadku, gdy Wykonawca nie będzie w stanie dokonać naprawy aparatu starszego niż 10 lat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określonych w SIWZ.”</w:t>
      </w:r>
    </w:p>
    <w:p w:rsidR="00011885" w:rsidRPr="00011885" w:rsidRDefault="00011885" w:rsidP="00011885">
      <w:pPr>
        <w:tabs>
          <w:tab w:val="left" w:pos="170"/>
        </w:tabs>
        <w:spacing w:line="250" w:lineRule="atLeast"/>
        <w:jc w:val="both"/>
        <w:rPr>
          <w:rFonts w:eastAsia="Calibri"/>
          <w:sz w:val="20"/>
          <w:lang w:eastAsia="en-US"/>
        </w:rPr>
      </w:pPr>
      <w:r w:rsidRPr="00011885">
        <w:rPr>
          <w:rFonts w:eastAsia="Calibri"/>
          <w:sz w:val="20"/>
          <w:lang w:eastAsia="en-US"/>
        </w:rPr>
        <w:t xml:space="preserve">Prośbę motywujemy faktem, iż przy braku oryginalnych części zamiennych naprawa aparatury może okazać się niewykonalna i nie jest to zawinione przez Wykonawcę. </w:t>
      </w:r>
    </w:p>
    <w:p w:rsidR="00011885" w:rsidRPr="00011885" w:rsidRDefault="00011885" w:rsidP="00011885">
      <w:pPr>
        <w:autoSpaceDE w:val="0"/>
        <w:autoSpaceDN w:val="0"/>
        <w:adjustRightInd w:val="0"/>
        <w:rPr>
          <w:b/>
          <w:bCs/>
          <w:color w:val="000000"/>
          <w:sz w:val="20"/>
        </w:rPr>
      </w:pPr>
      <w:r w:rsidRPr="00011885">
        <w:rPr>
          <w:b/>
          <w:bCs/>
          <w:color w:val="000000"/>
          <w:sz w:val="20"/>
        </w:rPr>
        <w:t>Odpowiedź 5</w:t>
      </w:r>
      <w:r w:rsidRPr="00011885">
        <w:rPr>
          <w:b/>
          <w:bCs/>
          <w:color w:val="000000"/>
          <w:sz w:val="20"/>
        </w:rPr>
        <w:t>8</w:t>
      </w:r>
      <w:r w:rsidRPr="00011885">
        <w:rPr>
          <w:b/>
          <w:bCs/>
          <w:color w:val="000000"/>
          <w:sz w:val="20"/>
        </w:rPr>
        <w:t xml:space="preserve"> Zamawiający nie wprowadza zmian</w:t>
      </w:r>
    </w:p>
    <w:p w:rsidR="00011885" w:rsidRPr="00011885" w:rsidRDefault="00011885" w:rsidP="00011885">
      <w:pPr>
        <w:tabs>
          <w:tab w:val="left" w:pos="170"/>
        </w:tabs>
        <w:spacing w:line="250" w:lineRule="atLeast"/>
        <w:jc w:val="both"/>
        <w:rPr>
          <w:rFonts w:eastAsia="Calibri"/>
          <w:sz w:val="20"/>
          <w:lang w:eastAsia="en-US"/>
        </w:rPr>
      </w:pPr>
    </w:p>
    <w:p w:rsidR="00011885" w:rsidRPr="00011885" w:rsidRDefault="00011885" w:rsidP="00011885">
      <w:pPr>
        <w:tabs>
          <w:tab w:val="left" w:pos="170"/>
        </w:tabs>
        <w:spacing w:line="250" w:lineRule="atLeast"/>
        <w:rPr>
          <w:rFonts w:eastAsia="Calibri"/>
          <w:sz w:val="20"/>
          <w:lang w:eastAsia="en-US"/>
        </w:rPr>
      </w:pPr>
      <w:r w:rsidRPr="00011885">
        <w:rPr>
          <w:rFonts w:eastAsia="Calibri"/>
          <w:b/>
          <w:bCs/>
          <w:sz w:val="20"/>
          <w:lang w:eastAsia="en-US"/>
        </w:rPr>
        <w:t>Pytanie nr 59</w:t>
      </w:r>
      <w:r w:rsidRPr="00011885">
        <w:rPr>
          <w:rFonts w:eastAsia="Calibri"/>
          <w:sz w:val="20"/>
          <w:lang w:eastAsia="en-US"/>
        </w:rPr>
        <w:t xml:space="preserve"> </w:t>
      </w:r>
      <w:r w:rsidRPr="00011885">
        <w:rPr>
          <w:rFonts w:eastAsia="Calibri"/>
          <w:sz w:val="20"/>
          <w:lang w:eastAsia="en-US"/>
        </w:rPr>
        <w:t>Dot. zadanie 27 - diatermie ERBE</w:t>
      </w:r>
    </w:p>
    <w:p w:rsidR="00011885" w:rsidRPr="00011885" w:rsidRDefault="00011885" w:rsidP="00011885">
      <w:pPr>
        <w:jc w:val="both"/>
        <w:rPr>
          <w:rFonts w:eastAsia="Calibri"/>
          <w:sz w:val="20"/>
          <w:lang w:eastAsia="en-US"/>
        </w:rPr>
      </w:pPr>
      <w:r w:rsidRPr="00011885">
        <w:rPr>
          <w:rFonts w:eastAsia="Calibri"/>
          <w:sz w:val="20"/>
          <w:lang w:eastAsia="en-US"/>
        </w:rPr>
        <w:t>Prosimy o informację, czy z uwagi na inwazyjność wyrobów jakimi są diatermie elektrochirurgiczne dawkujące prąd do ciała pacjenta i związane z tym podwyższone ryzyko wystąpienia incydentu medycznego, Zamawiający wymagać będzie od Wykonawcy dysponowania osobami posiadającymi certyfikaty ze szkoleń serwisowych odbytych u wytwórcy.</w:t>
      </w:r>
    </w:p>
    <w:p w:rsidR="00011885" w:rsidRPr="00011885" w:rsidRDefault="00011885" w:rsidP="00011885">
      <w:pPr>
        <w:jc w:val="both"/>
        <w:rPr>
          <w:rFonts w:eastAsia="Calibri"/>
          <w:sz w:val="20"/>
          <w:lang w:eastAsia="en-US"/>
        </w:rPr>
      </w:pPr>
      <w:r w:rsidRPr="00011885">
        <w:rPr>
          <w:rFonts w:eastAsia="Calibri"/>
          <w:sz w:val="20"/>
          <w:lang w:eastAsia="en-US"/>
        </w:rPr>
        <w:t xml:space="preserve">Nieautoryzowana ingerencja w urządzenie skutkować może ograniczeniem odpowiedzialności wytwórcy za produkt. </w:t>
      </w:r>
    </w:p>
    <w:p w:rsidR="00011885" w:rsidRPr="00011885" w:rsidRDefault="00011885" w:rsidP="00011885">
      <w:pPr>
        <w:jc w:val="both"/>
        <w:rPr>
          <w:rFonts w:eastAsia="Calibri"/>
          <w:sz w:val="20"/>
          <w:lang w:eastAsia="en-US"/>
        </w:rPr>
      </w:pPr>
      <w:r w:rsidRPr="00011885">
        <w:rPr>
          <w:rFonts w:eastAsia="Calibri"/>
          <w:b/>
          <w:bCs/>
          <w:sz w:val="20"/>
          <w:lang w:eastAsia="en-US"/>
        </w:rPr>
        <w:t>Odpowiedź 59</w:t>
      </w:r>
      <w:r w:rsidRPr="00011885">
        <w:rPr>
          <w:rFonts w:eastAsia="Calibri"/>
          <w:sz w:val="20"/>
          <w:lang w:eastAsia="en-US"/>
        </w:rPr>
        <w:t xml:space="preserve"> NIE</w:t>
      </w:r>
    </w:p>
    <w:p w:rsidR="00011885" w:rsidRPr="00011885" w:rsidRDefault="00011885" w:rsidP="00011885">
      <w:pPr>
        <w:tabs>
          <w:tab w:val="left" w:pos="170"/>
        </w:tabs>
        <w:spacing w:line="250" w:lineRule="atLeast"/>
        <w:rPr>
          <w:rFonts w:eastAsia="Calibri"/>
          <w:sz w:val="20"/>
          <w:lang w:eastAsia="en-US"/>
        </w:rPr>
      </w:pPr>
      <w:r w:rsidRPr="00011885">
        <w:rPr>
          <w:rFonts w:eastAsia="Calibri"/>
          <w:b/>
          <w:bCs/>
          <w:sz w:val="20"/>
          <w:lang w:eastAsia="en-US"/>
        </w:rPr>
        <w:lastRenderedPageBreak/>
        <w:t>Pytanie nr 60</w:t>
      </w:r>
      <w:r w:rsidRPr="00011885">
        <w:rPr>
          <w:rFonts w:eastAsia="Calibri"/>
          <w:sz w:val="20"/>
          <w:lang w:eastAsia="en-US"/>
        </w:rPr>
        <w:t xml:space="preserve"> </w:t>
      </w:r>
      <w:r w:rsidRPr="00011885">
        <w:rPr>
          <w:rFonts w:eastAsia="Calibri"/>
          <w:sz w:val="20"/>
          <w:lang w:eastAsia="en-US"/>
        </w:rPr>
        <w:t>Dot. zadanie 27 - diatermie ERBE</w:t>
      </w:r>
    </w:p>
    <w:p w:rsidR="00011885" w:rsidRPr="00011885" w:rsidRDefault="00011885" w:rsidP="00011885">
      <w:pPr>
        <w:jc w:val="both"/>
        <w:rPr>
          <w:rFonts w:eastAsia="Calibri"/>
          <w:sz w:val="20"/>
          <w:lang w:eastAsia="en-US"/>
        </w:rPr>
      </w:pPr>
      <w:r w:rsidRPr="00011885">
        <w:rPr>
          <w:rFonts w:eastAsia="Calibri"/>
          <w:sz w:val="20"/>
          <w:lang w:eastAsia="en-US"/>
        </w:rPr>
        <w:t xml:space="preserve">Prosimy o informację, czy z uwagi na inwazyjność wyrobów jakimi są diatermie elektrochirurgiczne dawkujące prąd do ciała pacjenta i związane z tym podwyższone ryzyko wystąpienia incydentu medycznego, Zamawiający wymagać będzie od Wykonawcy dysponowania autoryzacją producenta do wykonywania czynności serwisowych. Nieautoryzowana ingerencja w urządzenie skutkować może ograniczeniem odpowiedzialności wytwórcy za produkt. </w:t>
      </w:r>
    </w:p>
    <w:p w:rsidR="00011885" w:rsidRPr="00011885" w:rsidRDefault="00011885" w:rsidP="00011885">
      <w:pPr>
        <w:jc w:val="both"/>
        <w:rPr>
          <w:rFonts w:eastAsia="Calibri"/>
          <w:sz w:val="20"/>
          <w:lang w:eastAsia="en-US"/>
        </w:rPr>
      </w:pPr>
      <w:r w:rsidRPr="00011885">
        <w:rPr>
          <w:rFonts w:eastAsia="Calibri"/>
          <w:b/>
          <w:bCs/>
          <w:sz w:val="20"/>
          <w:lang w:eastAsia="en-US"/>
        </w:rPr>
        <w:t xml:space="preserve">Odpowiedź </w:t>
      </w:r>
      <w:r w:rsidRPr="00011885">
        <w:rPr>
          <w:rFonts w:eastAsia="Calibri"/>
          <w:b/>
          <w:bCs/>
          <w:sz w:val="20"/>
          <w:lang w:eastAsia="en-US"/>
        </w:rPr>
        <w:t>60</w:t>
      </w:r>
      <w:r w:rsidRPr="00011885">
        <w:rPr>
          <w:rFonts w:eastAsia="Calibri"/>
          <w:sz w:val="20"/>
          <w:lang w:eastAsia="en-US"/>
        </w:rPr>
        <w:t xml:space="preserve"> NIE</w:t>
      </w:r>
    </w:p>
    <w:p w:rsidR="00011885" w:rsidRPr="00011885" w:rsidRDefault="00011885" w:rsidP="00011885">
      <w:pPr>
        <w:jc w:val="both"/>
        <w:rPr>
          <w:rFonts w:eastAsia="Calibri"/>
          <w:sz w:val="20"/>
          <w:lang w:eastAsia="en-US"/>
        </w:rPr>
      </w:pPr>
    </w:p>
    <w:p w:rsidR="00011885" w:rsidRPr="00011885" w:rsidRDefault="00011885" w:rsidP="00011885">
      <w:pPr>
        <w:tabs>
          <w:tab w:val="left" w:pos="170"/>
        </w:tabs>
        <w:spacing w:line="250" w:lineRule="atLeast"/>
        <w:jc w:val="both"/>
        <w:rPr>
          <w:rFonts w:eastAsia="Calibri"/>
          <w:sz w:val="20"/>
          <w:lang w:eastAsia="en-US"/>
        </w:rPr>
      </w:pPr>
      <w:r w:rsidRPr="00011885">
        <w:rPr>
          <w:rFonts w:eastAsia="Calibri"/>
          <w:sz w:val="20"/>
          <w:lang w:eastAsia="en-US"/>
        </w:rPr>
        <w:t xml:space="preserve">Pytanie nr 61 </w:t>
      </w:r>
      <w:r w:rsidRPr="00011885">
        <w:rPr>
          <w:rFonts w:eastAsia="Calibri"/>
          <w:sz w:val="20"/>
          <w:lang w:eastAsia="en-US"/>
        </w:rPr>
        <w:t>Dot. SIWZ</w:t>
      </w:r>
    </w:p>
    <w:p w:rsidR="00011885" w:rsidRPr="00011885" w:rsidRDefault="00011885" w:rsidP="00011885">
      <w:pPr>
        <w:jc w:val="both"/>
        <w:rPr>
          <w:rFonts w:eastAsia="Calibri"/>
          <w:sz w:val="20"/>
          <w:lang w:eastAsia="en-US"/>
        </w:rPr>
      </w:pPr>
      <w:r w:rsidRPr="00011885">
        <w:rPr>
          <w:rFonts w:eastAsia="Calibri"/>
          <w:sz w:val="20"/>
          <w:lang w:eastAsia="en-US"/>
        </w:rPr>
        <w:t>Czy Zamawiający wymagał będzie, aby Wykonawca był umieszczony na wykazie podmiotów wykonujących czynności serwisowe, zgodnym z Ustawą o wyrobach medycznych z dnia 20 maja 2010 (art. 90 ust.4)?</w:t>
      </w:r>
    </w:p>
    <w:p w:rsidR="00011885" w:rsidRPr="00011885" w:rsidRDefault="00011885" w:rsidP="00011885">
      <w:pPr>
        <w:jc w:val="both"/>
        <w:rPr>
          <w:rFonts w:eastAsia="Calibri"/>
          <w:sz w:val="20"/>
          <w:lang w:eastAsia="en-US"/>
        </w:rPr>
      </w:pPr>
      <w:r w:rsidRPr="00011885">
        <w:rPr>
          <w:rFonts w:eastAsia="Calibri"/>
          <w:b/>
          <w:bCs/>
          <w:sz w:val="20"/>
          <w:lang w:eastAsia="en-US"/>
        </w:rPr>
        <w:t>Odpowiedź 6</w:t>
      </w:r>
      <w:r w:rsidRPr="00011885">
        <w:rPr>
          <w:rFonts w:eastAsia="Calibri"/>
          <w:b/>
          <w:bCs/>
          <w:sz w:val="20"/>
          <w:lang w:eastAsia="en-US"/>
        </w:rPr>
        <w:t>1</w:t>
      </w:r>
      <w:r w:rsidRPr="00011885">
        <w:rPr>
          <w:rFonts w:eastAsia="Calibri"/>
          <w:sz w:val="20"/>
          <w:lang w:eastAsia="en-US"/>
        </w:rPr>
        <w:t xml:space="preserve"> NIE</w:t>
      </w:r>
    </w:p>
    <w:p w:rsidR="00011885" w:rsidRPr="00011885" w:rsidRDefault="00011885" w:rsidP="00011885">
      <w:pPr>
        <w:jc w:val="both"/>
        <w:rPr>
          <w:rFonts w:eastAsia="Calibri"/>
          <w:sz w:val="20"/>
          <w:lang w:eastAsia="en-US"/>
        </w:rPr>
      </w:pPr>
    </w:p>
    <w:p w:rsidR="00011885" w:rsidRPr="00011885" w:rsidRDefault="00011885" w:rsidP="00011885">
      <w:pPr>
        <w:tabs>
          <w:tab w:val="left" w:pos="170"/>
        </w:tabs>
        <w:spacing w:line="250" w:lineRule="atLeast"/>
        <w:jc w:val="both"/>
        <w:rPr>
          <w:rFonts w:eastAsia="Calibri"/>
          <w:sz w:val="20"/>
          <w:lang w:eastAsia="en-US"/>
        </w:rPr>
      </w:pPr>
      <w:r w:rsidRPr="00011885">
        <w:rPr>
          <w:rFonts w:eastAsia="Calibri"/>
          <w:b/>
          <w:bCs/>
          <w:sz w:val="20"/>
          <w:lang w:eastAsia="en-US"/>
        </w:rPr>
        <w:t>Pytanie nr 62</w:t>
      </w:r>
      <w:r w:rsidRPr="00011885">
        <w:rPr>
          <w:rFonts w:eastAsia="Calibri"/>
          <w:sz w:val="20"/>
          <w:lang w:eastAsia="en-US"/>
        </w:rPr>
        <w:t xml:space="preserve"> </w:t>
      </w:r>
      <w:r w:rsidRPr="00011885">
        <w:rPr>
          <w:rFonts w:eastAsia="Calibri"/>
          <w:sz w:val="20"/>
          <w:lang w:eastAsia="en-US"/>
        </w:rPr>
        <w:t>Dot. Umowa par.5 ust.8 / Formularz oferty</w:t>
      </w:r>
    </w:p>
    <w:p w:rsidR="00011885" w:rsidRPr="00011885" w:rsidRDefault="00011885" w:rsidP="00011885">
      <w:pPr>
        <w:jc w:val="both"/>
        <w:rPr>
          <w:rFonts w:eastAsia="Calibri"/>
          <w:sz w:val="20"/>
          <w:lang w:eastAsia="en-US"/>
        </w:rPr>
      </w:pPr>
      <w:r w:rsidRPr="00011885">
        <w:rPr>
          <w:rFonts w:eastAsia="Calibri"/>
          <w:sz w:val="20"/>
          <w:lang w:eastAsia="en-US"/>
        </w:rPr>
        <w:t xml:space="preserve">Wnioskuje o odstąpienie od narzucania Wykonawcy maksymalnych kosztów zakupu materiałów i części zamiennych. Polityka cenowa firmy kreowana jest przez przedsiębiorstwo i stanowi jego tajemnicę. </w:t>
      </w:r>
    </w:p>
    <w:p w:rsidR="00011885" w:rsidRPr="00011885" w:rsidRDefault="00011885" w:rsidP="00011885">
      <w:pPr>
        <w:autoSpaceDE w:val="0"/>
        <w:autoSpaceDN w:val="0"/>
        <w:adjustRightInd w:val="0"/>
        <w:rPr>
          <w:b/>
          <w:bCs/>
          <w:color w:val="000000"/>
          <w:sz w:val="20"/>
        </w:rPr>
      </w:pPr>
      <w:r w:rsidRPr="00011885">
        <w:rPr>
          <w:b/>
          <w:bCs/>
          <w:color w:val="000000"/>
          <w:sz w:val="20"/>
        </w:rPr>
        <w:t xml:space="preserve">Odpowiedź </w:t>
      </w:r>
      <w:r w:rsidRPr="00011885">
        <w:rPr>
          <w:b/>
          <w:bCs/>
          <w:color w:val="000000"/>
          <w:sz w:val="20"/>
        </w:rPr>
        <w:t>62</w:t>
      </w:r>
      <w:r w:rsidRPr="00011885">
        <w:rPr>
          <w:b/>
          <w:bCs/>
          <w:color w:val="000000"/>
          <w:sz w:val="20"/>
        </w:rPr>
        <w:t xml:space="preserve"> Zamawiający nie wprowadza zmian</w:t>
      </w:r>
    </w:p>
    <w:p w:rsidR="00011885" w:rsidRPr="00011885" w:rsidRDefault="00011885" w:rsidP="00011885">
      <w:pPr>
        <w:jc w:val="both"/>
        <w:rPr>
          <w:rFonts w:eastAsia="Calibri"/>
          <w:sz w:val="20"/>
          <w:lang w:eastAsia="en-US"/>
        </w:rPr>
      </w:pPr>
    </w:p>
    <w:p w:rsidR="00011885" w:rsidRPr="00011885" w:rsidRDefault="00011885" w:rsidP="00011885">
      <w:pPr>
        <w:tabs>
          <w:tab w:val="left" w:pos="170"/>
        </w:tabs>
        <w:spacing w:line="250" w:lineRule="atLeast"/>
        <w:jc w:val="both"/>
        <w:rPr>
          <w:rFonts w:eastAsia="Calibri"/>
          <w:sz w:val="20"/>
          <w:lang w:eastAsia="en-US"/>
        </w:rPr>
      </w:pPr>
      <w:r w:rsidRPr="00011885">
        <w:rPr>
          <w:rFonts w:eastAsia="Calibri"/>
          <w:b/>
          <w:bCs/>
          <w:sz w:val="20"/>
          <w:lang w:eastAsia="en-US"/>
        </w:rPr>
        <w:t>Pytanie nr 63</w:t>
      </w:r>
      <w:r w:rsidRPr="00011885">
        <w:rPr>
          <w:rFonts w:eastAsia="Calibri"/>
          <w:sz w:val="20"/>
          <w:lang w:eastAsia="en-US"/>
        </w:rPr>
        <w:t xml:space="preserve"> </w:t>
      </w:r>
      <w:r w:rsidRPr="00011885">
        <w:rPr>
          <w:rFonts w:eastAsia="Calibri"/>
          <w:sz w:val="20"/>
          <w:lang w:eastAsia="en-US"/>
        </w:rPr>
        <w:t>Dot. Umowa zał.2 / zadanie 27 – diatermie ERBE</w:t>
      </w:r>
    </w:p>
    <w:p w:rsidR="00011885" w:rsidRPr="00011885" w:rsidRDefault="00011885" w:rsidP="00011885">
      <w:pPr>
        <w:jc w:val="both"/>
        <w:rPr>
          <w:rFonts w:eastAsia="Calibri"/>
          <w:sz w:val="20"/>
          <w:lang w:eastAsia="en-US"/>
        </w:rPr>
      </w:pPr>
      <w:r w:rsidRPr="00011885">
        <w:rPr>
          <w:rFonts w:eastAsia="Calibri"/>
          <w:sz w:val="20"/>
          <w:lang w:eastAsia="en-US"/>
        </w:rPr>
        <w:t>Prosimy o potwierdzenie, że Umowa powierzenia przetwarzania danych osobowych  (zał. 2 do Umowy) nie dotyczy pakietu nr 27.</w:t>
      </w:r>
    </w:p>
    <w:p w:rsidR="00011885" w:rsidRPr="00011885" w:rsidRDefault="00011885" w:rsidP="00011885">
      <w:pPr>
        <w:jc w:val="both"/>
        <w:rPr>
          <w:color w:val="0000FF"/>
          <w:sz w:val="20"/>
        </w:rPr>
      </w:pPr>
      <w:r w:rsidRPr="00011885">
        <w:rPr>
          <w:rFonts w:eastAsia="Calibri"/>
          <w:sz w:val="20"/>
          <w:lang w:eastAsia="en-US"/>
        </w:rPr>
        <w:t xml:space="preserve">Odpowiedź 63 zgodnie z </w:t>
      </w:r>
      <w:r w:rsidRPr="00011885">
        <w:rPr>
          <w:b/>
          <w:i/>
          <w:sz w:val="20"/>
        </w:rPr>
        <w:t>Załącznik nr 2 do umowy</w:t>
      </w:r>
      <w:r w:rsidRPr="00011885">
        <w:rPr>
          <w:b/>
          <w:i/>
          <w:sz w:val="20"/>
        </w:rPr>
        <w:t xml:space="preserve"> -  </w:t>
      </w:r>
      <w:r w:rsidRPr="00011885">
        <w:rPr>
          <w:color w:val="0000FF"/>
          <w:sz w:val="20"/>
        </w:rPr>
        <w:t>UMOWA POWIERZENIA PRZETWARZANIA DANYCH OSOBOWYCH – jeżeli dotyczy</w:t>
      </w:r>
      <w:r w:rsidR="00316260">
        <w:rPr>
          <w:color w:val="0000FF"/>
          <w:sz w:val="20"/>
        </w:rPr>
        <w:t>.</w:t>
      </w:r>
      <w:bookmarkStart w:id="8" w:name="_GoBack"/>
      <w:bookmarkEnd w:id="8"/>
    </w:p>
    <w:p w:rsidR="00011885" w:rsidRPr="0067742F" w:rsidRDefault="00011885" w:rsidP="00A57C4F">
      <w:pPr>
        <w:shd w:val="clear" w:color="auto" w:fill="FFFFFF"/>
        <w:jc w:val="both"/>
        <w:rPr>
          <w:rFonts w:eastAsiaTheme="minorHAnsi"/>
          <w:sz w:val="20"/>
          <w:lang w:eastAsia="en-US"/>
        </w:rPr>
      </w:pPr>
    </w:p>
    <w:p w:rsidR="007D65DF" w:rsidRDefault="007D65DF" w:rsidP="00233A2D">
      <w:pPr>
        <w:suppressAutoHyphens/>
        <w:ind w:left="4956"/>
        <w:jc w:val="center"/>
        <w:rPr>
          <w:b/>
          <w:i/>
          <w:sz w:val="20"/>
          <w:lang w:eastAsia="ar-SA"/>
        </w:rPr>
      </w:pPr>
    </w:p>
    <w:p w:rsidR="00233A2D" w:rsidRPr="0067742F" w:rsidRDefault="00233A2D" w:rsidP="00233A2D">
      <w:pPr>
        <w:suppressAutoHyphens/>
        <w:ind w:left="4956"/>
        <w:jc w:val="center"/>
        <w:rPr>
          <w:b/>
          <w:i/>
          <w:sz w:val="20"/>
          <w:lang w:eastAsia="ar-SA"/>
        </w:rPr>
      </w:pPr>
      <w:r w:rsidRPr="0067742F">
        <w:rPr>
          <w:b/>
          <w:i/>
          <w:sz w:val="20"/>
          <w:lang w:eastAsia="ar-SA"/>
        </w:rPr>
        <w:t>Z - ca Dyrektora</w:t>
      </w:r>
    </w:p>
    <w:p w:rsidR="00233A2D" w:rsidRPr="0067742F" w:rsidRDefault="00233A2D" w:rsidP="00233A2D">
      <w:pPr>
        <w:ind w:left="4956"/>
        <w:jc w:val="center"/>
        <w:rPr>
          <w:b/>
          <w:i/>
          <w:sz w:val="20"/>
        </w:rPr>
      </w:pPr>
      <w:r w:rsidRPr="0067742F">
        <w:rPr>
          <w:b/>
          <w:i/>
          <w:sz w:val="20"/>
        </w:rPr>
        <w:t>ds. Administracyjno- Ekonomicznych</w:t>
      </w:r>
    </w:p>
    <w:p w:rsidR="00233A2D" w:rsidRPr="0067742F" w:rsidRDefault="00233A2D" w:rsidP="00233A2D">
      <w:pPr>
        <w:ind w:left="4956"/>
        <w:jc w:val="center"/>
        <w:rPr>
          <w:b/>
          <w:i/>
          <w:sz w:val="20"/>
        </w:rPr>
      </w:pPr>
      <w:r w:rsidRPr="0067742F">
        <w:rPr>
          <w:b/>
          <w:i/>
          <w:sz w:val="20"/>
        </w:rPr>
        <w:t>Szpitala Specjalistycznego w Jaśle</w:t>
      </w:r>
    </w:p>
    <w:p w:rsidR="00233A2D" w:rsidRPr="0067742F" w:rsidRDefault="00233A2D" w:rsidP="00233A2D">
      <w:pPr>
        <w:ind w:left="6372"/>
        <w:rPr>
          <w:sz w:val="20"/>
        </w:rPr>
      </w:pPr>
      <w:r w:rsidRPr="0067742F">
        <w:rPr>
          <w:b/>
          <w:i/>
          <w:sz w:val="20"/>
        </w:rPr>
        <w:t xml:space="preserve">   mgr Zbigniew Betlej</w:t>
      </w:r>
    </w:p>
    <w:p w:rsidR="00073478" w:rsidRPr="0067742F" w:rsidRDefault="00073478" w:rsidP="00A57C4F">
      <w:pPr>
        <w:shd w:val="clear" w:color="auto" w:fill="FFFFFF"/>
        <w:jc w:val="both"/>
        <w:rPr>
          <w:rFonts w:eastAsiaTheme="minorHAnsi"/>
          <w:sz w:val="20"/>
          <w:lang w:eastAsia="en-US"/>
        </w:rPr>
      </w:pPr>
    </w:p>
    <w:p w:rsidR="00073478" w:rsidRPr="0067742F" w:rsidRDefault="00073478" w:rsidP="00A57C4F">
      <w:pPr>
        <w:shd w:val="clear" w:color="auto" w:fill="FFFFFF"/>
        <w:jc w:val="both"/>
        <w:rPr>
          <w:rFonts w:eastAsiaTheme="minorHAnsi"/>
          <w:sz w:val="20"/>
          <w:lang w:eastAsia="en-US"/>
        </w:rPr>
      </w:pPr>
    </w:p>
    <w:p w:rsidR="00073478" w:rsidRPr="0067742F" w:rsidRDefault="00073478" w:rsidP="00A57C4F">
      <w:pPr>
        <w:shd w:val="clear" w:color="auto" w:fill="FFFFFF"/>
        <w:jc w:val="both"/>
        <w:rPr>
          <w:rFonts w:eastAsiaTheme="minorHAnsi"/>
          <w:sz w:val="20"/>
          <w:lang w:eastAsia="en-US"/>
        </w:rPr>
      </w:pPr>
    </w:p>
    <w:p w:rsidR="00073478" w:rsidRPr="0067742F" w:rsidRDefault="00073478" w:rsidP="00A57C4F">
      <w:pPr>
        <w:shd w:val="clear" w:color="auto" w:fill="FFFFFF"/>
        <w:jc w:val="both"/>
        <w:rPr>
          <w:rFonts w:eastAsiaTheme="minorHAnsi"/>
          <w:sz w:val="20"/>
          <w:lang w:eastAsia="en-US"/>
        </w:rPr>
      </w:pPr>
    </w:p>
    <w:p w:rsidR="00AA5DA3" w:rsidRPr="0067742F" w:rsidRDefault="00AA5DA3" w:rsidP="00AA5DA3">
      <w:pPr>
        <w:spacing w:after="160" w:line="259" w:lineRule="auto"/>
        <w:jc w:val="both"/>
        <w:rPr>
          <w:bCs/>
          <w:sz w:val="20"/>
        </w:rPr>
      </w:pPr>
    </w:p>
    <w:p w:rsidR="00F27793" w:rsidRPr="0067742F" w:rsidRDefault="00F27793" w:rsidP="000320BD">
      <w:pPr>
        <w:jc w:val="both"/>
        <w:rPr>
          <w:sz w:val="20"/>
        </w:rPr>
      </w:pPr>
    </w:p>
    <w:p w:rsidR="00F27793" w:rsidRPr="0067742F" w:rsidRDefault="00F27793" w:rsidP="000320BD">
      <w:pPr>
        <w:jc w:val="both"/>
        <w:rPr>
          <w:sz w:val="20"/>
        </w:rPr>
      </w:pPr>
    </w:p>
    <w:p w:rsidR="00AC4635" w:rsidRPr="0067742F" w:rsidRDefault="00AC4635" w:rsidP="000320BD">
      <w:pPr>
        <w:jc w:val="both"/>
        <w:rPr>
          <w:sz w:val="20"/>
        </w:rPr>
      </w:pPr>
    </w:p>
    <w:p w:rsidR="00AC4635" w:rsidRPr="0067742F" w:rsidRDefault="00AC4635" w:rsidP="000320BD">
      <w:pPr>
        <w:jc w:val="both"/>
        <w:rPr>
          <w:sz w:val="20"/>
        </w:rPr>
      </w:pPr>
    </w:p>
    <w:p w:rsidR="00AC4635" w:rsidRPr="0067742F" w:rsidRDefault="00AC4635" w:rsidP="000320BD">
      <w:pPr>
        <w:jc w:val="both"/>
        <w:rPr>
          <w:sz w:val="20"/>
        </w:rPr>
      </w:pPr>
    </w:p>
    <w:p w:rsidR="00F0251D" w:rsidRPr="0067742F" w:rsidRDefault="00F0251D" w:rsidP="000320BD">
      <w:pPr>
        <w:jc w:val="both"/>
        <w:rPr>
          <w:sz w:val="20"/>
        </w:rPr>
      </w:pPr>
      <w:r w:rsidRPr="0067742F">
        <w:rPr>
          <w:sz w:val="20"/>
        </w:rPr>
        <w:t>Otrzymują:</w:t>
      </w:r>
    </w:p>
    <w:p w:rsidR="00F0251D" w:rsidRPr="0067742F" w:rsidRDefault="00F0251D" w:rsidP="0041540F">
      <w:pPr>
        <w:numPr>
          <w:ilvl w:val="0"/>
          <w:numId w:val="2"/>
        </w:numPr>
        <w:jc w:val="both"/>
        <w:rPr>
          <w:sz w:val="20"/>
        </w:rPr>
      </w:pPr>
      <w:r w:rsidRPr="0067742F">
        <w:rPr>
          <w:sz w:val="20"/>
        </w:rPr>
        <w:t xml:space="preserve">zamieszczono na stronie internetowej </w:t>
      </w:r>
      <w:hyperlink r:id="rId10" w:history="1">
        <w:r w:rsidRPr="0067742F">
          <w:rPr>
            <w:rStyle w:val="Hipercze"/>
            <w:sz w:val="20"/>
          </w:rPr>
          <w:t>www.szpital.jaslo.pl</w:t>
        </w:r>
      </w:hyperlink>
    </w:p>
    <w:p w:rsidR="00F91296" w:rsidRPr="0067742F" w:rsidRDefault="00F0251D" w:rsidP="0041540F">
      <w:pPr>
        <w:numPr>
          <w:ilvl w:val="0"/>
          <w:numId w:val="2"/>
        </w:numPr>
        <w:jc w:val="both"/>
        <w:rPr>
          <w:sz w:val="20"/>
        </w:rPr>
      </w:pPr>
      <w:r w:rsidRPr="0067742F">
        <w:rPr>
          <w:sz w:val="20"/>
        </w:rPr>
        <w:t>a /a</w:t>
      </w:r>
    </w:p>
    <w:sectPr w:rsidR="00F91296" w:rsidRPr="0067742F" w:rsidSect="007D65DF">
      <w:footerReference w:type="even" r:id="rId11"/>
      <w:footerReference w:type="default" r:id="rId12"/>
      <w:pgSz w:w="11906" w:h="16838"/>
      <w:pgMar w:top="284" w:right="707" w:bottom="0" w:left="1276" w:header="708" w:footer="1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FC" w:rsidRDefault="001345FC">
      <w:r>
        <w:separator/>
      </w:r>
    </w:p>
  </w:endnote>
  <w:endnote w:type="continuationSeparator" w:id="0">
    <w:p w:rsidR="001345FC" w:rsidRDefault="0013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 Inspira">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FC" w:rsidRDefault="001345FC" w:rsidP="00666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45FC" w:rsidRDefault="001345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FC" w:rsidRDefault="001345FC" w:rsidP="00EA3DA2">
    <w:pPr>
      <w:pStyle w:val="Stopka"/>
      <w:framePr w:wrap="around" w:vAnchor="text" w:hAnchor="margin" w:xAlign="right" w:y="1"/>
      <w:ind w:right="360"/>
      <w:rPr>
        <w:rStyle w:val="Numerstrony"/>
      </w:rPr>
    </w:pPr>
  </w:p>
  <w:p w:rsidR="001345FC" w:rsidRDefault="001345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FC" w:rsidRDefault="001345FC">
      <w:r>
        <w:separator/>
      </w:r>
    </w:p>
  </w:footnote>
  <w:footnote w:type="continuationSeparator" w:id="0">
    <w:p w:rsidR="001345FC" w:rsidRDefault="0013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2" w15:restartNumberingAfterBreak="0">
    <w:nsid w:val="000D10B8"/>
    <w:multiLevelType w:val="hybridMultilevel"/>
    <w:tmpl w:val="7E1EEA10"/>
    <w:lvl w:ilvl="0" w:tplc="F2BA5850">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3" w15:restartNumberingAfterBreak="0">
    <w:nsid w:val="08E024C2"/>
    <w:multiLevelType w:val="hybridMultilevel"/>
    <w:tmpl w:val="2BEC51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5F7E06"/>
    <w:multiLevelType w:val="hybridMultilevel"/>
    <w:tmpl w:val="1944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2282C"/>
    <w:multiLevelType w:val="hybridMultilevel"/>
    <w:tmpl w:val="A0928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EE44E5"/>
    <w:multiLevelType w:val="hybridMultilevel"/>
    <w:tmpl w:val="EBA82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917800"/>
    <w:multiLevelType w:val="hybridMultilevel"/>
    <w:tmpl w:val="6BA4D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2E576F"/>
    <w:multiLevelType w:val="hybridMultilevel"/>
    <w:tmpl w:val="C6068B2C"/>
    <w:lvl w:ilvl="0" w:tplc="95C07D50">
      <w:start w:val="1"/>
      <w:numFmt w:val="decimal"/>
      <w:lvlText w:val="%1)"/>
      <w:lvlJc w:val="left"/>
      <w:pPr>
        <w:ind w:left="1287" w:hanging="360"/>
      </w:pPr>
      <w:rPr>
        <w:rFonts w:ascii="Garamond" w:eastAsia="Times New Roman" w:hAnsi="Garamond"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99F768A"/>
    <w:multiLevelType w:val="singleLevel"/>
    <w:tmpl w:val="D2BCF258"/>
    <w:lvl w:ilvl="0">
      <w:start w:val="26"/>
      <w:numFmt w:val="bullet"/>
      <w:lvlText w:val="-"/>
      <w:lvlJc w:val="left"/>
      <w:pPr>
        <w:tabs>
          <w:tab w:val="num" w:pos="360"/>
        </w:tabs>
        <w:ind w:left="360" w:hanging="360"/>
      </w:pPr>
    </w:lvl>
  </w:abstractNum>
  <w:abstractNum w:abstractNumId="11" w15:restartNumberingAfterBreak="0">
    <w:nsid w:val="2BED6463"/>
    <w:multiLevelType w:val="hybridMultilevel"/>
    <w:tmpl w:val="19343062"/>
    <w:lvl w:ilvl="0" w:tplc="AF9C77D2">
      <w:start w:val="1"/>
      <w:numFmt w:val="decimal"/>
      <w:lvlText w:val="%1."/>
      <w:lvlJc w:val="left"/>
      <w:pPr>
        <w:ind w:left="1245" w:hanging="8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2249D"/>
    <w:multiLevelType w:val="hybridMultilevel"/>
    <w:tmpl w:val="C57E1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826025"/>
    <w:multiLevelType w:val="hybridMultilevel"/>
    <w:tmpl w:val="D1506D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E1271E2"/>
    <w:multiLevelType w:val="hybridMultilevel"/>
    <w:tmpl w:val="AF88A8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756088"/>
    <w:multiLevelType w:val="hybridMultilevel"/>
    <w:tmpl w:val="CD28F82E"/>
    <w:lvl w:ilvl="0" w:tplc="F1EA4404">
      <w:start w:val="1"/>
      <w:numFmt w:val="decimal"/>
      <w:lvlText w:val="%1."/>
      <w:lvlJc w:val="left"/>
      <w:pPr>
        <w:tabs>
          <w:tab w:val="num" w:pos="735"/>
        </w:tabs>
        <w:ind w:left="735" w:hanging="375"/>
      </w:pPr>
      <w:rPr>
        <w:rFonts w:hint="default"/>
      </w:rPr>
    </w:lvl>
    <w:lvl w:ilvl="1" w:tplc="EB7A5FD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700693"/>
    <w:multiLevelType w:val="hybridMultilevel"/>
    <w:tmpl w:val="B6B4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40BB7"/>
    <w:multiLevelType w:val="singleLevel"/>
    <w:tmpl w:val="1F80DA80"/>
    <w:lvl w:ilvl="0">
      <w:numFmt w:val="bullet"/>
      <w:lvlText w:val="-"/>
      <w:lvlJc w:val="left"/>
      <w:pPr>
        <w:tabs>
          <w:tab w:val="num" w:pos="360"/>
        </w:tabs>
        <w:ind w:left="360" w:hanging="360"/>
      </w:pPr>
      <w:rPr>
        <w:rFonts w:hint="default"/>
        <w:b/>
      </w:rPr>
    </w:lvl>
  </w:abstractNum>
  <w:abstractNum w:abstractNumId="19" w15:restartNumberingAfterBreak="0">
    <w:nsid w:val="581909CC"/>
    <w:multiLevelType w:val="hybridMultilevel"/>
    <w:tmpl w:val="26087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A8C792C"/>
    <w:multiLevelType w:val="hybridMultilevel"/>
    <w:tmpl w:val="86304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314251"/>
    <w:multiLevelType w:val="multilevel"/>
    <w:tmpl w:val="1AE2C04C"/>
    <w:lvl w:ilvl="0">
      <w:start w:val="1"/>
      <w:numFmt w:val="decimal"/>
      <w:lvlText w:val="Pytanie %1 - "/>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6"/>
  </w:num>
  <w:num w:numId="3">
    <w:abstractNumId w:val="20"/>
  </w:num>
  <w:num w:numId="4">
    <w:abstractNumId w:val="17"/>
  </w:num>
  <w:num w:numId="5">
    <w:abstractNumId w:val="2"/>
  </w:num>
  <w:num w:numId="6">
    <w:abstractNumId w:val="5"/>
  </w:num>
  <w:num w:numId="7">
    <w:abstractNumId w:val="10"/>
  </w:num>
  <w:num w:numId="8">
    <w:abstractNumId w:val="15"/>
  </w:num>
  <w:num w:numId="9">
    <w:abstractNumId w:val="2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9"/>
  </w:num>
  <w:num w:numId="20">
    <w:abstractNumId w:val="16"/>
  </w:num>
  <w:num w:numId="21">
    <w:abstractNumId w:val="1"/>
  </w:num>
  <w:num w:numId="22">
    <w:abstractNumId w:val="3"/>
  </w:num>
  <w:num w:numId="23">
    <w:abstractNumId w:val="4"/>
  </w:num>
  <w:num w:numId="24">
    <w:abstractNumId w:val="11"/>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60"/>
    <w:rsid w:val="000017C1"/>
    <w:rsid w:val="00002A93"/>
    <w:rsid w:val="00002DC2"/>
    <w:rsid w:val="000052CF"/>
    <w:rsid w:val="00005E09"/>
    <w:rsid w:val="00011885"/>
    <w:rsid w:val="00013172"/>
    <w:rsid w:val="00015EFD"/>
    <w:rsid w:val="0001739A"/>
    <w:rsid w:val="000177B6"/>
    <w:rsid w:val="000212FE"/>
    <w:rsid w:val="00030999"/>
    <w:rsid w:val="000320BD"/>
    <w:rsid w:val="00041269"/>
    <w:rsid w:val="000424FD"/>
    <w:rsid w:val="00044306"/>
    <w:rsid w:val="00044B0F"/>
    <w:rsid w:val="00046A49"/>
    <w:rsid w:val="000538F5"/>
    <w:rsid w:val="000575A0"/>
    <w:rsid w:val="00065278"/>
    <w:rsid w:val="000727F5"/>
    <w:rsid w:val="00073478"/>
    <w:rsid w:val="000805E0"/>
    <w:rsid w:val="00082310"/>
    <w:rsid w:val="00084F45"/>
    <w:rsid w:val="00085B56"/>
    <w:rsid w:val="00087DB0"/>
    <w:rsid w:val="00094087"/>
    <w:rsid w:val="00097C1B"/>
    <w:rsid w:val="000A3147"/>
    <w:rsid w:val="000A5AD3"/>
    <w:rsid w:val="000A706F"/>
    <w:rsid w:val="000A7247"/>
    <w:rsid w:val="000B4DCE"/>
    <w:rsid w:val="000B5473"/>
    <w:rsid w:val="000B65A8"/>
    <w:rsid w:val="000D77B8"/>
    <w:rsid w:val="000E0DFE"/>
    <w:rsid w:val="000F01FC"/>
    <w:rsid w:val="000F5A4D"/>
    <w:rsid w:val="000F6250"/>
    <w:rsid w:val="000F62B7"/>
    <w:rsid w:val="000F7C7F"/>
    <w:rsid w:val="001009BC"/>
    <w:rsid w:val="00101F52"/>
    <w:rsid w:val="00103851"/>
    <w:rsid w:val="00104079"/>
    <w:rsid w:val="00107AD3"/>
    <w:rsid w:val="00110277"/>
    <w:rsid w:val="0011367B"/>
    <w:rsid w:val="00113E7D"/>
    <w:rsid w:val="00116C3F"/>
    <w:rsid w:val="0012045B"/>
    <w:rsid w:val="00123D96"/>
    <w:rsid w:val="00124218"/>
    <w:rsid w:val="00124464"/>
    <w:rsid w:val="00124815"/>
    <w:rsid w:val="0012599A"/>
    <w:rsid w:val="001272A9"/>
    <w:rsid w:val="001345FC"/>
    <w:rsid w:val="001348FD"/>
    <w:rsid w:val="00140FA0"/>
    <w:rsid w:val="00141BDB"/>
    <w:rsid w:val="001423F4"/>
    <w:rsid w:val="00144542"/>
    <w:rsid w:val="00145BBB"/>
    <w:rsid w:val="00146F27"/>
    <w:rsid w:val="0015262D"/>
    <w:rsid w:val="00154100"/>
    <w:rsid w:val="0015459E"/>
    <w:rsid w:val="00157C40"/>
    <w:rsid w:val="001663C0"/>
    <w:rsid w:val="00166973"/>
    <w:rsid w:val="00171C7B"/>
    <w:rsid w:val="00174305"/>
    <w:rsid w:val="0017644A"/>
    <w:rsid w:val="00176479"/>
    <w:rsid w:val="00177283"/>
    <w:rsid w:val="00177653"/>
    <w:rsid w:val="0018598A"/>
    <w:rsid w:val="001920ED"/>
    <w:rsid w:val="0019245C"/>
    <w:rsid w:val="0019256B"/>
    <w:rsid w:val="00193C1E"/>
    <w:rsid w:val="001943D4"/>
    <w:rsid w:val="00196D6D"/>
    <w:rsid w:val="001A5756"/>
    <w:rsid w:val="001B20FF"/>
    <w:rsid w:val="001B7B3C"/>
    <w:rsid w:val="001C0A49"/>
    <w:rsid w:val="001C38FF"/>
    <w:rsid w:val="001C6A81"/>
    <w:rsid w:val="001C7611"/>
    <w:rsid w:val="001E30F2"/>
    <w:rsid w:val="001F0329"/>
    <w:rsid w:val="001F535A"/>
    <w:rsid w:val="001F5512"/>
    <w:rsid w:val="001F5FA5"/>
    <w:rsid w:val="002018EE"/>
    <w:rsid w:val="00202569"/>
    <w:rsid w:val="00204A44"/>
    <w:rsid w:val="00207E17"/>
    <w:rsid w:val="00213EC3"/>
    <w:rsid w:val="0021476B"/>
    <w:rsid w:val="00215012"/>
    <w:rsid w:val="00220EA9"/>
    <w:rsid w:val="002213AA"/>
    <w:rsid w:val="00221CD6"/>
    <w:rsid w:val="002254DB"/>
    <w:rsid w:val="00225EC7"/>
    <w:rsid w:val="002268C1"/>
    <w:rsid w:val="00227B3D"/>
    <w:rsid w:val="00230676"/>
    <w:rsid w:val="00230788"/>
    <w:rsid w:val="0023352A"/>
    <w:rsid w:val="00233A2D"/>
    <w:rsid w:val="0023535E"/>
    <w:rsid w:val="00241EFE"/>
    <w:rsid w:val="002423C3"/>
    <w:rsid w:val="00242509"/>
    <w:rsid w:val="00245569"/>
    <w:rsid w:val="00247D71"/>
    <w:rsid w:val="00254002"/>
    <w:rsid w:val="00256D60"/>
    <w:rsid w:val="00257506"/>
    <w:rsid w:val="0026189B"/>
    <w:rsid w:val="00265933"/>
    <w:rsid w:val="00267FE4"/>
    <w:rsid w:val="00271A10"/>
    <w:rsid w:val="00274D66"/>
    <w:rsid w:val="00274D9E"/>
    <w:rsid w:val="002776DF"/>
    <w:rsid w:val="002803EE"/>
    <w:rsid w:val="0028171E"/>
    <w:rsid w:val="002855A7"/>
    <w:rsid w:val="00287DCF"/>
    <w:rsid w:val="00292AAE"/>
    <w:rsid w:val="002940C2"/>
    <w:rsid w:val="002940C9"/>
    <w:rsid w:val="00294B90"/>
    <w:rsid w:val="0029501A"/>
    <w:rsid w:val="00295D6A"/>
    <w:rsid w:val="002A3A54"/>
    <w:rsid w:val="002A5C10"/>
    <w:rsid w:val="002B2AB9"/>
    <w:rsid w:val="002B40CA"/>
    <w:rsid w:val="002B6A3C"/>
    <w:rsid w:val="002B7D1F"/>
    <w:rsid w:val="002C1B95"/>
    <w:rsid w:val="002C2EB0"/>
    <w:rsid w:val="002C3ABE"/>
    <w:rsid w:val="002C51C5"/>
    <w:rsid w:val="002C69AC"/>
    <w:rsid w:val="002C7CD3"/>
    <w:rsid w:val="002E4DAB"/>
    <w:rsid w:val="002E7C90"/>
    <w:rsid w:val="002E7E93"/>
    <w:rsid w:val="002F1F0C"/>
    <w:rsid w:val="002F2D61"/>
    <w:rsid w:val="002F5E51"/>
    <w:rsid w:val="00300969"/>
    <w:rsid w:val="00301A88"/>
    <w:rsid w:val="00304EB2"/>
    <w:rsid w:val="00316260"/>
    <w:rsid w:val="00317510"/>
    <w:rsid w:val="00331FB9"/>
    <w:rsid w:val="00333F61"/>
    <w:rsid w:val="0033597E"/>
    <w:rsid w:val="0033765D"/>
    <w:rsid w:val="00342514"/>
    <w:rsid w:val="00342630"/>
    <w:rsid w:val="00343A0F"/>
    <w:rsid w:val="00345DAF"/>
    <w:rsid w:val="003519AC"/>
    <w:rsid w:val="00352D3B"/>
    <w:rsid w:val="0035463E"/>
    <w:rsid w:val="00354A27"/>
    <w:rsid w:val="00354C28"/>
    <w:rsid w:val="0035604B"/>
    <w:rsid w:val="0035752C"/>
    <w:rsid w:val="00361813"/>
    <w:rsid w:val="00361A94"/>
    <w:rsid w:val="00365F25"/>
    <w:rsid w:val="00365F50"/>
    <w:rsid w:val="00366539"/>
    <w:rsid w:val="00372584"/>
    <w:rsid w:val="003726D0"/>
    <w:rsid w:val="003774AD"/>
    <w:rsid w:val="00381523"/>
    <w:rsid w:val="0038192F"/>
    <w:rsid w:val="0038474A"/>
    <w:rsid w:val="003859B2"/>
    <w:rsid w:val="00387FA0"/>
    <w:rsid w:val="00390373"/>
    <w:rsid w:val="00391318"/>
    <w:rsid w:val="00396442"/>
    <w:rsid w:val="00396F8D"/>
    <w:rsid w:val="003A17C8"/>
    <w:rsid w:val="003A6F27"/>
    <w:rsid w:val="003A7159"/>
    <w:rsid w:val="003A7C39"/>
    <w:rsid w:val="003B29CC"/>
    <w:rsid w:val="003B2DEE"/>
    <w:rsid w:val="003B5175"/>
    <w:rsid w:val="003B57B2"/>
    <w:rsid w:val="003C2A6F"/>
    <w:rsid w:val="003D3932"/>
    <w:rsid w:val="003D3DAB"/>
    <w:rsid w:val="003D643F"/>
    <w:rsid w:val="003D7ACF"/>
    <w:rsid w:val="003E1312"/>
    <w:rsid w:val="003F5BDF"/>
    <w:rsid w:val="00400305"/>
    <w:rsid w:val="004014D4"/>
    <w:rsid w:val="004047D9"/>
    <w:rsid w:val="0040536A"/>
    <w:rsid w:val="00405C7F"/>
    <w:rsid w:val="0041215A"/>
    <w:rsid w:val="00413835"/>
    <w:rsid w:val="0041540F"/>
    <w:rsid w:val="00415ADB"/>
    <w:rsid w:val="004201B4"/>
    <w:rsid w:val="004208A5"/>
    <w:rsid w:val="004228B3"/>
    <w:rsid w:val="0042768A"/>
    <w:rsid w:val="00430731"/>
    <w:rsid w:val="00430C39"/>
    <w:rsid w:val="00430D37"/>
    <w:rsid w:val="00430E83"/>
    <w:rsid w:val="0043507A"/>
    <w:rsid w:val="00437A15"/>
    <w:rsid w:val="0044255E"/>
    <w:rsid w:val="00443906"/>
    <w:rsid w:val="00444631"/>
    <w:rsid w:val="00447F96"/>
    <w:rsid w:val="004508CD"/>
    <w:rsid w:val="00452BB4"/>
    <w:rsid w:val="0045305D"/>
    <w:rsid w:val="0045370D"/>
    <w:rsid w:val="00453EBC"/>
    <w:rsid w:val="004544DB"/>
    <w:rsid w:val="00454A02"/>
    <w:rsid w:val="00455D92"/>
    <w:rsid w:val="00461CEB"/>
    <w:rsid w:val="00472CD3"/>
    <w:rsid w:val="00480A66"/>
    <w:rsid w:val="004835D5"/>
    <w:rsid w:val="00483FFF"/>
    <w:rsid w:val="00493B89"/>
    <w:rsid w:val="00494677"/>
    <w:rsid w:val="00494A46"/>
    <w:rsid w:val="004961D6"/>
    <w:rsid w:val="004A23EE"/>
    <w:rsid w:val="004A4E24"/>
    <w:rsid w:val="004A57BA"/>
    <w:rsid w:val="004A6C35"/>
    <w:rsid w:val="004A79BD"/>
    <w:rsid w:val="004B3999"/>
    <w:rsid w:val="004B56F7"/>
    <w:rsid w:val="004C069B"/>
    <w:rsid w:val="004C5055"/>
    <w:rsid w:val="004C50D4"/>
    <w:rsid w:val="004C7721"/>
    <w:rsid w:val="004D1475"/>
    <w:rsid w:val="004D4712"/>
    <w:rsid w:val="004E11FC"/>
    <w:rsid w:val="004E195E"/>
    <w:rsid w:val="004E21E7"/>
    <w:rsid w:val="004E40EB"/>
    <w:rsid w:val="004F0D69"/>
    <w:rsid w:val="004F26E3"/>
    <w:rsid w:val="005037E1"/>
    <w:rsid w:val="00504914"/>
    <w:rsid w:val="0050599E"/>
    <w:rsid w:val="00505F8A"/>
    <w:rsid w:val="00510FDE"/>
    <w:rsid w:val="005112CA"/>
    <w:rsid w:val="005115DA"/>
    <w:rsid w:val="00521979"/>
    <w:rsid w:val="005256BB"/>
    <w:rsid w:val="00526437"/>
    <w:rsid w:val="005318B2"/>
    <w:rsid w:val="00543D3B"/>
    <w:rsid w:val="0054479C"/>
    <w:rsid w:val="0055032B"/>
    <w:rsid w:val="0055038F"/>
    <w:rsid w:val="0055603D"/>
    <w:rsid w:val="00557241"/>
    <w:rsid w:val="00563D55"/>
    <w:rsid w:val="0056477B"/>
    <w:rsid w:val="00564F7C"/>
    <w:rsid w:val="00565836"/>
    <w:rsid w:val="00565E83"/>
    <w:rsid w:val="00573C89"/>
    <w:rsid w:val="00574263"/>
    <w:rsid w:val="0057549B"/>
    <w:rsid w:val="00576422"/>
    <w:rsid w:val="005803B8"/>
    <w:rsid w:val="005805B1"/>
    <w:rsid w:val="005826D7"/>
    <w:rsid w:val="005830BF"/>
    <w:rsid w:val="0058437E"/>
    <w:rsid w:val="00586B4B"/>
    <w:rsid w:val="00587440"/>
    <w:rsid w:val="00592368"/>
    <w:rsid w:val="005A1812"/>
    <w:rsid w:val="005A2038"/>
    <w:rsid w:val="005A376C"/>
    <w:rsid w:val="005A4B30"/>
    <w:rsid w:val="005A6BA2"/>
    <w:rsid w:val="005B03BA"/>
    <w:rsid w:val="005B52D8"/>
    <w:rsid w:val="005B6E83"/>
    <w:rsid w:val="005B719A"/>
    <w:rsid w:val="005B7B2D"/>
    <w:rsid w:val="005C1361"/>
    <w:rsid w:val="005C2272"/>
    <w:rsid w:val="005C3329"/>
    <w:rsid w:val="005C4D06"/>
    <w:rsid w:val="005C4E6B"/>
    <w:rsid w:val="005C682E"/>
    <w:rsid w:val="005C76C6"/>
    <w:rsid w:val="005C7FD7"/>
    <w:rsid w:val="005D2EA3"/>
    <w:rsid w:val="005D4C9A"/>
    <w:rsid w:val="005E1130"/>
    <w:rsid w:val="005F0607"/>
    <w:rsid w:val="005F4B0D"/>
    <w:rsid w:val="005F53E7"/>
    <w:rsid w:val="005F72C0"/>
    <w:rsid w:val="006030C7"/>
    <w:rsid w:val="0061018A"/>
    <w:rsid w:val="00610304"/>
    <w:rsid w:val="00610597"/>
    <w:rsid w:val="00612E29"/>
    <w:rsid w:val="00613315"/>
    <w:rsid w:val="00617F90"/>
    <w:rsid w:val="00621C4B"/>
    <w:rsid w:val="00622629"/>
    <w:rsid w:val="006230DD"/>
    <w:rsid w:val="00623D8C"/>
    <w:rsid w:val="00626C33"/>
    <w:rsid w:val="00627895"/>
    <w:rsid w:val="0063161C"/>
    <w:rsid w:val="006323C7"/>
    <w:rsid w:val="006326ED"/>
    <w:rsid w:val="00637718"/>
    <w:rsid w:val="00651EB7"/>
    <w:rsid w:val="006558CD"/>
    <w:rsid w:val="0065788E"/>
    <w:rsid w:val="006630FD"/>
    <w:rsid w:val="00665264"/>
    <w:rsid w:val="006666F6"/>
    <w:rsid w:val="00670FDB"/>
    <w:rsid w:val="00676A91"/>
    <w:rsid w:val="00676B0D"/>
    <w:rsid w:val="0067742F"/>
    <w:rsid w:val="00677643"/>
    <w:rsid w:val="00681001"/>
    <w:rsid w:val="00681602"/>
    <w:rsid w:val="00681813"/>
    <w:rsid w:val="00684780"/>
    <w:rsid w:val="00684C5E"/>
    <w:rsid w:val="006857FC"/>
    <w:rsid w:val="00686B1E"/>
    <w:rsid w:val="00686C70"/>
    <w:rsid w:val="006876C8"/>
    <w:rsid w:val="00692AF5"/>
    <w:rsid w:val="006A5D37"/>
    <w:rsid w:val="006A7746"/>
    <w:rsid w:val="006B11AB"/>
    <w:rsid w:val="006B4665"/>
    <w:rsid w:val="006B485D"/>
    <w:rsid w:val="006B51EC"/>
    <w:rsid w:val="006C24A6"/>
    <w:rsid w:val="006C423D"/>
    <w:rsid w:val="006D19C2"/>
    <w:rsid w:val="006D1A84"/>
    <w:rsid w:val="006D1BAD"/>
    <w:rsid w:val="006D2896"/>
    <w:rsid w:val="006D41E8"/>
    <w:rsid w:val="006D5C19"/>
    <w:rsid w:val="006E056F"/>
    <w:rsid w:val="006E0F1B"/>
    <w:rsid w:val="006F04FC"/>
    <w:rsid w:val="006F1CF3"/>
    <w:rsid w:val="006F233D"/>
    <w:rsid w:val="006F412B"/>
    <w:rsid w:val="007006D3"/>
    <w:rsid w:val="00701530"/>
    <w:rsid w:val="0070316A"/>
    <w:rsid w:val="00707BDA"/>
    <w:rsid w:val="00710B2C"/>
    <w:rsid w:val="00715EE6"/>
    <w:rsid w:val="00732E1E"/>
    <w:rsid w:val="0073699E"/>
    <w:rsid w:val="00736AFA"/>
    <w:rsid w:val="00745FAD"/>
    <w:rsid w:val="00754797"/>
    <w:rsid w:val="00760201"/>
    <w:rsid w:val="007614C6"/>
    <w:rsid w:val="00761500"/>
    <w:rsid w:val="00761E9B"/>
    <w:rsid w:val="007632FA"/>
    <w:rsid w:val="00766F56"/>
    <w:rsid w:val="007710AF"/>
    <w:rsid w:val="00774246"/>
    <w:rsid w:val="0077608A"/>
    <w:rsid w:val="00781882"/>
    <w:rsid w:val="007818D2"/>
    <w:rsid w:val="00781AB2"/>
    <w:rsid w:val="00781FE4"/>
    <w:rsid w:val="0078305B"/>
    <w:rsid w:val="0078720F"/>
    <w:rsid w:val="00791C14"/>
    <w:rsid w:val="0079206A"/>
    <w:rsid w:val="00794F2F"/>
    <w:rsid w:val="00795DE0"/>
    <w:rsid w:val="007976DB"/>
    <w:rsid w:val="007A192F"/>
    <w:rsid w:val="007B2151"/>
    <w:rsid w:val="007B2953"/>
    <w:rsid w:val="007B3A69"/>
    <w:rsid w:val="007B4048"/>
    <w:rsid w:val="007B49C1"/>
    <w:rsid w:val="007B5254"/>
    <w:rsid w:val="007B5BED"/>
    <w:rsid w:val="007B6F0B"/>
    <w:rsid w:val="007C42CC"/>
    <w:rsid w:val="007D2060"/>
    <w:rsid w:val="007D3EC9"/>
    <w:rsid w:val="007D65DF"/>
    <w:rsid w:val="007E092A"/>
    <w:rsid w:val="007E3DD8"/>
    <w:rsid w:val="007E4F90"/>
    <w:rsid w:val="007E5ECD"/>
    <w:rsid w:val="007E6C06"/>
    <w:rsid w:val="007F21BD"/>
    <w:rsid w:val="00803085"/>
    <w:rsid w:val="008031CD"/>
    <w:rsid w:val="00804811"/>
    <w:rsid w:val="008147D4"/>
    <w:rsid w:val="00816332"/>
    <w:rsid w:val="00816A60"/>
    <w:rsid w:val="00816E18"/>
    <w:rsid w:val="0082176F"/>
    <w:rsid w:val="00823174"/>
    <w:rsid w:val="008258E3"/>
    <w:rsid w:val="00835051"/>
    <w:rsid w:val="00836BE6"/>
    <w:rsid w:val="00853A35"/>
    <w:rsid w:val="00855F45"/>
    <w:rsid w:val="00860724"/>
    <w:rsid w:val="00863C63"/>
    <w:rsid w:val="008656A6"/>
    <w:rsid w:val="00870CD2"/>
    <w:rsid w:val="00873A94"/>
    <w:rsid w:val="008740B5"/>
    <w:rsid w:val="00874241"/>
    <w:rsid w:val="00877275"/>
    <w:rsid w:val="00880252"/>
    <w:rsid w:val="0088110A"/>
    <w:rsid w:val="008812D4"/>
    <w:rsid w:val="00881C9A"/>
    <w:rsid w:val="00883525"/>
    <w:rsid w:val="00883AB9"/>
    <w:rsid w:val="00884954"/>
    <w:rsid w:val="00886D8E"/>
    <w:rsid w:val="008925BF"/>
    <w:rsid w:val="008935C2"/>
    <w:rsid w:val="0089489C"/>
    <w:rsid w:val="008971F4"/>
    <w:rsid w:val="008A4107"/>
    <w:rsid w:val="008A5904"/>
    <w:rsid w:val="008B110A"/>
    <w:rsid w:val="008B1206"/>
    <w:rsid w:val="008B41A2"/>
    <w:rsid w:val="008C32EB"/>
    <w:rsid w:val="008C3DFE"/>
    <w:rsid w:val="008C4E90"/>
    <w:rsid w:val="008C6D17"/>
    <w:rsid w:val="008D1FDC"/>
    <w:rsid w:val="008D29F9"/>
    <w:rsid w:val="008D394B"/>
    <w:rsid w:val="008D7994"/>
    <w:rsid w:val="008E005D"/>
    <w:rsid w:val="008E1200"/>
    <w:rsid w:val="008E1204"/>
    <w:rsid w:val="008E1CB7"/>
    <w:rsid w:val="008E602B"/>
    <w:rsid w:val="008F10A8"/>
    <w:rsid w:val="008F72B3"/>
    <w:rsid w:val="0090164A"/>
    <w:rsid w:val="0090384A"/>
    <w:rsid w:val="00907935"/>
    <w:rsid w:val="009118A5"/>
    <w:rsid w:val="00913C00"/>
    <w:rsid w:val="0091448B"/>
    <w:rsid w:val="009151E4"/>
    <w:rsid w:val="009162B2"/>
    <w:rsid w:val="009201AE"/>
    <w:rsid w:val="00923352"/>
    <w:rsid w:val="009276B6"/>
    <w:rsid w:val="009304AA"/>
    <w:rsid w:val="00932B33"/>
    <w:rsid w:val="009370F6"/>
    <w:rsid w:val="00940EED"/>
    <w:rsid w:val="00944B69"/>
    <w:rsid w:val="00950FC6"/>
    <w:rsid w:val="00951C90"/>
    <w:rsid w:val="0095588B"/>
    <w:rsid w:val="00956C63"/>
    <w:rsid w:val="00957BCC"/>
    <w:rsid w:val="00962FE7"/>
    <w:rsid w:val="0096534C"/>
    <w:rsid w:val="00965D6C"/>
    <w:rsid w:val="00966000"/>
    <w:rsid w:val="00971A6A"/>
    <w:rsid w:val="00971CE1"/>
    <w:rsid w:val="009723BB"/>
    <w:rsid w:val="00975995"/>
    <w:rsid w:val="009766EC"/>
    <w:rsid w:val="0097776B"/>
    <w:rsid w:val="00977770"/>
    <w:rsid w:val="00983E83"/>
    <w:rsid w:val="00984808"/>
    <w:rsid w:val="0098539D"/>
    <w:rsid w:val="009860A8"/>
    <w:rsid w:val="00990395"/>
    <w:rsid w:val="009906A5"/>
    <w:rsid w:val="00990F40"/>
    <w:rsid w:val="00991E51"/>
    <w:rsid w:val="00992937"/>
    <w:rsid w:val="009A7681"/>
    <w:rsid w:val="009A7C64"/>
    <w:rsid w:val="009A7CD0"/>
    <w:rsid w:val="009B04FD"/>
    <w:rsid w:val="009B2EB3"/>
    <w:rsid w:val="009B48A6"/>
    <w:rsid w:val="009C5FD1"/>
    <w:rsid w:val="009C649F"/>
    <w:rsid w:val="009D6454"/>
    <w:rsid w:val="009E02EF"/>
    <w:rsid w:val="009F305C"/>
    <w:rsid w:val="009F6F02"/>
    <w:rsid w:val="00A02012"/>
    <w:rsid w:val="00A04BA7"/>
    <w:rsid w:val="00A0648F"/>
    <w:rsid w:val="00A11F1D"/>
    <w:rsid w:val="00A17D8D"/>
    <w:rsid w:val="00A20A3F"/>
    <w:rsid w:val="00A35B44"/>
    <w:rsid w:val="00A37E5B"/>
    <w:rsid w:val="00A42F6A"/>
    <w:rsid w:val="00A4397C"/>
    <w:rsid w:val="00A455D0"/>
    <w:rsid w:val="00A467C5"/>
    <w:rsid w:val="00A543A7"/>
    <w:rsid w:val="00A566B7"/>
    <w:rsid w:val="00A57C4F"/>
    <w:rsid w:val="00A624D7"/>
    <w:rsid w:val="00A62F35"/>
    <w:rsid w:val="00A671E3"/>
    <w:rsid w:val="00A67273"/>
    <w:rsid w:val="00A67B8E"/>
    <w:rsid w:val="00A74C07"/>
    <w:rsid w:val="00A75E5C"/>
    <w:rsid w:val="00A776A4"/>
    <w:rsid w:val="00A815F7"/>
    <w:rsid w:val="00A816CD"/>
    <w:rsid w:val="00A8266B"/>
    <w:rsid w:val="00A8367A"/>
    <w:rsid w:val="00A905E5"/>
    <w:rsid w:val="00A9089B"/>
    <w:rsid w:val="00A933A5"/>
    <w:rsid w:val="00A93EDC"/>
    <w:rsid w:val="00A95B1F"/>
    <w:rsid w:val="00A970AB"/>
    <w:rsid w:val="00A97C0B"/>
    <w:rsid w:val="00AA2E86"/>
    <w:rsid w:val="00AA4796"/>
    <w:rsid w:val="00AA568E"/>
    <w:rsid w:val="00AA5D1B"/>
    <w:rsid w:val="00AA5DA3"/>
    <w:rsid w:val="00AB04B2"/>
    <w:rsid w:val="00AB0A9F"/>
    <w:rsid w:val="00AB1A42"/>
    <w:rsid w:val="00AB534A"/>
    <w:rsid w:val="00AB5963"/>
    <w:rsid w:val="00AB6849"/>
    <w:rsid w:val="00AB7657"/>
    <w:rsid w:val="00AB773B"/>
    <w:rsid w:val="00AC4635"/>
    <w:rsid w:val="00AC5107"/>
    <w:rsid w:val="00AC61BB"/>
    <w:rsid w:val="00AC75F7"/>
    <w:rsid w:val="00AD13A1"/>
    <w:rsid w:val="00AD2A03"/>
    <w:rsid w:val="00AE1CF2"/>
    <w:rsid w:val="00AE210F"/>
    <w:rsid w:val="00AE34EE"/>
    <w:rsid w:val="00AF0340"/>
    <w:rsid w:val="00AF136D"/>
    <w:rsid w:val="00AF1421"/>
    <w:rsid w:val="00AF17CD"/>
    <w:rsid w:val="00AF747B"/>
    <w:rsid w:val="00B07075"/>
    <w:rsid w:val="00B070BB"/>
    <w:rsid w:val="00B12F3F"/>
    <w:rsid w:val="00B23891"/>
    <w:rsid w:val="00B24E79"/>
    <w:rsid w:val="00B320D2"/>
    <w:rsid w:val="00B42DDC"/>
    <w:rsid w:val="00B47AFF"/>
    <w:rsid w:val="00B55F44"/>
    <w:rsid w:val="00B600EC"/>
    <w:rsid w:val="00B64A26"/>
    <w:rsid w:val="00B70EE2"/>
    <w:rsid w:val="00B76B82"/>
    <w:rsid w:val="00B76F98"/>
    <w:rsid w:val="00B82215"/>
    <w:rsid w:val="00B9751D"/>
    <w:rsid w:val="00B97CC9"/>
    <w:rsid w:val="00BA09F1"/>
    <w:rsid w:val="00BA3AEE"/>
    <w:rsid w:val="00BA702D"/>
    <w:rsid w:val="00BA76FA"/>
    <w:rsid w:val="00BB0A5F"/>
    <w:rsid w:val="00BB3BE9"/>
    <w:rsid w:val="00BB58A6"/>
    <w:rsid w:val="00BC05C5"/>
    <w:rsid w:val="00BD38C0"/>
    <w:rsid w:val="00BD3E70"/>
    <w:rsid w:val="00BD43B9"/>
    <w:rsid w:val="00BD58D8"/>
    <w:rsid w:val="00BE2415"/>
    <w:rsid w:val="00BE2BEB"/>
    <w:rsid w:val="00BE2D77"/>
    <w:rsid w:val="00BF026E"/>
    <w:rsid w:val="00BF12AA"/>
    <w:rsid w:val="00BF3834"/>
    <w:rsid w:val="00BF510E"/>
    <w:rsid w:val="00C005D5"/>
    <w:rsid w:val="00C04388"/>
    <w:rsid w:val="00C05CD6"/>
    <w:rsid w:val="00C05D60"/>
    <w:rsid w:val="00C07429"/>
    <w:rsid w:val="00C208E1"/>
    <w:rsid w:val="00C45193"/>
    <w:rsid w:val="00C474F6"/>
    <w:rsid w:val="00C54E5F"/>
    <w:rsid w:val="00C55622"/>
    <w:rsid w:val="00C55F3C"/>
    <w:rsid w:val="00C57F8B"/>
    <w:rsid w:val="00C6224E"/>
    <w:rsid w:val="00C6396D"/>
    <w:rsid w:val="00C63EF8"/>
    <w:rsid w:val="00C644AC"/>
    <w:rsid w:val="00C677A2"/>
    <w:rsid w:val="00C72361"/>
    <w:rsid w:val="00C74E57"/>
    <w:rsid w:val="00C81B79"/>
    <w:rsid w:val="00C82C87"/>
    <w:rsid w:val="00C87404"/>
    <w:rsid w:val="00C9052C"/>
    <w:rsid w:val="00C9059D"/>
    <w:rsid w:val="00C9120C"/>
    <w:rsid w:val="00C921D3"/>
    <w:rsid w:val="00C941C7"/>
    <w:rsid w:val="00CA069D"/>
    <w:rsid w:val="00CA3BE7"/>
    <w:rsid w:val="00CA47FE"/>
    <w:rsid w:val="00CA77D7"/>
    <w:rsid w:val="00CA7FD4"/>
    <w:rsid w:val="00CB2108"/>
    <w:rsid w:val="00CC2AC6"/>
    <w:rsid w:val="00CC5C04"/>
    <w:rsid w:val="00CC7625"/>
    <w:rsid w:val="00CD25E0"/>
    <w:rsid w:val="00CD46A8"/>
    <w:rsid w:val="00CD6292"/>
    <w:rsid w:val="00CD6784"/>
    <w:rsid w:val="00CE02A1"/>
    <w:rsid w:val="00CE13C2"/>
    <w:rsid w:val="00CE7719"/>
    <w:rsid w:val="00CE7F33"/>
    <w:rsid w:val="00CF368D"/>
    <w:rsid w:val="00D00C98"/>
    <w:rsid w:val="00D039FA"/>
    <w:rsid w:val="00D075D4"/>
    <w:rsid w:val="00D14366"/>
    <w:rsid w:val="00D1441A"/>
    <w:rsid w:val="00D212F4"/>
    <w:rsid w:val="00D25FAE"/>
    <w:rsid w:val="00D3158C"/>
    <w:rsid w:val="00D317A6"/>
    <w:rsid w:val="00D341AA"/>
    <w:rsid w:val="00D3734A"/>
    <w:rsid w:val="00D37C89"/>
    <w:rsid w:val="00D412CD"/>
    <w:rsid w:val="00D41419"/>
    <w:rsid w:val="00D47CDF"/>
    <w:rsid w:val="00D50BAF"/>
    <w:rsid w:val="00D530E1"/>
    <w:rsid w:val="00D57033"/>
    <w:rsid w:val="00D65330"/>
    <w:rsid w:val="00D6657B"/>
    <w:rsid w:val="00D744C6"/>
    <w:rsid w:val="00D761EC"/>
    <w:rsid w:val="00D7664D"/>
    <w:rsid w:val="00D77178"/>
    <w:rsid w:val="00D83982"/>
    <w:rsid w:val="00D90A62"/>
    <w:rsid w:val="00D91AF3"/>
    <w:rsid w:val="00D929B3"/>
    <w:rsid w:val="00D9654B"/>
    <w:rsid w:val="00DB0281"/>
    <w:rsid w:val="00DB1CCE"/>
    <w:rsid w:val="00DB531D"/>
    <w:rsid w:val="00DC0CCF"/>
    <w:rsid w:val="00DC4521"/>
    <w:rsid w:val="00DC56E2"/>
    <w:rsid w:val="00DD2358"/>
    <w:rsid w:val="00DD30C0"/>
    <w:rsid w:val="00DD3634"/>
    <w:rsid w:val="00DD7049"/>
    <w:rsid w:val="00DD7D34"/>
    <w:rsid w:val="00DD7E4A"/>
    <w:rsid w:val="00DE0677"/>
    <w:rsid w:val="00DE23CC"/>
    <w:rsid w:val="00DE3F4E"/>
    <w:rsid w:val="00DE67E1"/>
    <w:rsid w:val="00DE775D"/>
    <w:rsid w:val="00E01DBC"/>
    <w:rsid w:val="00E05951"/>
    <w:rsid w:val="00E11322"/>
    <w:rsid w:val="00E13F2C"/>
    <w:rsid w:val="00E14401"/>
    <w:rsid w:val="00E268CB"/>
    <w:rsid w:val="00E27007"/>
    <w:rsid w:val="00E2732C"/>
    <w:rsid w:val="00E30759"/>
    <w:rsid w:val="00E31164"/>
    <w:rsid w:val="00E37322"/>
    <w:rsid w:val="00E404A7"/>
    <w:rsid w:val="00E46F6D"/>
    <w:rsid w:val="00E52395"/>
    <w:rsid w:val="00E60F7E"/>
    <w:rsid w:val="00E6110E"/>
    <w:rsid w:val="00E627A6"/>
    <w:rsid w:val="00E647B9"/>
    <w:rsid w:val="00E65CF8"/>
    <w:rsid w:val="00E65ED7"/>
    <w:rsid w:val="00E67744"/>
    <w:rsid w:val="00E77EA2"/>
    <w:rsid w:val="00E84811"/>
    <w:rsid w:val="00E84B85"/>
    <w:rsid w:val="00E84CDE"/>
    <w:rsid w:val="00E86D7F"/>
    <w:rsid w:val="00E905EC"/>
    <w:rsid w:val="00E91FAA"/>
    <w:rsid w:val="00E93A41"/>
    <w:rsid w:val="00E9450C"/>
    <w:rsid w:val="00EA0DEE"/>
    <w:rsid w:val="00EA1561"/>
    <w:rsid w:val="00EA3DA2"/>
    <w:rsid w:val="00EA402A"/>
    <w:rsid w:val="00EA5560"/>
    <w:rsid w:val="00EB0CAE"/>
    <w:rsid w:val="00EB4B23"/>
    <w:rsid w:val="00EB51C5"/>
    <w:rsid w:val="00EB5F1A"/>
    <w:rsid w:val="00EC3B53"/>
    <w:rsid w:val="00EC5536"/>
    <w:rsid w:val="00ED0207"/>
    <w:rsid w:val="00ED0CFE"/>
    <w:rsid w:val="00ED1B32"/>
    <w:rsid w:val="00ED6474"/>
    <w:rsid w:val="00EE0194"/>
    <w:rsid w:val="00EE1215"/>
    <w:rsid w:val="00EE5A56"/>
    <w:rsid w:val="00EE66F9"/>
    <w:rsid w:val="00EF2E31"/>
    <w:rsid w:val="00EF2FB4"/>
    <w:rsid w:val="00EF6533"/>
    <w:rsid w:val="00EF7E67"/>
    <w:rsid w:val="00F0251D"/>
    <w:rsid w:val="00F02C7A"/>
    <w:rsid w:val="00F02C7B"/>
    <w:rsid w:val="00F05A7E"/>
    <w:rsid w:val="00F07D17"/>
    <w:rsid w:val="00F10A73"/>
    <w:rsid w:val="00F1491E"/>
    <w:rsid w:val="00F151A3"/>
    <w:rsid w:val="00F21385"/>
    <w:rsid w:val="00F213A7"/>
    <w:rsid w:val="00F214BD"/>
    <w:rsid w:val="00F22FE8"/>
    <w:rsid w:val="00F24592"/>
    <w:rsid w:val="00F24823"/>
    <w:rsid w:val="00F27793"/>
    <w:rsid w:val="00F27CD7"/>
    <w:rsid w:val="00F33392"/>
    <w:rsid w:val="00F34505"/>
    <w:rsid w:val="00F35E8B"/>
    <w:rsid w:val="00F3709D"/>
    <w:rsid w:val="00F43AAF"/>
    <w:rsid w:val="00F44663"/>
    <w:rsid w:val="00F458E6"/>
    <w:rsid w:val="00F468A3"/>
    <w:rsid w:val="00F47CC6"/>
    <w:rsid w:val="00F52D1A"/>
    <w:rsid w:val="00F52D6F"/>
    <w:rsid w:val="00F57310"/>
    <w:rsid w:val="00F60097"/>
    <w:rsid w:val="00F6792A"/>
    <w:rsid w:val="00F70B91"/>
    <w:rsid w:val="00F7645C"/>
    <w:rsid w:val="00F827E9"/>
    <w:rsid w:val="00F91296"/>
    <w:rsid w:val="00FA01B5"/>
    <w:rsid w:val="00FA132D"/>
    <w:rsid w:val="00FA1F74"/>
    <w:rsid w:val="00FA2170"/>
    <w:rsid w:val="00FB47BE"/>
    <w:rsid w:val="00FC4F86"/>
    <w:rsid w:val="00FD0D9D"/>
    <w:rsid w:val="00FE0B9C"/>
    <w:rsid w:val="00FE38C9"/>
    <w:rsid w:val="00FE654C"/>
    <w:rsid w:val="00FE6693"/>
    <w:rsid w:val="00FE6A54"/>
    <w:rsid w:val="00FF06C6"/>
    <w:rsid w:val="00FF1806"/>
    <w:rsid w:val="00FF37BC"/>
    <w:rsid w:val="00FF4180"/>
    <w:rsid w:val="00FF49B2"/>
    <w:rsid w:val="00FF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A884"/>
  <w15:docId w15:val="{1CA7053B-D17E-4EDB-934C-FAA9739D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069D"/>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ind w:left="4956"/>
      <w:outlineLvl w:val="3"/>
    </w:pPr>
    <w:rPr>
      <w:sz w:val="28"/>
    </w:rPr>
  </w:style>
  <w:style w:type="paragraph" w:styleId="Nagwek5">
    <w:name w:val="heading 5"/>
    <w:basedOn w:val="Normalny"/>
    <w:next w:val="Normalny"/>
    <w:qFormat/>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u w:val="single"/>
    </w:rPr>
  </w:style>
  <w:style w:type="paragraph" w:styleId="Tekstpodstawowy2">
    <w:name w:val="Body Text 2"/>
    <w:basedOn w:val="Normalny"/>
    <w:rPr>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link w:val="Tekstpodstawowywcity2Znak"/>
    <w:pPr>
      <w:spacing w:after="120" w:line="480" w:lineRule="auto"/>
      <w:ind w:left="283"/>
    </w:pPr>
  </w:style>
  <w:style w:type="paragraph" w:styleId="Tekstblokowy">
    <w:name w:val="Block Text"/>
    <w:basedOn w:val="Normalny"/>
    <w:pPr>
      <w:ind w:left="-76" w:right="-708"/>
    </w:pPr>
  </w:style>
  <w:style w:type="paragraph" w:customStyle="1" w:styleId="Tekstpodstawowywcity21">
    <w:name w:val="Tekst podstawowy wcięty 21"/>
    <w:basedOn w:val="Normalny"/>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pPr>
      <w:spacing w:after="120"/>
    </w:pPr>
    <w:rPr>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pPr>
      <w:spacing w:before="100" w:beforeAutospacing="1" w:after="119"/>
    </w:pPr>
    <w:rPr>
      <w:szCs w:val="24"/>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after="120"/>
      <w:ind w:left="283"/>
    </w:p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character" w:styleId="Hipercze">
    <w:name w:val="Hyperlink"/>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 w:type="paragraph" w:customStyle="1" w:styleId="Standard">
    <w:name w:val="Standard"/>
    <w:rsid w:val="00A93EDC"/>
    <w:pPr>
      <w:widowControl w:val="0"/>
      <w:suppressAutoHyphens/>
      <w:autoSpaceDN w:val="0"/>
      <w:textAlignment w:val="baseline"/>
    </w:pPr>
    <w:rPr>
      <w:rFonts w:eastAsia="SimSun" w:cs="Mangal"/>
      <w:kern w:val="3"/>
      <w:sz w:val="24"/>
      <w:szCs w:val="24"/>
      <w:lang w:eastAsia="zh-CN" w:bidi="hi-IN"/>
    </w:rPr>
  </w:style>
  <w:style w:type="table" w:customStyle="1" w:styleId="TableNormal1">
    <w:name w:val="Table Normal1"/>
    <w:uiPriority w:val="99"/>
    <w:semiHidden/>
    <w:rsid w:val="00AD13A1"/>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509">
      <w:bodyDiv w:val="1"/>
      <w:marLeft w:val="0"/>
      <w:marRight w:val="0"/>
      <w:marTop w:val="0"/>
      <w:marBottom w:val="0"/>
      <w:divBdr>
        <w:top w:val="none" w:sz="0" w:space="0" w:color="auto"/>
        <w:left w:val="none" w:sz="0" w:space="0" w:color="auto"/>
        <w:bottom w:val="none" w:sz="0" w:space="0" w:color="auto"/>
        <w:right w:val="none" w:sz="0" w:space="0" w:color="auto"/>
      </w:divBdr>
    </w:div>
    <w:div w:id="243145605">
      <w:bodyDiv w:val="1"/>
      <w:marLeft w:val="0"/>
      <w:marRight w:val="0"/>
      <w:marTop w:val="0"/>
      <w:marBottom w:val="0"/>
      <w:divBdr>
        <w:top w:val="none" w:sz="0" w:space="0" w:color="auto"/>
        <w:left w:val="none" w:sz="0" w:space="0" w:color="auto"/>
        <w:bottom w:val="none" w:sz="0" w:space="0" w:color="auto"/>
        <w:right w:val="none" w:sz="0" w:space="0" w:color="auto"/>
      </w:divBdr>
    </w:div>
    <w:div w:id="257451206">
      <w:bodyDiv w:val="1"/>
      <w:marLeft w:val="0"/>
      <w:marRight w:val="0"/>
      <w:marTop w:val="0"/>
      <w:marBottom w:val="0"/>
      <w:divBdr>
        <w:top w:val="none" w:sz="0" w:space="0" w:color="auto"/>
        <w:left w:val="none" w:sz="0" w:space="0" w:color="auto"/>
        <w:bottom w:val="none" w:sz="0" w:space="0" w:color="auto"/>
        <w:right w:val="none" w:sz="0" w:space="0" w:color="auto"/>
      </w:divBdr>
      <w:divsChild>
        <w:div w:id="1837958221">
          <w:marLeft w:val="0"/>
          <w:marRight w:val="0"/>
          <w:marTop w:val="0"/>
          <w:marBottom w:val="0"/>
          <w:divBdr>
            <w:top w:val="none" w:sz="0" w:space="0" w:color="auto"/>
            <w:left w:val="none" w:sz="0" w:space="0" w:color="auto"/>
            <w:bottom w:val="none" w:sz="0" w:space="0" w:color="auto"/>
            <w:right w:val="none" w:sz="0" w:space="0" w:color="auto"/>
          </w:divBdr>
        </w:div>
        <w:div w:id="142894786">
          <w:marLeft w:val="0"/>
          <w:marRight w:val="0"/>
          <w:marTop w:val="0"/>
          <w:marBottom w:val="0"/>
          <w:divBdr>
            <w:top w:val="none" w:sz="0" w:space="0" w:color="auto"/>
            <w:left w:val="none" w:sz="0" w:space="0" w:color="auto"/>
            <w:bottom w:val="none" w:sz="0" w:space="0" w:color="auto"/>
            <w:right w:val="none" w:sz="0" w:space="0" w:color="auto"/>
          </w:divBdr>
        </w:div>
        <w:div w:id="947465994">
          <w:marLeft w:val="0"/>
          <w:marRight w:val="0"/>
          <w:marTop w:val="0"/>
          <w:marBottom w:val="0"/>
          <w:divBdr>
            <w:top w:val="none" w:sz="0" w:space="0" w:color="auto"/>
            <w:left w:val="none" w:sz="0" w:space="0" w:color="auto"/>
            <w:bottom w:val="none" w:sz="0" w:space="0" w:color="auto"/>
            <w:right w:val="none" w:sz="0" w:space="0" w:color="auto"/>
          </w:divBdr>
        </w:div>
        <w:div w:id="393236538">
          <w:marLeft w:val="0"/>
          <w:marRight w:val="0"/>
          <w:marTop w:val="0"/>
          <w:marBottom w:val="0"/>
          <w:divBdr>
            <w:top w:val="none" w:sz="0" w:space="0" w:color="auto"/>
            <w:left w:val="none" w:sz="0" w:space="0" w:color="auto"/>
            <w:bottom w:val="none" w:sz="0" w:space="0" w:color="auto"/>
            <w:right w:val="none" w:sz="0" w:space="0" w:color="auto"/>
          </w:divBdr>
        </w:div>
        <w:div w:id="1783185456">
          <w:marLeft w:val="0"/>
          <w:marRight w:val="0"/>
          <w:marTop w:val="0"/>
          <w:marBottom w:val="0"/>
          <w:divBdr>
            <w:top w:val="none" w:sz="0" w:space="0" w:color="auto"/>
            <w:left w:val="none" w:sz="0" w:space="0" w:color="auto"/>
            <w:bottom w:val="none" w:sz="0" w:space="0" w:color="auto"/>
            <w:right w:val="none" w:sz="0" w:space="0" w:color="auto"/>
          </w:divBdr>
        </w:div>
        <w:div w:id="2116629352">
          <w:marLeft w:val="0"/>
          <w:marRight w:val="0"/>
          <w:marTop w:val="0"/>
          <w:marBottom w:val="0"/>
          <w:divBdr>
            <w:top w:val="none" w:sz="0" w:space="0" w:color="auto"/>
            <w:left w:val="none" w:sz="0" w:space="0" w:color="auto"/>
            <w:bottom w:val="none" w:sz="0" w:space="0" w:color="auto"/>
            <w:right w:val="none" w:sz="0" w:space="0" w:color="auto"/>
          </w:divBdr>
        </w:div>
        <w:div w:id="948506832">
          <w:marLeft w:val="0"/>
          <w:marRight w:val="0"/>
          <w:marTop w:val="0"/>
          <w:marBottom w:val="0"/>
          <w:divBdr>
            <w:top w:val="none" w:sz="0" w:space="0" w:color="auto"/>
            <w:left w:val="none" w:sz="0" w:space="0" w:color="auto"/>
            <w:bottom w:val="none" w:sz="0" w:space="0" w:color="auto"/>
            <w:right w:val="none" w:sz="0" w:space="0" w:color="auto"/>
          </w:divBdr>
        </w:div>
        <w:div w:id="343484063">
          <w:marLeft w:val="0"/>
          <w:marRight w:val="0"/>
          <w:marTop w:val="0"/>
          <w:marBottom w:val="0"/>
          <w:divBdr>
            <w:top w:val="none" w:sz="0" w:space="0" w:color="auto"/>
            <w:left w:val="none" w:sz="0" w:space="0" w:color="auto"/>
            <w:bottom w:val="none" w:sz="0" w:space="0" w:color="auto"/>
            <w:right w:val="none" w:sz="0" w:space="0" w:color="auto"/>
          </w:divBdr>
        </w:div>
        <w:div w:id="708803715">
          <w:marLeft w:val="0"/>
          <w:marRight w:val="0"/>
          <w:marTop w:val="0"/>
          <w:marBottom w:val="0"/>
          <w:divBdr>
            <w:top w:val="none" w:sz="0" w:space="0" w:color="auto"/>
            <w:left w:val="none" w:sz="0" w:space="0" w:color="auto"/>
            <w:bottom w:val="none" w:sz="0" w:space="0" w:color="auto"/>
            <w:right w:val="none" w:sz="0" w:space="0" w:color="auto"/>
          </w:divBdr>
        </w:div>
        <w:div w:id="1651865703">
          <w:marLeft w:val="0"/>
          <w:marRight w:val="0"/>
          <w:marTop w:val="0"/>
          <w:marBottom w:val="0"/>
          <w:divBdr>
            <w:top w:val="none" w:sz="0" w:space="0" w:color="auto"/>
            <w:left w:val="none" w:sz="0" w:space="0" w:color="auto"/>
            <w:bottom w:val="none" w:sz="0" w:space="0" w:color="auto"/>
            <w:right w:val="none" w:sz="0" w:space="0" w:color="auto"/>
          </w:divBdr>
        </w:div>
        <w:div w:id="650643958">
          <w:marLeft w:val="0"/>
          <w:marRight w:val="0"/>
          <w:marTop w:val="0"/>
          <w:marBottom w:val="0"/>
          <w:divBdr>
            <w:top w:val="none" w:sz="0" w:space="0" w:color="auto"/>
            <w:left w:val="none" w:sz="0" w:space="0" w:color="auto"/>
            <w:bottom w:val="none" w:sz="0" w:space="0" w:color="auto"/>
            <w:right w:val="none" w:sz="0" w:space="0" w:color="auto"/>
          </w:divBdr>
        </w:div>
        <w:div w:id="823164730">
          <w:marLeft w:val="0"/>
          <w:marRight w:val="0"/>
          <w:marTop w:val="0"/>
          <w:marBottom w:val="0"/>
          <w:divBdr>
            <w:top w:val="none" w:sz="0" w:space="0" w:color="auto"/>
            <w:left w:val="none" w:sz="0" w:space="0" w:color="auto"/>
            <w:bottom w:val="none" w:sz="0" w:space="0" w:color="auto"/>
            <w:right w:val="none" w:sz="0" w:space="0" w:color="auto"/>
          </w:divBdr>
        </w:div>
      </w:divsChild>
    </w:div>
    <w:div w:id="274486940">
      <w:bodyDiv w:val="1"/>
      <w:marLeft w:val="0"/>
      <w:marRight w:val="0"/>
      <w:marTop w:val="0"/>
      <w:marBottom w:val="0"/>
      <w:divBdr>
        <w:top w:val="none" w:sz="0" w:space="0" w:color="auto"/>
        <w:left w:val="none" w:sz="0" w:space="0" w:color="auto"/>
        <w:bottom w:val="none" w:sz="0" w:space="0" w:color="auto"/>
        <w:right w:val="none" w:sz="0" w:space="0" w:color="auto"/>
      </w:divBdr>
    </w:div>
    <w:div w:id="330304370">
      <w:bodyDiv w:val="1"/>
      <w:marLeft w:val="0"/>
      <w:marRight w:val="0"/>
      <w:marTop w:val="0"/>
      <w:marBottom w:val="0"/>
      <w:divBdr>
        <w:top w:val="none" w:sz="0" w:space="0" w:color="auto"/>
        <w:left w:val="none" w:sz="0" w:space="0" w:color="auto"/>
        <w:bottom w:val="none" w:sz="0" w:space="0" w:color="auto"/>
        <w:right w:val="none" w:sz="0" w:space="0" w:color="auto"/>
      </w:divBdr>
    </w:div>
    <w:div w:id="385955122">
      <w:bodyDiv w:val="1"/>
      <w:marLeft w:val="0"/>
      <w:marRight w:val="0"/>
      <w:marTop w:val="0"/>
      <w:marBottom w:val="0"/>
      <w:divBdr>
        <w:top w:val="none" w:sz="0" w:space="0" w:color="auto"/>
        <w:left w:val="none" w:sz="0" w:space="0" w:color="auto"/>
        <w:bottom w:val="none" w:sz="0" w:space="0" w:color="auto"/>
        <w:right w:val="none" w:sz="0" w:space="0" w:color="auto"/>
      </w:divBdr>
    </w:div>
    <w:div w:id="549147110">
      <w:bodyDiv w:val="1"/>
      <w:marLeft w:val="0"/>
      <w:marRight w:val="0"/>
      <w:marTop w:val="0"/>
      <w:marBottom w:val="0"/>
      <w:divBdr>
        <w:top w:val="none" w:sz="0" w:space="0" w:color="auto"/>
        <w:left w:val="none" w:sz="0" w:space="0" w:color="auto"/>
        <w:bottom w:val="none" w:sz="0" w:space="0" w:color="auto"/>
        <w:right w:val="none" w:sz="0" w:space="0" w:color="auto"/>
      </w:divBdr>
    </w:div>
    <w:div w:id="649557383">
      <w:bodyDiv w:val="1"/>
      <w:marLeft w:val="0"/>
      <w:marRight w:val="0"/>
      <w:marTop w:val="0"/>
      <w:marBottom w:val="0"/>
      <w:divBdr>
        <w:top w:val="none" w:sz="0" w:space="0" w:color="auto"/>
        <w:left w:val="none" w:sz="0" w:space="0" w:color="auto"/>
        <w:bottom w:val="none" w:sz="0" w:space="0" w:color="auto"/>
        <w:right w:val="none" w:sz="0" w:space="0" w:color="auto"/>
      </w:divBdr>
    </w:div>
    <w:div w:id="696085082">
      <w:bodyDiv w:val="1"/>
      <w:marLeft w:val="0"/>
      <w:marRight w:val="0"/>
      <w:marTop w:val="0"/>
      <w:marBottom w:val="0"/>
      <w:divBdr>
        <w:top w:val="none" w:sz="0" w:space="0" w:color="auto"/>
        <w:left w:val="none" w:sz="0" w:space="0" w:color="auto"/>
        <w:bottom w:val="none" w:sz="0" w:space="0" w:color="auto"/>
        <w:right w:val="none" w:sz="0" w:space="0" w:color="auto"/>
      </w:divBdr>
    </w:div>
    <w:div w:id="717436041">
      <w:bodyDiv w:val="1"/>
      <w:marLeft w:val="0"/>
      <w:marRight w:val="0"/>
      <w:marTop w:val="0"/>
      <w:marBottom w:val="0"/>
      <w:divBdr>
        <w:top w:val="none" w:sz="0" w:space="0" w:color="auto"/>
        <w:left w:val="none" w:sz="0" w:space="0" w:color="auto"/>
        <w:bottom w:val="none" w:sz="0" w:space="0" w:color="auto"/>
        <w:right w:val="none" w:sz="0" w:space="0" w:color="auto"/>
      </w:divBdr>
    </w:div>
    <w:div w:id="754130265">
      <w:bodyDiv w:val="1"/>
      <w:marLeft w:val="0"/>
      <w:marRight w:val="0"/>
      <w:marTop w:val="0"/>
      <w:marBottom w:val="0"/>
      <w:divBdr>
        <w:top w:val="none" w:sz="0" w:space="0" w:color="auto"/>
        <w:left w:val="none" w:sz="0" w:space="0" w:color="auto"/>
        <w:bottom w:val="none" w:sz="0" w:space="0" w:color="auto"/>
        <w:right w:val="none" w:sz="0" w:space="0" w:color="auto"/>
      </w:divBdr>
    </w:div>
    <w:div w:id="775246827">
      <w:bodyDiv w:val="1"/>
      <w:marLeft w:val="0"/>
      <w:marRight w:val="0"/>
      <w:marTop w:val="0"/>
      <w:marBottom w:val="0"/>
      <w:divBdr>
        <w:top w:val="none" w:sz="0" w:space="0" w:color="auto"/>
        <w:left w:val="none" w:sz="0" w:space="0" w:color="auto"/>
        <w:bottom w:val="none" w:sz="0" w:space="0" w:color="auto"/>
        <w:right w:val="none" w:sz="0" w:space="0" w:color="auto"/>
      </w:divBdr>
    </w:div>
    <w:div w:id="821459588">
      <w:bodyDiv w:val="1"/>
      <w:marLeft w:val="0"/>
      <w:marRight w:val="0"/>
      <w:marTop w:val="0"/>
      <w:marBottom w:val="0"/>
      <w:divBdr>
        <w:top w:val="none" w:sz="0" w:space="0" w:color="auto"/>
        <w:left w:val="none" w:sz="0" w:space="0" w:color="auto"/>
        <w:bottom w:val="none" w:sz="0" w:space="0" w:color="auto"/>
        <w:right w:val="none" w:sz="0" w:space="0" w:color="auto"/>
      </w:divBdr>
    </w:div>
    <w:div w:id="922567004">
      <w:bodyDiv w:val="1"/>
      <w:marLeft w:val="0"/>
      <w:marRight w:val="0"/>
      <w:marTop w:val="0"/>
      <w:marBottom w:val="0"/>
      <w:divBdr>
        <w:top w:val="none" w:sz="0" w:space="0" w:color="auto"/>
        <w:left w:val="none" w:sz="0" w:space="0" w:color="auto"/>
        <w:bottom w:val="none" w:sz="0" w:space="0" w:color="auto"/>
        <w:right w:val="none" w:sz="0" w:space="0" w:color="auto"/>
      </w:divBdr>
    </w:div>
    <w:div w:id="980771556">
      <w:bodyDiv w:val="1"/>
      <w:marLeft w:val="0"/>
      <w:marRight w:val="0"/>
      <w:marTop w:val="0"/>
      <w:marBottom w:val="0"/>
      <w:divBdr>
        <w:top w:val="none" w:sz="0" w:space="0" w:color="auto"/>
        <w:left w:val="none" w:sz="0" w:space="0" w:color="auto"/>
        <w:bottom w:val="none" w:sz="0" w:space="0" w:color="auto"/>
        <w:right w:val="none" w:sz="0" w:space="0" w:color="auto"/>
      </w:divBdr>
    </w:div>
    <w:div w:id="1118598206">
      <w:bodyDiv w:val="1"/>
      <w:marLeft w:val="0"/>
      <w:marRight w:val="0"/>
      <w:marTop w:val="0"/>
      <w:marBottom w:val="0"/>
      <w:divBdr>
        <w:top w:val="none" w:sz="0" w:space="0" w:color="auto"/>
        <w:left w:val="none" w:sz="0" w:space="0" w:color="auto"/>
        <w:bottom w:val="none" w:sz="0" w:space="0" w:color="auto"/>
        <w:right w:val="none" w:sz="0" w:space="0" w:color="auto"/>
      </w:divBdr>
    </w:div>
    <w:div w:id="1151216482">
      <w:bodyDiv w:val="1"/>
      <w:marLeft w:val="0"/>
      <w:marRight w:val="0"/>
      <w:marTop w:val="0"/>
      <w:marBottom w:val="0"/>
      <w:divBdr>
        <w:top w:val="none" w:sz="0" w:space="0" w:color="auto"/>
        <w:left w:val="none" w:sz="0" w:space="0" w:color="auto"/>
        <w:bottom w:val="none" w:sz="0" w:space="0" w:color="auto"/>
        <w:right w:val="none" w:sz="0" w:space="0" w:color="auto"/>
      </w:divBdr>
    </w:div>
    <w:div w:id="1210612721">
      <w:bodyDiv w:val="1"/>
      <w:marLeft w:val="0"/>
      <w:marRight w:val="0"/>
      <w:marTop w:val="0"/>
      <w:marBottom w:val="0"/>
      <w:divBdr>
        <w:top w:val="none" w:sz="0" w:space="0" w:color="auto"/>
        <w:left w:val="none" w:sz="0" w:space="0" w:color="auto"/>
        <w:bottom w:val="none" w:sz="0" w:space="0" w:color="auto"/>
        <w:right w:val="none" w:sz="0" w:space="0" w:color="auto"/>
      </w:divBdr>
      <w:divsChild>
        <w:div w:id="152914944">
          <w:marLeft w:val="0"/>
          <w:marRight w:val="0"/>
          <w:marTop w:val="0"/>
          <w:marBottom w:val="0"/>
          <w:divBdr>
            <w:top w:val="none" w:sz="0" w:space="0" w:color="auto"/>
            <w:left w:val="none" w:sz="0" w:space="0" w:color="auto"/>
            <w:bottom w:val="none" w:sz="0" w:space="0" w:color="auto"/>
            <w:right w:val="none" w:sz="0" w:space="0" w:color="auto"/>
          </w:divBdr>
        </w:div>
        <w:div w:id="265233547">
          <w:marLeft w:val="0"/>
          <w:marRight w:val="0"/>
          <w:marTop w:val="0"/>
          <w:marBottom w:val="0"/>
          <w:divBdr>
            <w:top w:val="none" w:sz="0" w:space="0" w:color="auto"/>
            <w:left w:val="none" w:sz="0" w:space="0" w:color="auto"/>
            <w:bottom w:val="none" w:sz="0" w:space="0" w:color="auto"/>
            <w:right w:val="none" w:sz="0" w:space="0" w:color="auto"/>
          </w:divBdr>
        </w:div>
        <w:div w:id="1737895920">
          <w:marLeft w:val="0"/>
          <w:marRight w:val="0"/>
          <w:marTop w:val="0"/>
          <w:marBottom w:val="0"/>
          <w:divBdr>
            <w:top w:val="none" w:sz="0" w:space="0" w:color="auto"/>
            <w:left w:val="none" w:sz="0" w:space="0" w:color="auto"/>
            <w:bottom w:val="none" w:sz="0" w:space="0" w:color="auto"/>
            <w:right w:val="none" w:sz="0" w:space="0" w:color="auto"/>
          </w:divBdr>
        </w:div>
      </w:divsChild>
    </w:div>
    <w:div w:id="1233811890">
      <w:bodyDiv w:val="1"/>
      <w:marLeft w:val="0"/>
      <w:marRight w:val="0"/>
      <w:marTop w:val="0"/>
      <w:marBottom w:val="0"/>
      <w:divBdr>
        <w:top w:val="none" w:sz="0" w:space="0" w:color="auto"/>
        <w:left w:val="none" w:sz="0" w:space="0" w:color="auto"/>
        <w:bottom w:val="none" w:sz="0" w:space="0" w:color="auto"/>
        <w:right w:val="none" w:sz="0" w:space="0" w:color="auto"/>
      </w:divBdr>
    </w:div>
    <w:div w:id="1237787540">
      <w:bodyDiv w:val="1"/>
      <w:marLeft w:val="0"/>
      <w:marRight w:val="0"/>
      <w:marTop w:val="0"/>
      <w:marBottom w:val="0"/>
      <w:divBdr>
        <w:top w:val="none" w:sz="0" w:space="0" w:color="auto"/>
        <w:left w:val="none" w:sz="0" w:space="0" w:color="auto"/>
        <w:bottom w:val="none" w:sz="0" w:space="0" w:color="auto"/>
        <w:right w:val="none" w:sz="0" w:space="0" w:color="auto"/>
      </w:divBdr>
    </w:div>
    <w:div w:id="1303536054">
      <w:bodyDiv w:val="1"/>
      <w:marLeft w:val="0"/>
      <w:marRight w:val="0"/>
      <w:marTop w:val="0"/>
      <w:marBottom w:val="0"/>
      <w:divBdr>
        <w:top w:val="none" w:sz="0" w:space="0" w:color="auto"/>
        <w:left w:val="none" w:sz="0" w:space="0" w:color="auto"/>
        <w:bottom w:val="none" w:sz="0" w:space="0" w:color="auto"/>
        <w:right w:val="none" w:sz="0" w:space="0" w:color="auto"/>
      </w:divBdr>
    </w:div>
    <w:div w:id="1400445828">
      <w:bodyDiv w:val="1"/>
      <w:marLeft w:val="0"/>
      <w:marRight w:val="0"/>
      <w:marTop w:val="0"/>
      <w:marBottom w:val="0"/>
      <w:divBdr>
        <w:top w:val="none" w:sz="0" w:space="0" w:color="auto"/>
        <w:left w:val="none" w:sz="0" w:space="0" w:color="auto"/>
        <w:bottom w:val="none" w:sz="0" w:space="0" w:color="auto"/>
        <w:right w:val="none" w:sz="0" w:space="0" w:color="auto"/>
      </w:divBdr>
    </w:div>
    <w:div w:id="1423455035">
      <w:bodyDiv w:val="1"/>
      <w:marLeft w:val="0"/>
      <w:marRight w:val="0"/>
      <w:marTop w:val="0"/>
      <w:marBottom w:val="0"/>
      <w:divBdr>
        <w:top w:val="none" w:sz="0" w:space="0" w:color="auto"/>
        <w:left w:val="none" w:sz="0" w:space="0" w:color="auto"/>
        <w:bottom w:val="none" w:sz="0" w:space="0" w:color="auto"/>
        <w:right w:val="none" w:sz="0" w:space="0" w:color="auto"/>
      </w:divBdr>
    </w:div>
    <w:div w:id="1508129911">
      <w:bodyDiv w:val="1"/>
      <w:marLeft w:val="0"/>
      <w:marRight w:val="0"/>
      <w:marTop w:val="0"/>
      <w:marBottom w:val="0"/>
      <w:divBdr>
        <w:top w:val="none" w:sz="0" w:space="0" w:color="auto"/>
        <w:left w:val="none" w:sz="0" w:space="0" w:color="auto"/>
        <w:bottom w:val="none" w:sz="0" w:space="0" w:color="auto"/>
        <w:right w:val="none" w:sz="0" w:space="0" w:color="auto"/>
      </w:divBdr>
    </w:div>
    <w:div w:id="1547642741">
      <w:bodyDiv w:val="1"/>
      <w:marLeft w:val="0"/>
      <w:marRight w:val="0"/>
      <w:marTop w:val="0"/>
      <w:marBottom w:val="0"/>
      <w:divBdr>
        <w:top w:val="none" w:sz="0" w:space="0" w:color="auto"/>
        <w:left w:val="none" w:sz="0" w:space="0" w:color="auto"/>
        <w:bottom w:val="none" w:sz="0" w:space="0" w:color="auto"/>
        <w:right w:val="none" w:sz="0" w:space="0" w:color="auto"/>
      </w:divBdr>
    </w:div>
    <w:div w:id="1797596841">
      <w:bodyDiv w:val="1"/>
      <w:marLeft w:val="0"/>
      <w:marRight w:val="0"/>
      <w:marTop w:val="0"/>
      <w:marBottom w:val="0"/>
      <w:divBdr>
        <w:top w:val="none" w:sz="0" w:space="0" w:color="auto"/>
        <w:left w:val="none" w:sz="0" w:space="0" w:color="auto"/>
        <w:bottom w:val="none" w:sz="0" w:space="0" w:color="auto"/>
        <w:right w:val="none" w:sz="0" w:space="0" w:color="auto"/>
      </w:divBdr>
    </w:div>
    <w:div w:id="1825971912">
      <w:bodyDiv w:val="1"/>
      <w:marLeft w:val="0"/>
      <w:marRight w:val="0"/>
      <w:marTop w:val="0"/>
      <w:marBottom w:val="0"/>
      <w:divBdr>
        <w:top w:val="none" w:sz="0" w:space="0" w:color="auto"/>
        <w:left w:val="none" w:sz="0" w:space="0" w:color="auto"/>
        <w:bottom w:val="none" w:sz="0" w:space="0" w:color="auto"/>
        <w:right w:val="none" w:sz="0" w:space="0" w:color="auto"/>
      </w:divBdr>
    </w:div>
    <w:div w:id="1971010387">
      <w:bodyDiv w:val="1"/>
      <w:marLeft w:val="0"/>
      <w:marRight w:val="0"/>
      <w:marTop w:val="0"/>
      <w:marBottom w:val="0"/>
      <w:divBdr>
        <w:top w:val="none" w:sz="0" w:space="0" w:color="auto"/>
        <w:left w:val="none" w:sz="0" w:space="0" w:color="auto"/>
        <w:bottom w:val="none" w:sz="0" w:space="0" w:color="auto"/>
        <w:right w:val="none" w:sz="0" w:space="0" w:color="auto"/>
      </w:divBdr>
    </w:div>
    <w:div w:id="2077777642">
      <w:bodyDiv w:val="1"/>
      <w:marLeft w:val="0"/>
      <w:marRight w:val="0"/>
      <w:marTop w:val="0"/>
      <w:marBottom w:val="0"/>
      <w:divBdr>
        <w:top w:val="none" w:sz="0" w:space="0" w:color="auto"/>
        <w:left w:val="none" w:sz="0" w:space="0" w:color="auto"/>
        <w:bottom w:val="none" w:sz="0" w:space="0" w:color="auto"/>
        <w:right w:val="none" w:sz="0" w:space="0" w:color="auto"/>
      </w:divBdr>
    </w:div>
    <w:div w:id="2102288743">
      <w:bodyDiv w:val="1"/>
      <w:marLeft w:val="0"/>
      <w:marRight w:val="0"/>
      <w:marTop w:val="0"/>
      <w:marBottom w:val="0"/>
      <w:divBdr>
        <w:top w:val="none" w:sz="0" w:space="0" w:color="auto"/>
        <w:left w:val="none" w:sz="0" w:space="0" w:color="auto"/>
        <w:bottom w:val="none" w:sz="0" w:space="0" w:color="auto"/>
        <w:right w:val="none" w:sz="0" w:space="0" w:color="auto"/>
      </w:divBdr>
    </w:div>
    <w:div w:id="21090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pital.jaslo.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17</Pages>
  <Words>10474</Words>
  <Characters>68016</Characters>
  <Application>Microsoft Office Word</Application>
  <DocSecurity>0</DocSecurity>
  <Lines>566</Lines>
  <Paragraphs>156</Paragraphs>
  <ScaleCrop>false</ScaleCrop>
  <HeadingPairs>
    <vt:vector size="2" baseType="variant">
      <vt:variant>
        <vt:lpstr>Tytuł</vt:lpstr>
      </vt:variant>
      <vt:variant>
        <vt:i4>1</vt:i4>
      </vt:variant>
    </vt:vector>
  </HeadingPairs>
  <TitlesOfParts>
    <vt:vector size="1" baseType="lpstr">
      <vt:lpstr>Jasło, dn</vt:lpstr>
    </vt:vector>
  </TitlesOfParts>
  <Company>SPZOZ Jasło</Company>
  <LinksUpToDate>false</LinksUpToDate>
  <CharactersWithSpaces>78334</CharactersWithSpaces>
  <SharedDoc>false</SharedDoc>
  <HLinks>
    <vt:vector size="6" baseType="variant">
      <vt:variant>
        <vt:i4>1638467</vt:i4>
      </vt:variant>
      <vt:variant>
        <vt:i4>0</vt:i4>
      </vt:variant>
      <vt:variant>
        <vt:i4>0</vt:i4>
      </vt:variant>
      <vt:variant>
        <vt:i4>5</vt:i4>
      </vt:variant>
      <vt:variant>
        <vt:lpwstr>http://www.szpital.jaslo.pl/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Jasło, dn</dc:title>
  <dc:creator>Dział Zamówień Publicznych</dc:creator>
  <cp:lastModifiedBy>Agata</cp:lastModifiedBy>
  <cp:revision>17</cp:revision>
  <cp:lastPrinted>2018-08-09T12:33:00Z</cp:lastPrinted>
  <dcterms:created xsi:type="dcterms:W3CDTF">2019-08-22T10:14:00Z</dcterms:created>
  <dcterms:modified xsi:type="dcterms:W3CDTF">2019-08-23T12:44:00Z</dcterms:modified>
</cp:coreProperties>
</file>