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342514" w:rsidRPr="000575A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5C3329" w:rsidP="00DD3634">
            <w:pPr>
              <w:tabs>
                <w:tab w:val="left" w:pos="33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  <w:r w:rsidRPr="000575A0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514" w:rsidRPr="000575A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tabs>
                <w:tab w:val="left" w:pos="3315"/>
              </w:tabs>
              <w:ind w:left="397"/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spacing w:before="20" w:after="20"/>
              <w:jc w:val="center"/>
              <w:rPr>
                <w:sz w:val="48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jc w:val="center"/>
              <w:rPr>
                <w:sz w:val="16"/>
                <w:szCs w:val="16"/>
              </w:rPr>
            </w:pPr>
            <w:r w:rsidRPr="000575A0">
              <w:rPr>
                <w:sz w:val="16"/>
                <w:szCs w:val="16"/>
              </w:rPr>
              <w:t>ISO 9001:20</w:t>
            </w:r>
            <w:r w:rsidR="00D848AA">
              <w:rPr>
                <w:sz w:val="16"/>
                <w:szCs w:val="16"/>
              </w:rPr>
              <w:t>15</w:t>
            </w:r>
          </w:p>
          <w:p w:rsidR="00342514" w:rsidRPr="000575A0" w:rsidRDefault="00342514" w:rsidP="00DD3634">
            <w:pPr>
              <w:jc w:val="center"/>
              <w:rPr>
                <w:sz w:val="20"/>
              </w:rPr>
            </w:pPr>
            <w:r w:rsidRPr="000575A0">
              <w:rPr>
                <w:sz w:val="16"/>
                <w:szCs w:val="16"/>
              </w:rPr>
              <w:t>9122.SZPI</w:t>
            </w:r>
          </w:p>
        </w:tc>
      </w:tr>
    </w:tbl>
    <w:p w:rsidR="0012599A" w:rsidRPr="00435B17" w:rsidRDefault="0012599A" w:rsidP="004508CD">
      <w:pPr>
        <w:pStyle w:val="Nagwek3"/>
        <w:spacing w:before="120" w:line="360" w:lineRule="auto"/>
        <w:rPr>
          <w:sz w:val="21"/>
          <w:szCs w:val="21"/>
        </w:rPr>
      </w:pPr>
      <w:r w:rsidRPr="00435B17">
        <w:rPr>
          <w:sz w:val="21"/>
          <w:szCs w:val="21"/>
        </w:rPr>
        <w:t xml:space="preserve">Znak sprawy: PN/ </w:t>
      </w:r>
      <w:r w:rsidR="000B23A5" w:rsidRPr="00435B17">
        <w:rPr>
          <w:sz w:val="21"/>
          <w:szCs w:val="21"/>
        </w:rPr>
        <w:t>25</w:t>
      </w:r>
      <w:r w:rsidR="00C55F3C" w:rsidRPr="00435B17">
        <w:rPr>
          <w:sz w:val="21"/>
          <w:szCs w:val="21"/>
        </w:rPr>
        <w:t>/</w:t>
      </w:r>
      <w:r w:rsidRPr="00435B17">
        <w:rPr>
          <w:sz w:val="21"/>
          <w:szCs w:val="21"/>
        </w:rPr>
        <w:t xml:space="preserve"> 201</w:t>
      </w:r>
      <w:r w:rsidR="000B23A5" w:rsidRPr="00435B17">
        <w:rPr>
          <w:sz w:val="21"/>
          <w:szCs w:val="21"/>
        </w:rPr>
        <w:t>9</w:t>
      </w:r>
      <w:r w:rsidRPr="00435B17">
        <w:rPr>
          <w:sz w:val="21"/>
          <w:szCs w:val="21"/>
        </w:rPr>
        <w:t xml:space="preserve">                                                        </w:t>
      </w:r>
      <w:r w:rsidR="00DD30C0" w:rsidRPr="00435B17">
        <w:rPr>
          <w:sz w:val="21"/>
          <w:szCs w:val="21"/>
        </w:rPr>
        <w:t xml:space="preserve">      </w:t>
      </w:r>
      <w:r w:rsidR="008E005D" w:rsidRPr="00435B17">
        <w:rPr>
          <w:sz w:val="21"/>
          <w:szCs w:val="21"/>
        </w:rPr>
        <w:t xml:space="preserve">       </w:t>
      </w:r>
      <w:r w:rsidR="00DD30C0" w:rsidRPr="00435B17">
        <w:rPr>
          <w:sz w:val="21"/>
          <w:szCs w:val="21"/>
        </w:rPr>
        <w:t xml:space="preserve">    </w:t>
      </w:r>
      <w:r w:rsidRPr="00435B17">
        <w:rPr>
          <w:sz w:val="21"/>
          <w:szCs w:val="21"/>
        </w:rPr>
        <w:t xml:space="preserve">        </w:t>
      </w:r>
      <w:r w:rsidR="005F0607" w:rsidRPr="00435B17">
        <w:rPr>
          <w:sz w:val="21"/>
          <w:szCs w:val="21"/>
        </w:rPr>
        <w:t xml:space="preserve">      </w:t>
      </w:r>
      <w:r w:rsidR="000212FE" w:rsidRPr="00435B17">
        <w:rPr>
          <w:sz w:val="21"/>
          <w:szCs w:val="21"/>
        </w:rPr>
        <w:t xml:space="preserve"> </w:t>
      </w:r>
      <w:r w:rsidR="005F0607" w:rsidRPr="00435B17">
        <w:rPr>
          <w:sz w:val="21"/>
          <w:szCs w:val="21"/>
        </w:rPr>
        <w:t xml:space="preserve">   </w:t>
      </w:r>
      <w:r w:rsidR="0089489C" w:rsidRPr="00435B17">
        <w:rPr>
          <w:sz w:val="21"/>
          <w:szCs w:val="21"/>
        </w:rPr>
        <w:t xml:space="preserve">        </w:t>
      </w:r>
      <w:r w:rsidR="005F0607" w:rsidRPr="00435B17">
        <w:rPr>
          <w:sz w:val="21"/>
          <w:szCs w:val="21"/>
        </w:rPr>
        <w:t xml:space="preserve">  Jasło, dn. </w:t>
      </w:r>
      <w:r w:rsidR="0089489C" w:rsidRPr="00435B17">
        <w:rPr>
          <w:sz w:val="21"/>
          <w:szCs w:val="21"/>
        </w:rPr>
        <w:t>201</w:t>
      </w:r>
      <w:r w:rsidR="000B23A5" w:rsidRPr="00435B17">
        <w:rPr>
          <w:sz w:val="21"/>
          <w:szCs w:val="21"/>
        </w:rPr>
        <w:t>9</w:t>
      </w:r>
      <w:r w:rsidR="0089489C" w:rsidRPr="00435B17">
        <w:rPr>
          <w:sz w:val="21"/>
          <w:szCs w:val="21"/>
        </w:rPr>
        <w:t>-08-</w:t>
      </w:r>
      <w:r w:rsidR="000B23A5" w:rsidRPr="00435B17">
        <w:rPr>
          <w:sz w:val="21"/>
          <w:szCs w:val="21"/>
        </w:rPr>
        <w:t>2</w:t>
      </w:r>
      <w:r w:rsidR="00697D37">
        <w:rPr>
          <w:sz w:val="21"/>
          <w:szCs w:val="21"/>
        </w:rPr>
        <w:t>7</w:t>
      </w:r>
    </w:p>
    <w:p w:rsidR="007818D2" w:rsidRPr="00435B17" w:rsidRDefault="007818D2" w:rsidP="007818D2">
      <w:pPr>
        <w:jc w:val="center"/>
        <w:rPr>
          <w:b/>
          <w:sz w:val="21"/>
          <w:szCs w:val="21"/>
        </w:rPr>
      </w:pPr>
    </w:p>
    <w:p w:rsidR="007818D2" w:rsidRPr="00435B17" w:rsidRDefault="007818D2" w:rsidP="007818D2">
      <w:pPr>
        <w:jc w:val="center"/>
        <w:rPr>
          <w:b/>
          <w:caps/>
          <w:sz w:val="21"/>
          <w:szCs w:val="21"/>
        </w:rPr>
      </w:pPr>
      <w:r w:rsidRPr="00435B17">
        <w:rPr>
          <w:b/>
          <w:caps/>
          <w:sz w:val="21"/>
          <w:szCs w:val="21"/>
        </w:rPr>
        <w:t>WyjaśnieniA  i  ZMIANY  treŚci  SIWZ</w:t>
      </w:r>
    </w:p>
    <w:p w:rsidR="007818D2" w:rsidRPr="00435B17" w:rsidRDefault="007818D2" w:rsidP="00F21385">
      <w:pPr>
        <w:jc w:val="center"/>
        <w:rPr>
          <w:sz w:val="21"/>
          <w:szCs w:val="21"/>
        </w:rPr>
      </w:pPr>
      <w:r w:rsidRPr="00435B17">
        <w:rPr>
          <w:sz w:val="21"/>
          <w:szCs w:val="21"/>
        </w:rPr>
        <w:t xml:space="preserve">na podstawie art. </w:t>
      </w:r>
      <w:r w:rsidR="00F21385" w:rsidRPr="00435B17">
        <w:rPr>
          <w:sz w:val="21"/>
          <w:szCs w:val="21"/>
        </w:rPr>
        <w:t xml:space="preserve"> 38 ust. 2</w:t>
      </w:r>
      <w:r w:rsidR="00331FB9" w:rsidRPr="00435B17">
        <w:rPr>
          <w:sz w:val="21"/>
          <w:szCs w:val="21"/>
        </w:rPr>
        <w:t xml:space="preserve"> </w:t>
      </w:r>
      <w:r w:rsidRPr="00435B17">
        <w:rPr>
          <w:sz w:val="21"/>
          <w:szCs w:val="21"/>
        </w:rPr>
        <w:t>ustawy Prawo zamówień publicznych</w:t>
      </w:r>
    </w:p>
    <w:p w:rsidR="00E30759" w:rsidRPr="00435B17" w:rsidRDefault="00E30759" w:rsidP="006326ED">
      <w:pPr>
        <w:pStyle w:val="Nagwek1"/>
        <w:ind w:right="-1"/>
        <w:jc w:val="both"/>
        <w:rPr>
          <w:sz w:val="21"/>
          <w:szCs w:val="21"/>
        </w:rPr>
      </w:pPr>
    </w:p>
    <w:p w:rsidR="00E30759" w:rsidRPr="00435B17" w:rsidRDefault="006E056F" w:rsidP="006326ED">
      <w:pPr>
        <w:jc w:val="both"/>
        <w:rPr>
          <w:b/>
          <w:i/>
          <w:sz w:val="21"/>
          <w:szCs w:val="21"/>
        </w:rPr>
      </w:pPr>
      <w:r w:rsidRPr="00435B17">
        <w:rPr>
          <w:b/>
          <w:i/>
          <w:sz w:val="21"/>
          <w:szCs w:val="21"/>
        </w:rPr>
        <w:t>dot.</w:t>
      </w:r>
      <w:r w:rsidR="00D00C98" w:rsidRPr="00435B17">
        <w:rPr>
          <w:b/>
          <w:i/>
          <w:sz w:val="21"/>
          <w:szCs w:val="21"/>
        </w:rPr>
        <w:t>: przetargu nieograniczonego na dostawę</w:t>
      </w:r>
      <w:r w:rsidR="004047D9" w:rsidRPr="00435B17">
        <w:rPr>
          <w:b/>
          <w:i/>
          <w:sz w:val="21"/>
          <w:szCs w:val="21"/>
        </w:rPr>
        <w:t xml:space="preserve"> </w:t>
      </w:r>
      <w:r w:rsidR="00D412CD" w:rsidRPr="00435B17">
        <w:rPr>
          <w:b/>
          <w:i/>
          <w:sz w:val="21"/>
          <w:szCs w:val="21"/>
        </w:rPr>
        <w:t xml:space="preserve">igieł, kaniul, przyrządów do przetaczania, strzykawek </w:t>
      </w:r>
      <w:r w:rsidR="0011367B" w:rsidRPr="00435B17">
        <w:rPr>
          <w:b/>
          <w:i/>
          <w:sz w:val="21"/>
          <w:szCs w:val="21"/>
        </w:rPr>
        <w:t>dla Szpitala Specjalistycznego w Jaśle</w:t>
      </w:r>
      <w:r w:rsidR="00874241" w:rsidRPr="00435B17">
        <w:rPr>
          <w:b/>
          <w:i/>
          <w:sz w:val="21"/>
          <w:szCs w:val="21"/>
        </w:rPr>
        <w:t xml:space="preserve"> </w:t>
      </w:r>
      <w:r w:rsidR="006C24A6" w:rsidRPr="00435B17">
        <w:rPr>
          <w:b/>
          <w:i/>
          <w:sz w:val="21"/>
          <w:szCs w:val="21"/>
        </w:rPr>
        <w:t xml:space="preserve"> </w:t>
      </w:r>
      <w:r w:rsidR="002776DF" w:rsidRPr="00435B17">
        <w:rPr>
          <w:b/>
          <w:i/>
          <w:sz w:val="21"/>
          <w:szCs w:val="21"/>
        </w:rPr>
        <w:t xml:space="preserve">  </w:t>
      </w:r>
    </w:p>
    <w:p w:rsidR="0011367B" w:rsidRPr="00435B17" w:rsidRDefault="0011367B" w:rsidP="00301A88">
      <w:pPr>
        <w:pStyle w:val="Akapitzlist1"/>
        <w:tabs>
          <w:tab w:val="left" w:pos="1418"/>
        </w:tabs>
        <w:suppressAutoHyphens/>
        <w:ind w:left="0"/>
        <w:jc w:val="both"/>
        <w:rPr>
          <w:b/>
          <w:sz w:val="21"/>
          <w:szCs w:val="21"/>
        </w:rPr>
      </w:pPr>
    </w:p>
    <w:p w:rsidR="00DD30C0" w:rsidRPr="00435B17" w:rsidRDefault="00DD30C0" w:rsidP="00DD30C0">
      <w:pPr>
        <w:pStyle w:val="Tekstpodstawowy"/>
        <w:jc w:val="both"/>
        <w:rPr>
          <w:sz w:val="21"/>
          <w:szCs w:val="21"/>
          <w:u w:val="none"/>
        </w:rPr>
      </w:pPr>
      <w:r w:rsidRPr="00435B17">
        <w:rPr>
          <w:sz w:val="21"/>
          <w:szCs w:val="21"/>
          <w:u w:val="none"/>
        </w:rPr>
        <w:tab/>
        <w:t>Informujemy, że w postępowaniu przetargowym otrzymaliśmy od Wykonawc</w:t>
      </w:r>
      <w:r w:rsidR="00C63DF9" w:rsidRPr="00435B17">
        <w:rPr>
          <w:sz w:val="21"/>
          <w:szCs w:val="21"/>
          <w:u w:val="none"/>
        </w:rPr>
        <w:t>ów</w:t>
      </w:r>
      <w:r w:rsidRPr="00435B17">
        <w:rPr>
          <w:sz w:val="21"/>
          <w:szCs w:val="21"/>
          <w:u w:val="none"/>
        </w:rPr>
        <w:t xml:space="preserve"> następujące pytania dotyczące specyfikacji istotnych warunków zamówienia.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i/>
          <w:kern w:val="3"/>
          <w:sz w:val="21"/>
          <w:szCs w:val="21"/>
        </w:rPr>
      </w:pP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i/>
          <w:kern w:val="3"/>
          <w:sz w:val="21"/>
          <w:szCs w:val="21"/>
          <w:u w:val="single"/>
        </w:rPr>
      </w:pPr>
      <w:r w:rsidRPr="001A1872">
        <w:rPr>
          <w:rFonts w:eastAsia="Lucida Sans Unicode"/>
          <w:b/>
          <w:i/>
          <w:kern w:val="3"/>
          <w:sz w:val="21"/>
          <w:szCs w:val="21"/>
          <w:u w:val="single"/>
        </w:rPr>
        <w:t>Pakiet 1 – Igły i kaniule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: </w:t>
      </w:r>
      <w:r w:rsidRPr="001A1872">
        <w:rPr>
          <w:rFonts w:eastAsia="Lucida Sans Unicode"/>
          <w:kern w:val="3"/>
          <w:sz w:val="21"/>
          <w:szCs w:val="21"/>
        </w:rPr>
        <w:t>Czy Zamawiający w poz. 1, 2, 9 i 10 dopuści wycenę za opakowanie a’100 sztuk z odpowiednim przeliczeniem ilości?</w:t>
      </w:r>
    </w:p>
    <w:p w:rsidR="001A1872" w:rsidRPr="00435B17" w:rsidRDefault="001A1872" w:rsidP="001A1872">
      <w:pPr>
        <w:jc w:val="both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>Odpowiedź nr 1:  Zamawiający nie precyzuje wielkości opakowania handlowego, należy podać ilość w zaokrągleniu do pełnych opakowań w górę.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2: </w:t>
      </w:r>
      <w:r w:rsidRPr="001A1872">
        <w:rPr>
          <w:rFonts w:eastAsia="Lucida Sans Unicode"/>
          <w:kern w:val="3"/>
          <w:sz w:val="21"/>
          <w:szCs w:val="21"/>
        </w:rPr>
        <w:t>Czy Zamawiający w poz. 3 dopuści kaniulę z 2paskami RTG?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Cs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2</w:t>
      </w:r>
      <w:r w:rsidRPr="00435B17">
        <w:rPr>
          <w:b/>
          <w:sz w:val="21"/>
          <w:szCs w:val="21"/>
        </w:rPr>
        <w:t xml:space="preserve">:  </w:t>
      </w:r>
      <w:proofErr w:type="spellStart"/>
      <w:r w:rsidRPr="00435B17">
        <w:rPr>
          <w:bCs/>
          <w:sz w:val="21"/>
          <w:szCs w:val="21"/>
        </w:rPr>
        <w:t>Zamawiajacy</w:t>
      </w:r>
      <w:proofErr w:type="spellEnd"/>
      <w:r w:rsidRPr="00435B17">
        <w:rPr>
          <w:bCs/>
          <w:sz w:val="21"/>
          <w:szCs w:val="21"/>
        </w:rPr>
        <w:t xml:space="preserve"> nie wprowadza zmian.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3: </w:t>
      </w:r>
      <w:r w:rsidRPr="001A1872">
        <w:rPr>
          <w:rFonts w:eastAsia="Lucida Sans Unicode"/>
          <w:kern w:val="3"/>
          <w:sz w:val="21"/>
          <w:szCs w:val="21"/>
        </w:rPr>
        <w:t>Czy Zamawiający w poz. 3 dopuści kaniulę 18G 1,3x45mm 90 ml/min zamiast wymaganej 18G 1,2x38 mm 80-96 ml/min?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3</w:t>
      </w:r>
      <w:r w:rsidRPr="00435B17">
        <w:rPr>
          <w:b/>
          <w:sz w:val="21"/>
          <w:szCs w:val="21"/>
        </w:rPr>
        <w:t xml:space="preserve">: 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4: </w:t>
      </w:r>
      <w:r w:rsidRPr="001A1872">
        <w:rPr>
          <w:rFonts w:eastAsia="Lucida Sans Unicode"/>
          <w:kern w:val="3"/>
          <w:sz w:val="21"/>
          <w:szCs w:val="21"/>
        </w:rPr>
        <w:t>Czy Zamawiający w poz. 3 dopuści kaniulę 22G 0,9x25mm 36 ml/min zamiast wymaganej 22G 0,8x25mm 30-38 ml/min?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4</w:t>
      </w:r>
      <w:r w:rsidRPr="00435B17">
        <w:rPr>
          <w:b/>
          <w:sz w:val="21"/>
          <w:szCs w:val="21"/>
        </w:rPr>
        <w:t xml:space="preserve">: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 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5: </w:t>
      </w:r>
      <w:r w:rsidRPr="001A1872">
        <w:rPr>
          <w:rFonts w:eastAsia="Lucida Sans Unicode"/>
          <w:kern w:val="3"/>
          <w:sz w:val="21"/>
          <w:szCs w:val="21"/>
        </w:rPr>
        <w:t>Czy Zamawiający w poz. 5 dopuści igłę 18G 1,3x88 zamiast wymaganej 18G 1,2-1,3x90?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5</w:t>
      </w:r>
      <w:r w:rsidRPr="00435B17">
        <w:rPr>
          <w:b/>
          <w:sz w:val="21"/>
          <w:szCs w:val="21"/>
        </w:rPr>
        <w:t xml:space="preserve">: 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260390" w:rsidRDefault="00260390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bookmarkStart w:id="0" w:name="_GoBack"/>
      <w:bookmarkEnd w:id="0"/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6: </w:t>
      </w:r>
      <w:r w:rsidRPr="001A1872">
        <w:rPr>
          <w:rFonts w:eastAsia="Lucida Sans Unicode"/>
          <w:kern w:val="3"/>
          <w:sz w:val="21"/>
          <w:szCs w:val="21"/>
        </w:rPr>
        <w:t>Czy Zamawiający w poz. 6 dopuści igłę 25G 0,5x88 zamiast wymaganej 25G 0,5x90?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6</w:t>
      </w:r>
      <w:r w:rsidRPr="00435B17">
        <w:rPr>
          <w:b/>
          <w:sz w:val="21"/>
          <w:szCs w:val="21"/>
        </w:rPr>
        <w:t xml:space="preserve">: 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7: </w:t>
      </w:r>
      <w:r w:rsidRPr="001A1872">
        <w:rPr>
          <w:rFonts w:eastAsia="Lucida Sans Unicode"/>
          <w:kern w:val="3"/>
          <w:sz w:val="21"/>
          <w:szCs w:val="21"/>
        </w:rPr>
        <w:t>Czy Zamawiający w poz. 6 dopuści igłę 27G 0,4x88 zamiast wymaganej 27G 0,4x90?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7</w:t>
      </w:r>
      <w:r w:rsidRPr="00435B17">
        <w:rPr>
          <w:b/>
          <w:sz w:val="21"/>
          <w:szCs w:val="21"/>
        </w:rPr>
        <w:t xml:space="preserve">: 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8: </w:t>
      </w:r>
      <w:r w:rsidRPr="001A1872">
        <w:rPr>
          <w:rFonts w:eastAsia="Lucida Sans Unicode"/>
          <w:kern w:val="3"/>
          <w:sz w:val="21"/>
          <w:szCs w:val="21"/>
        </w:rPr>
        <w:t>Czy Zamawiający wyłączy pozycję 7 i 8?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Cs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8</w:t>
      </w:r>
      <w:r w:rsidRPr="00435B17">
        <w:rPr>
          <w:b/>
          <w:sz w:val="21"/>
          <w:szCs w:val="21"/>
        </w:rPr>
        <w:t xml:space="preserve">:  </w:t>
      </w:r>
      <w:proofErr w:type="spellStart"/>
      <w:r w:rsidRPr="00435B17">
        <w:rPr>
          <w:bCs/>
          <w:sz w:val="21"/>
          <w:szCs w:val="21"/>
        </w:rPr>
        <w:t>Zamawiajacy</w:t>
      </w:r>
      <w:proofErr w:type="spellEnd"/>
      <w:r w:rsidRPr="00435B17">
        <w:rPr>
          <w:bCs/>
          <w:sz w:val="21"/>
          <w:szCs w:val="21"/>
        </w:rPr>
        <w:t xml:space="preserve"> nie wprowadza zmian.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9: </w:t>
      </w:r>
      <w:r w:rsidRPr="001A1872">
        <w:rPr>
          <w:rFonts w:eastAsia="Lucida Sans Unicode"/>
          <w:kern w:val="3"/>
          <w:sz w:val="21"/>
          <w:szCs w:val="21"/>
        </w:rPr>
        <w:t>Czy Zamawiający w poz. 9 dopuści strzykawkę z igłą 0,45x13, skala 0,01?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Cs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Pr="00435B17">
        <w:rPr>
          <w:b/>
          <w:sz w:val="21"/>
          <w:szCs w:val="21"/>
        </w:rPr>
        <w:t>9</w:t>
      </w:r>
      <w:r w:rsidRPr="00435B17">
        <w:rPr>
          <w:b/>
          <w:sz w:val="21"/>
          <w:szCs w:val="21"/>
        </w:rPr>
        <w:t xml:space="preserve">:  </w:t>
      </w:r>
      <w:proofErr w:type="spellStart"/>
      <w:r w:rsidRPr="00435B17">
        <w:rPr>
          <w:bCs/>
          <w:sz w:val="21"/>
          <w:szCs w:val="21"/>
        </w:rPr>
        <w:t>Zamawiajacy</w:t>
      </w:r>
      <w:proofErr w:type="spellEnd"/>
      <w:r w:rsidRPr="00435B17">
        <w:rPr>
          <w:bCs/>
          <w:sz w:val="21"/>
          <w:szCs w:val="21"/>
        </w:rPr>
        <w:t xml:space="preserve"> nie wprowadza zmian.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0: </w:t>
      </w:r>
      <w:r w:rsidRPr="001A1872">
        <w:rPr>
          <w:rFonts w:eastAsia="Lucida Sans Unicode"/>
          <w:kern w:val="3"/>
          <w:sz w:val="21"/>
          <w:szCs w:val="21"/>
        </w:rPr>
        <w:t>Czy Zamawiający w poz. 9 dopuści strzykawkę z igłą 0,50x16, skala 0,01?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Cs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Pr="00435B17">
        <w:rPr>
          <w:b/>
          <w:sz w:val="21"/>
          <w:szCs w:val="21"/>
        </w:rPr>
        <w:t>0</w:t>
      </w:r>
      <w:r w:rsidRPr="00435B17">
        <w:rPr>
          <w:b/>
          <w:sz w:val="21"/>
          <w:szCs w:val="21"/>
        </w:rPr>
        <w:t xml:space="preserve">:  </w:t>
      </w:r>
      <w:proofErr w:type="spellStart"/>
      <w:r w:rsidRPr="00435B17">
        <w:rPr>
          <w:bCs/>
          <w:sz w:val="21"/>
          <w:szCs w:val="21"/>
        </w:rPr>
        <w:t>Zamawiajacy</w:t>
      </w:r>
      <w:proofErr w:type="spellEnd"/>
      <w:r w:rsidRPr="00435B17">
        <w:rPr>
          <w:bCs/>
          <w:sz w:val="21"/>
          <w:szCs w:val="21"/>
        </w:rPr>
        <w:t xml:space="preserve"> nie wprowadza zmian.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1: </w:t>
      </w:r>
      <w:r w:rsidRPr="001A1872">
        <w:rPr>
          <w:rFonts w:eastAsia="Lucida Sans Unicode"/>
          <w:kern w:val="3"/>
          <w:sz w:val="21"/>
          <w:szCs w:val="21"/>
        </w:rPr>
        <w:t>Czy Zamawiający w poz. 10 dopuści igłę 0,40x40mm o standardowej ściance?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bCs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Pr="00435B17">
        <w:rPr>
          <w:b/>
          <w:sz w:val="21"/>
          <w:szCs w:val="21"/>
        </w:rPr>
        <w:t>1</w:t>
      </w:r>
      <w:r w:rsidRPr="00435B17">
        <w:rPr>
          <w:b/>
          <w:sz w:val="21"/>
          <w:szCs w:val="21"/>
        </w:rPr>
        <w:t xml:space="preserve">:  </w:t>
      </w:r>
      <w:proofErr w:type="spellStart"/>
      <w:r w:rsidRPr="00435B17">
        <w:rPr>
          <w:bCs/>
          <w:sz w:val="21"/>
          <w:szCs w:val="21"/>
        </w:rPr>
        <w:t>Zamawiajacy</w:t>
      </w:r>
      <w:proofErr w:type="spellEnd"/>
      <w:r w:rsidRPr="00435B17">
        <w:rPr>
          <w:bCs/>
          <w:sz w:val="21"/>
          <w:szCs w:val="21"/>
        </w:rPr>
        <w:t xml:space="preserve"> nie wprowadza zmian.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i/>
          <w:kern w:val="3"/>
          <w:sz w:val="21"/>
          <w:szCs w:val="21"/>
          <w:u w:val="single"/>
        </w:rPr>
      </w:pPr>
      <w:r w:rsidRPr="001A1872">
        <w:rPr>
          <w:rFonts w:eastAsia="Lucida Sans Unicode"/>
          <w:b/>
          <w:i/>
          <w:kern w:val="3"/>
          <w:sz w:val="21"/>
          <w:szCs w:val="21"/>
          <w:u w:val="single"/>
        </w:rPr>
        <w:t>Pakiet 4 – kaniule i igły bezpieczne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2: </w:t>
      </w:r>
      <w:r w:rsidRPr="001A1872">
        <w:rPr>
          <w:rFonts w:eastAsia="Lucida Sans Unicode"/>
          <w:kern w:val="3"/>
          <w:sz w:val="21"/>
          <w:szCs w:val="21"/>
        </w:rPr>
        <w:t>Czy Zamawiający w Pakiecie 4 poz. 1 dopuści wycenę kaniuli w rozmiarze 1,7x45mm zamiast 1,8x45mm oraz 2,1x45mm zamiast 2,0x45mm? Pozostałe parametry bez zmian.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2</w:t>
      </w:r>
      <w:r w:rsidRPr="00435B17">
        <w:rPr>
          <w:b/>
          <w:sz w:val="21"/>
          <w:szCs w:val="21"/>
        </w:rPr>
        <w:t xml:space="preserve">:  </w:t>
      </w:r>
      <w:bookmarkStart w:id="1" w:name="_Hlk17793545"/>
      <w:r w:rsidR="00F37902" w:rsidRPr="00435B17">
        <w:rPr>
          <w:b/>
          <w:color w:val="0000FF"/>
          <w:sz w:val="21"/>
          <w:szCs w:val="21"/>
        </w:rPr>
        <w:t>Zamawiający dopuszcza.</w:t>
      </w:r>
      <w:bookmarkEnd w:id="1"/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3: </w:t>
      </w:r>
      <w:r w:rsidRPr="001A1872">
        <w:rPr>
          <w:rFonts w:eastAsia="Lucida Sans Unicode"/>
          <w:kern w:val="3"/>
          <w:sz w:val="21"/>
          <w:szCs w:val="21"/>
        </w:rPr>
        <w:t>Czy Zamawiający w Pakiecie 4 poz. 2 dopuści wycenę op. x 100szt. z przeliczeniem ilości?</w:t>
      </w:r>
    </w:p>
    <w:p w:rsidR="00F37902" w:rsidRPr="00435B17" w:rsidRDefault="001A1872" w:rsidP="00F37902">
      <w:pPr>
        <w:jc w:val="both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3</w:t>
      </w:r>
      <w:r w:rsidRPr="00435B17">
        <w:rPr>
          <w:b/>
          <w:sz w:val="21"/>
          <w:szCs w:val="21"/>
        </w:rPr>
        <w:t xml:space="preserve">: </w:t>
      </w:r>
      <w:r w:rsidR="00F37902" w:rsidRPr="00435B17">
        <w:rPr>
          <w:b/>
          <w:sz w:val="21"/>
          <w:szCs w:val="21"/>
        </w:rPr>
        <w:t>Zamawiający nie precyzuje wielkości opakowania handlowego, należy podać ilość w zaokrągleniu do pełnych opakowań w górę.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 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4: </w:t>
      </w:r>
      <w:r w:rsidRPr="001A1872">
        <w:rPr>
          <w:rFonts w:eastAsia="Lucida Sans Unicode"/>
          <w:kern w:val="3"/>
          <w:sz w:val="21"/>
          <w:szCs w:val="21"/>
        </w:rPr>
        <w:t>Czy Zamawiający w Pakiecie 4 poz. 3 dopuści wycenę igieł w rozmiarze 0,6x30mm zamiast 0,6x32mm?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4</w:t>
      </w:r>
      <w:r w:rsidRPr="00435B17">
        <w:rPr>
          <w:b/>
          <w:sz w:val="21"/>
          <w:szCs w:val="21"/>
        </w:rPr>
        <w:t xml:space="preserve">:  </w:t>
      </w:r>
      <w:r w:rsidR="00F37902" w:rsidRPr="00435B17">
        <w:rPr>
          <w:b/>
          <w:color w:val="0000FF"/>
          <w:sz w:val="21"/>
          <w:szCs w:val="21"/>
        </w:rPr>
        <w:t>Zamawiający dopuszcza.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5: </w:t>
      </w:r>
      <w:r w:rsidRPr="001A1872">
        <w:rPr>
          <w:rFonts w:eastAsia="Lucida Sans Unicode"/>
          <w:kern w:val="3"/>
          <w:sz w:val="21"/>
          <w:szCs w:val="21"/>
        </w:rPr>
        <w:t>Czy Zamawiający w Pakiecie 4 poz. 3 dopuści wycenę igieł w rozmiarze 0,7x30mm zamiast 0,7x32mm?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5</w:t>
      </w:r>
      <w:r w:rsidRPr="00435B17">
        <w:rPr>
          <w:b/>
          <w:sz w:val="21"/>
          <w:szCs w:val="21"/>
        </w:rPr>
        <w:t xml:space="preserve">:  </w:t>
      </w:r>
      <w:r w:rsidR="00F37902" w:rsidRPr="00435B17">
        <w:rPr>
          <w:b/>
          <w:color w:val="0000FF"/>
          <w:sz w:val="21"/>
          <w:szCs w:val="21"/>
        </w:rPr>
        <w:t>Zamawiający dopuszcza.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6: </w:t>
      </w:r>
      <w:r w:rsidRPr="001A1872">
        <w:rPr>
          <w:rFonts w:eastAsia="Lucida Sans Unicode"/>
          <w:kern w:val="3"/>
          <w:sz w:val="21"/>
          <w:szCs w:val="21"/>
        </w:rPr>
        <w:t>Czy Zamawiający wyrazi zgodę na wydzielenie z Pakietu 4 poz. 4,5,6 i utworzenie osobnego pakietu? Umożliwi to przystąpienie większej ilości oferentów, co wpłynie na korzystniejszą cenę oferty?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6</w:t>
      </w:r>
      <w:r w:rsidRPr="00435B17">
        <w:rPr>
          <w:b/>
          <w:sz w:val="21"/>
          <w:szCs w:val="21"/>
        </w:rPr>
        <w:t xml:space="preserve">:  </w:t>
      </w:r>
      <w:proofErr w:type="spellStart"/>
      <w:r w:rsidR="00F37902" w:rsidRPr="00435B17">
        <w:rPr>
          <w:bCs/>
          <w:sz w:val="21"/>
          <w:szCs w:val="21"/>
        </w:rPr>
        <w:t>Zamawiajacy</w:t>
      </w:r>
      <w:proofErr w:type="spellEnd"/>
      <w:r w:rsidR="00F37902" w:rsidRPr="00435B17">
        <w:rPr>
          <w:bCs/>
          <w:sz w:val="21"/>
          <w:szCs w:val="21"/>
        </w:rPr>
        <w:t xml:space="preserve"> nie wprowadza zmian.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i/>
          <w:kern w:val="3"/>
          <w:sz w:val="21"/>
          <w:szCs w:val="21"/>
        </w:rPr>
      </w:pP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i/>
          <w:kern w:val="3"/>
          <w:sz w:val="21"/>
          <w:szCs w:val="21"/>
          <w:u w:val="single"/>
        </w:rPr>
      </w:pPr>
      <w:r w:rsidRPr="001A1872">
        <w:rPr>
          <w:rFonts w:eastAsia="Lucida Sans Unicode"/>
          <w:b/>
          <w:i/>
          <w:kern w:val="3"/>
          <w:sz w:val="21"/>
          <w:szCs w:val="21"/>
          <w:u w:val="single"/>
        </w:rPr>
        <w:t>Pakiet 6 – strzykawki</w:t>
      </w: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7: </w:t>
      </w:r>
      <w:r w:rsidRPr="001A1872">
        <w:rPr>
          <w:rFonts w:eastAsia="Lucida Sans Unicode"/>
          <w:kern w:val="3"/>
          <w:sz w:val="21"/>
          <w:szCs w:val="21"/>
        </w:rPr>
        <w:t>Czy Zamawiający w Pakiecie 6 poz. 1 dopuści wycenę strzykawek z rozszerzoną skalą odpowiednio 2 do 2,5ml; 5 do 6ml; 10 do 12ml; 20 do 24ml?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7</w:t>
      </w:r>
      <w:r w:rsidRPr="00435B17">
        <w:rPr>
          <w:b/>
          <w:sz w:val="21"/>
          <w:szCs w:val="21"/>
        </w:rPr>
        <w:t xml:space="preserve">:  </w:t>
      </w:r>
      <w:proofErr w:type="spellStart"/>
      <w:r w:rsidR="00F37902" w:rsidRPr="00435B17">
        <w:rPr>
          <w:bCs/>
          <w:sz w:val="21"/>
          <w:szCs w:val="21"/>
        </w:rPr>
        <w:t>Zamawiajacy</w:t>
      </w:r>
      <w:proofErr w:type="spellEnd"/>
      <w:r w:rsidR="00F37902" w:rsidRPr="00435B17">
        <w:rPr>
          <w:bCs/>
          <w:sz w:val="21"/>
          <w:szCs w:val="21"/>
        </w:rPr>
        <w:t xml:space="preserve"> nie wprowadza zmian.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8: </w:t>
      </w:r>
      <w:r w:rsidRPr="001A1872">
        <w:rPr>
          <w:rFonts w:eastAsia="Lucida Sans Unicode"/>
          <w:kern w:val="3"/>
          <w:sz w:val="21"/>
          <w:szCs w:val="21"/>
        </w:rPr>
        <w:t>Czy Zamawiający w Pakiecie 6 poz. 1 dopuści wycenę op. x 100szt. z przeliczeniem ilości?</w:t>
      </w:r>
    </w:p>
    <w:p w:rsidR="00F37902" w:rsidRPr="00435B17" w:rsidRDefault="001A1872" w:rsidP="00F37902">
      <w:pPr>
        <w:jc w:val="both"/>
        <w:rPr>
          <w:b/>
          <w:color w:val="0000FF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8</w:t>
      </w:r>
      <w:r w:rsidRPr="00435B17">
        <w:rPr>
          <w:b/>
          <w:sz w:val="21"/>
          <w:szCs w:val="21"/>
        </w:rPr>
        <w:t xml:space="preserve">:  </w:t>
      </w:r>
      <w:r w:rsidR="00F37902" w:rsidRPr="00435B17">
        <w:rPr>
          <w:b/>
          <w:sz w:val="21"/>
          <w:szCs w:val="21"/>
        </w:rPr>
        <w:t>Zamawiający nie precyzuje wielkości opakowania handlowego, należy podać ilość w zaokrągleniu do pełnych opakowań w górę.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Pytanie 1</w:t>
      </w:r>
      <w:r w:rsidRPr="00435B17">
        <w:rPr>
          <w:b/>
          <w:sz w:val="21"/>
          <w:szCs w:val="21"/>
        </w:rPr>
        <w:t xml:space="preserve">9: </w:t>
      </w:r>
      <w:r w:rsidRPr="001A1872">
        <w:rPr>
          <w:rFonts w:eastAsia="Lucida Sans Unicode"/>
          <w:kern w:val="3"/>
          <w:sz w:val="21"/>
          <w:szCs w:val="21"/>
        </w:rPr>
        <w:t>Czy Zamawiający w Pakiecie 6 poz. 4 dopuści wycenę strzykawki z igłą 0,33x12mm?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>Odpowiedź nr 1</w:t>
      </w:r>
      <w:r w:rsidR="00F37902" w:rsidRPr="00435B17">
        <w:rPr>
          <w:b/>
          <w:sz w:val="21"/>
          <w:szCs w:val="21"/>
        </w:rPr>
        <w:t>9</w:t>
      </w:r>
      <w:r w:rsidRPr="00435B17">
        <w:rPr>
          <w:b/>
          <w:sz w:val="21"/>
          <w:szCs w:val="21"/>
        </w:rPr>
        <w:t xml:space="preserve">:  </w:t>
      </w:r>
      <w:r w:rsidR="00F37902" w:rsidRPr="00435B17">
        <w:rPr>
          <w:b/>
          <w:color w:val="0000FF"/>
          <w:sz w:val="21"/>
          <w:szCs w:val="21"/>
        </w:rPr>
        <w:t>Zamawiający dopuszcza.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20: </w:t>
      </w:r>
      <w:r w:rsidRPr="001A1872">
        <w:rPr>
          <w:rFonts w:eastAsia="Lucida Sans Unicode"/>
          <w:kern w:val="3"/>
          <w:sz w:val="21"/>
          <w:szCs w:val="21"/>
        </w:rPr>
        <w:t>Czy Zamawiający w Pakiecie 6 poz. 4 dopuści wycenę strzykawki z igłą 0,4x13mm?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="00F37902" w:rsidRPr="00435B17">
        <w:rPr>
          <w:b/>
          <w:sz w:val="21"/>
          <w:szCs w:val="21"/>
        </w:rPr>
        <w:t>20</w:t>
      </w:r>
      <w:r w:rsidRPr="00435B17">
        <w:rPr>
          <w:b/>
          <w:sz w:val="21"/>
          <w:szCs w:val="21"/>
        </w:rPr>
        <w:t xml:space="preserve">:  </w:t>
      </w:r>
      <w:r w:rsidR="00F37902" w:rsidRPr="00435B17">
        <w:rPr>
          <w:b/>
          <w:color w:val="0000FF"/>
          <w:sz w:val="21"/>
          <w:szCs w:val="21"/>
        </w:rPr>
        <w:t>Zamawiający dopuszcza.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>2</w:t>
      </w:r>
      <w:r w:rsidRPr="00435B17">
        <w:rPr>
          <w:b/>
          <w:sz w:val="21"/>
          <w:szCs w:val="21"/>
        </w:rPr>
        <w:t>1</w:t>
      </w:r>
      <w:r w:rsidRPr="00435B17">
        <w:rPr>
          <w:b/>
          <w:sz w:val="21"/>
          <w:szCs w:val="21"/>
        </w:rPr>
        <w:t xml:space="preserve">: </w:t>
      </w:r>
      <w:r w:rsidRPr="001A1872">
        <w:rPr>
          <w:rFonts w:eastAsia="Lucida Sans Unicode"/>
          <w:kern w:val="3"/>
          <w:sz w:val="21"/>
          <w:szCs w:val="21"/>
        </w:rPr>
        <w:t>Czy Zamawiający w Pakiecie 6 poz. 5 dopuści wycenę powszechnie stosowanej strzykawki do pomp infuzyjnych MARGOMED?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="00F37902" w:rsidRPr="00435B17">
        <w:rPr>
          <w:b/>
          <w:sz w:val="21"/>
          <w:szCs w:val="21"/>
        </w:rPr>
        <w:t>2</w:t>
      </w:r>
      <w:r w:rsidRPr="00435B17">
        <w:rPr>
          <w:b/>
          <w:sz w:val="21"/>
          <w:szCs w:val="21"/>
        </w:rPr>
        <w:t xml:space="preserve">1:  </w:t>
      </w:r>
      <w:proofErr w:type="spellStart"/>
      <w:r w:rsidR="00F37902" w:rsidRPr="00435B17">
        <w:rPr>
          <w:bCs/>
          <w:sz w:val="21"/>
          <w:szCs w:val="21"/>
        </w:rPr>
        <w:t>Zamawiajacy</w:t>
      </w:r>
      <w:proofErr w:type="spellEnd"/>
      <w:r w:rsidR="00F37902" w:rsidRPr="00435B17">
        <w:rPr>
          <w:bCs/>
          <w:sz w:val="21"/>
          <w:szCs w:val="21"/>
        </w:rPr>
        <w:t xml:space="preserve"> nie wprowadza zmian.</w:t>
      </w:r>
    </w:p>
    <w:p w:rsidR="00F37902" w:rsidRPr="00435B17" w:rsidRDefault="00F37902" w:rsidP="001A1872">
      <w:pPr>
        <w:widowControl w:val="0"/>
        <w:suppressAutoHyphens/>
        <w:autoSpaceDN w:val="0"/>
        <w:jc w:val="both"/>
        <w:textAlignment w:val="baseline"/>
        <w:rPr>
          <w:b/>
          <w:sz w:val="21"/>
          <w:szCs w:val="21"/>
        </w:rPr>
      </w:pPr>
    </w:p>
    <w:p w:rsidR="001A1872" w:rsidRPr="00435B17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Pytanie </w:t>
      </w:r>
      <w:r w:rsidRPr="00435B17">
        <w:rPr>
          <w:b/>
          <w:sz w:val="21"/>
          <w:szCs w:val="21"/>
        </w:rPr>
        <w:t xml:space="preserve">22: </w:t>
      </w:r>
      <w:r w:rsidRPr="001A1872">
        <w:rPr>
          <w:rFonts w:eastAsia="Lucida Sans Unicode"/>
          <w:kern w:val="3"/>
          <w:sz w:val="21"/>
          <w:szCs w:val="21"/>
        </w:rPr>
        <w:t>Czy Zamawiający wyrazi zgodę na wydzielenie z Pakietu 6 poz. 6 i utworzenie osobnego pakietu? Umożliwi to przystąpienie większej ilości oferentów, co wpłynie na korzystniejszą cenę oferty?</w:t>
      </w:r>
    </w:p>
    <w:p w:rsidR="001A1872" w:rsidRPr="001A1872" w:rsidRDefault="001A1872" w:rsidP="001A187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nr </w:t>
      </w:r>
      <w:r w:rsidR="00F37902" w:rsidRPr="00435B17">
        <w:rPr>
          <w:b/>
          <w:sz w:val="21"/>
          <w:szCs w:val="21"/>
        </w:rPr>
        <w:t>22</w:t>
      </w:r>
      <w:r w:rsidRPr="00435B17">
        <w:rPr>
          <w:b/>
          <w:sz w:val="21"/>
          <w:szCs w:val="21"/>
        </w:rPr>
        <w:t xml:space="preserve">:  </w:t>
      </w:r>
      <w:proofErr w:type="spellStart"/>
      <w:r w:rsidR="00F37902" w:rsidRPr="00435B17">
        <w:rPr>
          <w:bCs/>
          <w:sz w:val="21"/>
          <w:szCs w:val="21"/>
        </w:rPr>
        <w:t>Zamawiajacy</w:t>
      </w:r>
      <w:proofErr w:type="spellEnd"/>
      <w:r w:rsidR="00F37902" w:rsidRPr="00435B17">
        <w:rPr>
          <w:bCs/>
          <w:sz w:val="21"/>
          <w:szCs w:val="21"/>
        </w:rPr>
        <w:t xml:space="preserve"> nie wprowadza zmian.</w:t>
      </w:r>
    </w:p>
    <w:p w:rsidR="00F37902" w:rsidRPr="00435B17" w:rsidRDefault="00F37902" w:rsidP="00F37902">
      <w:pPr>
        <w:jc w:val="both"/>
        <w:rPr>
          <w:rFonts w:eastAsia="Calibri"/>
          <w:b/>
          <w:sz w:val="21"/>
          <w:szCs w:val="21"/>
          <w:u w:val="single"/>
          <w:lang w:eastAsia="en-US"/>
        </w:rPr>
      </w:pPr>
    </w:p>
    <w:p w:rsidR="00F37902" w:rsidRPr="00F37902" w:rsidRDefault="00F37902" w:rsidP="00F37902">
      <w:pPr>
        <w:jc w:val="both"/>
        <w:rPr>
          <w:rFonts w:eastAsia="Calibri"/>
          <w:sz w:val="21"/>
          <w:szCs w:val="21"/>
          <w:lang w:eastAsia="en-US"/>
        </w:rPr>
      </w:pPr>
      <w:r w:rsidRPr="00435B17">
        <w:rPr>
          <w:b/>
          <w:sz w:val="21"/>
          <w:szCs w:val="21"/>
        </w:rPr>
        <w:t>Pytanie 2</w:t>
      </w:r>
      <w:r w:rsidRPr="00435B17">
        <w:rPr>
          <w:b/>
          <w:sz w:val="21"/>
          <w:szCs w:val="21"/>
        </w:rPr>
        <w:t>3</w:t>
      </w:r>
      <w:r w:rsidRPr="00435B17">
        <w:rPr>
          <w:b/>
          <w:sz w:val="21"/>
          <w:szCs w:val="21"/>
        </w:rPr>
        <w:t xml:space="preserve"> </w:t>
      </w:r>
      <w:r w:rsidRPr="00F37902">
        <w:rPr>
          <w:rFonts w:eastAsia="Calibri"/>
          <w:b/>
          <w:sz w:val="21"/>
          <w:szCs w:val="21"/>
          <w:u w:val="single"/>
          <w:lang w:eastAsia="en-US"/>
        </w:rPr>
        <w:t>Pakiet 4:</w:t>
      </w:r>
      <w:r w:rsidRPr="00435B17">
        <w:rPr>
          <w:rFonts w:eastAsia="Calibri"/>
          <w:b/>
          <w:sz w:val="21"/>
          <w:szCs w:val="21"/>
          <w:u w:val="single"/>
          <w:lang w:eastAsia="en-US"/>
        </w:rPr>
        <w:t xml:space="preserve"> </w:t>
      </w:r>
      <w:r w:rsidRPr="00F37902">
        <w:rPr>
          <w:rFonts w:eastAsia="Calibri"/>
          <w:sz w:val="21"/>
          <w:szCs w:val="21"/>
          <w:lang w:eastAsia="en-US"/>
        </w:rPr>
        <w:t>Poz. 1-6</w:t>
      </w:r>
      <w:r w:rsidRPr="00435B17">
        <w:rPr>
          <w:rFonts w:eastAsia="Calibri"/>
          <w:sz w:val="21"/>
          <w:szCs w:val="21"/>
          <w:lang w:eastAsia="en-US"/>
        </w:rPr>
        <w:t xml:space="preserve"> </w:t>
      </w:r>
      <w:r w:rsidRPr="00F37902">
        <w:rPr>
          <w:rFonts w:eastAsia="Calibri"/>
          <w:sz w:val="21"/>
          <w:szCs w:val="21"/>
          <w:lang w:eastAsia="en-US"/>
        </w:rPr>
        <w:t>Prosimy Zamawiającego o wyjaśnienie czy produkty z poz. 1-6 mają mieć datę ważności min. 24 miesiące od daty produkcji.</w:t>
      </w:r>
    </w:p>
    <w:p w:rsidR="00F37902" w:rsidRPr="00435B17" w:rsidRDefault="00F37902" w:rsidP="00F37902">
      <w:pPr>
        <w:spacing w:after="200" w:line="276" w:lineRule="auto"/>
        <w:rPr>
          <w:rFonts w:eastAsia="Calibri"/>
          <w:b/>
          <w:sz w:val="21"/>
          <w:szCs w:val="21"/>
          <w:u w:val="single"/>
          <w:lang w:eastAsia="en-US"/>
        </w:rPr>
      </w:pPr>
      <w:r w:rsidRPr="00435B17">
        <w:rPr>
          <w:b/>
          <w:sz w:val="21"/>
          <w:szCs w:val="21"/>
        </w:rPr>
        <w:t>Odpowiedź nr 2</w:t>
      </w:r>
      <w:r w:rsidRPr="00435B17">
        <w:rPr>
          <w:b/>
          <w:sz w:val="21"/>
          <w:szCs w:val="21"/>
        </w:rPr>
        <w:t>3</w:t>
      </w:r>
      <w:r w:rsidRPr="00435B17">
        <w:rPr>
          <w:b/>
          <w:sz w:val="21"/>
          <w:szCs w:val="21"/>
        </w:rPr>
        <w:t xml:space="preserve">:  </w:t>
      </w:r>
      <w:r w:rsidRPr="00435B17">
        <w:rPr>
          <w:b/>
          <w:sz w:val="21"/>
          <w:szCs w:val="21"/>
        </w:rPr>
        <w:t xml:space="preserve">Zgodnie z pkt 4 </w:t>
      </w:r>
      <w:proofErr w:type="spellStart"/>
      <w:r w:rsidRPr="00435B17">
        <w:rPr>
          <w:b/>
          <w:sz w:val="21"/>
          <w:szCs w:val="21"/>
        </w:rPr>
        <w:t>Fomularza</w:t>
      </w:r>
      <w:proofErr w:type="spellEnd"/>
      <w:r w:rsidRPr="00435B17">
        <w:rPr>
          <w:b/>
          <w:sz w:val="21"/>
          <w:szCs w:val="21"/>
        </w:rPr>
        <w:t xml:space="preserve"> ofertowego oraz § 1 ust 3 Projektu umowy.</w:t>
      </w:r>
    </w:p>
    <w:p w:rsidR="00F37902" w:rsidRPr="00435B17" w:rsidRDefault="00F37902" w:rsidP="00F37902">
      <w:pPr>
        <w:spacing w:line="276" w:lineRule="auto"/>
        <w:rPr>
          <w:rFonts w:eastAsia="Calibri"/>
          <w:color w:val="000000"/>
          <w:sz w:val="21"/>
          <w:szCs w:val="21"/>
          <w:lang w:eastAsia="en-US"/>
        </w:rPr>
      </w:pPr>
      <w:r w:rsidRPr="00435B17">
        <w:rPr>
          <w:rFonts w:eastAsia="Calibri"/>
          <w:b/>
          <w:sz w:val="21"/>
          <w:szCs w:val="21"/>
          <w:u w:val="single"/>
          <w:lang w:eastAsia="en-US"/>
        </w:rPr>
        <w:t xml:space="preserve">Pytanie 24 </w:t>
      </w:r>
      <w:r w:rsidRPr="00F37902">
        <w:rPr>
          <w:rFonts w:eastAsia="Calibri"/>
          <w:b/>
          <w:sz w:val="21"/>
          <w:szCs w:val="21"/>
          <w:u w:val="single"/>
          <w:lang w:eastAsia="en-US"/>
        </w:rPr>
        <w:t>Pakiet 6:</w:t>
      </w:r>
      <w:r w:rsidRPr="00435B17">
        <w:rPr>
          <w:rFonts w:eastAsia="Calibri"/>
          <w:b/>
          <w:sz w:val="21"/>
          <w:szCs w:val="21"/>
          <w:u w:val="single"/>
          <w:lang w:eastAsia="en-US"/>
        </w:rPr>
        <w:t xml:space="preserve"> </w:t>
      </w:r>
      <w:r w:rsidRPr="00F37902">
        <w:rPr>
          <w:rFonts w:eastAsia="Calibri"/>
          <w:sz w:val="21"/>
          <w:szCs w:val="21"/>
          <w:lang w:eastAsia="en-US"/>
        </w:rPr>
        <w:t>Poz. 4</w:t>
      </w:r>
      <w:r w:rsidRPr="00435B17">
        <w:rPr>
          <w:rFonts w:eastAsia="Calibri"/>
          <w:sz w:val="21"/>
          <w:szCs w:val="21"/>
          <w:lang w:eastAsia="en-US"/>
        </w:rPr>
        <w:t xml:space="preserve"> </w:t>
      </w:r>
      <w:r w:rsidRPr="00F37902">
        <w:rPr>
          <w:rFonts w:eastAsia="Calibri"/>
          <w:color w:val="000000"/>
          <w:sz w:val="21"/>
          <w:szCs w:val="21"/>
          <w:lang w:eastAsia="en-US"/>
        </w:rPr>
        <w:t>Prosimy Zamawiającego o dopuszczenie strzykawek z dołączoną igłą  30G x ½” (0,3 x 12,5 mm).</w:t>
      </w:r>
    </w:p>
    <w:p w:rsidR="00F37902" w:rsidRPr="00F37902" w:rsidRDefault="00F37902" w:rsidP="00F37902">
      <w:pPr>
        <w:spacing w:line="276" w:lineRule="auto"/>
        <w:rPr>
          <w:rFonts w:eastAsia="Calibri"/>
          <w:color w:val="000000"/>
          <w:sz w:val="21"/>
          <w:szCs w:val="21"/>
          <w:lang w:eastAsia="en-US"/>
        </w:rPr>
      </w:pPr>
      <w:r w:rsidRPr="00435B17">
        <w:rPr>
          <w:b/>
          <w:sz w:val="21"/>
          <w:szCs w:val="21"/>
        </w:rPr>
        <w:t>Odpowiedź nr 2</w:t>
      </w:r>
      <w:r w:rsidRPr="00435B17">
        <w:rPr>
          <w:b/>
          <w:sz w:val="21"/>
          <w:szCs w:val="21"/>
        </w:rPr>
        <w:t>4</w:t>
      </w:r>
      <w:r w:rsidRPr="00435B17">
        <w:rPr>
          <w:b/>
          <w:sz w:val="21"/>
          <w:szCs w:val="21"/>
        </w:rPr>
        <w:t xml:space="preserve">: </w:t>
      </w:r>
      <w:r w:rsidRPr="00435B17">
        <w:rPr>
          <w:b/>
          <w:color w:val="0000FF"/>
          <w:sz w:val="21"/>
          <w:szCs w:val="21"/>
        </w:rPr>
        <w:t>Zamawiający dopuszcza.</w:t>
      </w:r>
      <w:r w:rsidRPr="00435B17">
        <w:rPr>
          <w:b/>
          <w:sz w:val="21"/>
          <w:szCs w:val="21"/>
        </w:rPr>
        <w:t xml:space="preserve"> </w:t>
      </w:r>
    </w:p>
    <w:p w:rsidR="00F37902" w:rsidRPr="00435B17" w:rsidRDefault="00F37902" w:rsidP="00F37902">
      <w:pPr>
        <w:spacing w:line="276" w:lineRule="auto"/>
        <w:rPr>
          <w:rFonts w:eastAsia="Calibri"/>
          <w:sz w:val="21"/>
          <w:szCs w:val="21"/>
          <w:lang w:eastAsia="en-US"/>
        </w:rPr>
      </w:pPr>
    </w:p>
    <w:p w:rsidR="00F37902" w:rsidRPr="00435B17" w:rsidRDefault="00F37902" w:rsidP="00F37902">
      <w:pPr>
        <w:spacing w:line="276" w:lineRule="auto"/>
        <w:rPr>
          <w:rFonts w:eastAsia="Calibri"/>
          <w:color w:val="000000"/>
          <w:sz w:val="21"/>
          <w:szCs w:val="21"/>
          <w:lang w:eastAsia="en-US"/>
        </w:rPr>
      </w:pPr>
      <w:r w:rsidRPr="00435B17">
        <w:rPr>
          <w:rFonts w:eastAsia="Calibri"/>
          <w:sz w:val="21"/>
          <w:szCs w:val="21"/>
          <w:lang w:eastAsia="en-US"/>
        </w:rPr>
        <w:t xml:space="preserve">Pytanie 25 Pakiet 6 </w:t>
      </w:r>
      <w:r w:rsidRPr="00F37902">
        <w:rPr>
          <w:rFonts w:eastAsia="Calibri"/>
          <w:sz w:val="21"/>
          <w:szCs w:val="21"/>
          <w:lang w:eastAsia="en-US"/>
        </w:rPr>
        <w:t>Poz. 6</w:t>
      </w:r>
      <w:r w:rsidRPr="00435B17">
        <w:rPr>
          <w:rFonts w:eastAsia="Calibri"/>
          <w:sz w:val="21"/>
          <w:szCs w:val="21"/>
          <w:lang w:eastAsia="en-US"/>
        </w:rPr>
        <w:t xml:space="preserve"> </w:t>
      </w:r>
      <w:r w:rsidRPr="00F37902">
        <w:rPr>
          <w:rFonts w:eastAsia="Calibri"/>
          <w:color w:val="000000"/>
          <w:sz w:val="21"/>
          <w:szCs w:val="21"/>
          <w:lang w:eastAsia="en-US"/>
        </w:rPr>
        <w:t>Prosimy Zamawiającego o wyjaśnienie czy strzykawki maja być skalowane w kroplach, łyżeczkach i ml adekwatnie do pojemności?</w:t>
      </w:r>
    </w:p>
    <w:p w:rsidR="00F37902" w:rsidRPr="00F37902" w:rsidRDefault="00F37902" w:rsidP="00F37902">
      <w:pPr>
        <w:spacing w:line="276" w:lineRule="auto"/>
        <w:rPr>
          <w:rFonts w:eastAsia="Calibri"/>
          <w:color w:val="000000"/>
          <w:sz w:val="21"/>
          <w:szCs w:val="21"/>
          <w:lang w:eastAsia="en-US"/>
        </w:rPr>
      </w:pPr>
      <w:r w:rsidRPr="00435B17">
        <w:rPr>
          <w:b/>
          <w:sz w:val="21"/>
          <w:szCs w:val="21"/>
        </w:rPr>
        <w:t>Odpowiedź nr 2</w:t>
      </w:r>
      <w:r w:rsidRPr="00435B17">
        <w:rPr>
          <w:b/>
          <w:sz w:val="21"/>
          <w:szCs w:val="21"/>
        </w:rPr>
        <w:t>5</w:t>
      </w:r>
      <w:r w:rsidRPr="00435B17">
        <w:rPr>
          <w:b/>
          <w:sz w:val="21"/>
          <w:szCs w:val="21"/>
        </w:rPr>
        <w:t>:</w:t>
      </w:r>
      <w:r w:rsidRPr="00435B17">
        <w:rPr>
          <w:b/>
          <w:sz w:val="21"/>
          <w:szCs w:val="21"/>
        </w:rPr>
        <w:t xml:space="preserve"> TAK</w:t>
      </w:r>
    </w:p>
    <w:p w:rsidR="009766EC" w:rsidRPr="00435B17" w:rsidRDefault="009766EC" w:rsidP="009766EC">
      <w:pPr>
        <w:jc w:val="both"/>
        <w:rPr>
          <w:b/>
          <w:sz w:val="21"/>
          <w:szCs w:val="21"/>
        </w:rPr>
      </w:pPr>
    </w:p>
    <w:p w:rsidR="008D29F9" w:rsidRPr="00435B17" w:rsidRDefault="00F37902" w:rsidP="00F37902">
      <w:pPr>
        <w:jc w:val="center"/>
        <w:rPr>
          <w:b/>
          <w:bCs/>
          <w:i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>UZUPEŁNIENIE</w:t>
      </w:r>
    </w:p>
    <w:p w:rsidR="00F37902" w:rsidRPr="00435B17" w:rsidRDefault="00F37902" w:rsidP="00F37902">
      <w:pPr>
        <w:jc w:val="both"/>
        <w:rPr>
          <w:b/>
          <w:bCs/>
          <w:i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>Zamawiający dokonuje zmian odpowiedzi na zapytania z dnia 26.08.2019r</w:t>
      </w:r>
    </w:p>
    <w:p w:rsidR="00F37902" w:rsidRPr="00435B17" w:rsidRDefault="007763DC" w:rsidP="00F37902">
      <w:pPr>
        <w:jc w:val="both"/>
        <w:rPr>
          <w:b/>
          <w:color w:val="0000FF"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 xml:space="preserve">Odpowiedź 32: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7763DC" w:rsidRPr="00435B17" w:rsidRDefault="007763DC" w:rsidP="00F37902">
      <w:pPr>
        <w:jc w:val="both"/>
        <w:rPr>
          <w:b/>
          <w:bCs/>
          <w:i/>
          <w:sz w:val="21"/>
          <w:szCs w:val="21"/>
        </w:rPr>
      </w:pPr>
      <w:r w:rsidRPr="00435B17">
        <w:rPr>
          <w:b/>
          <w:sz w:val="21"/>
          <w:szCs w:val="21"/>
        </w:rPr>
        <w:t xml:space="preserve">Odpowiedź 33: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7763DC" w:rsidRPr="00435B17" w:rsidRDefault="007763DC" w:rsidP="00F37902">
      <w:pPr>
        <w:tabs>
          <w:tab w:val="left" w:pos="426"/>
          <w:tab w:val="left" w:pos="1276"/>
        </w:tabs>
        <w:ind w:right="-17"/>
        <w:jc w:val="both"/>
        <w:rPr>
          <w:b/>
          <w:color w:val="0000FF"/>
          <w:sz w:val="21"/>
          <w:szCs w:val="21"/>
        </w:rPr>
      </w:pPr>
    </w:p>
    <w:p w:rsidR="00F37902" w:rsidRPr="00F37902" w:rsidRDefault="00F37902" w:rsidP="00F37902">
      <w:pPr>
        <w:tabs>
          <w:tab w:val="left" w:pos="426"/>
          <w:tab w:val="left" w:pos="1276"/>
        </w:tabs>
        <w:ind w:right="-17"/>
        <w:jc w:val="both"/>
        <w:rPr>
          <w:b/>
          <w:color w:val="0000FF"/>
          <w:sz w:val="21"/>
          <w:szCs w:val="21"/>
        </w:rPr>
      </w:pPr>
      <w:r w:rsidRPr="00435B17">
        <w:rPr>
          <w:b/>
          <w:color w:val="0000FF"/>
          <w:sz w:val="21"/>
          <w:szCs w:val="21"/>
        </w:rPr>
        <w:t xml:space="preserve">W załączeniu </w:t>
      </w:r>
      <w:r w:rsidRPr="00F37902">
        <w:rPr>
          <w:b/>
          <w:color w:val="0000FF"/>
          <w:sz w:val="21"/>
          <w:szCs w:val="21"/>
        </w:rPr>
        <w:t>Załącznik nr 1 do SIWZ – FORMULARZ CENOWY – po zmianie</w:t>
      </w:r>
      <w:r w:rsidR="00435B17">
        <w:rPr>
          <w:b/>
          <w:color w:val="0000FF"/>
          <w:sz w:val="21"/>
          <w:szCs w:val="21"/>
        </w:rPr>
        <w:t xml:space="preserve"> 2</w:t>
      </w:r>
    </w:p>
    <w:p w:rsidR="008D29F9" w:rsidRPr="00435B17" w:rsidRDefault="008D29F9" w:rsidP="00613315">
      <w:pPr>
        <w:ind w:left="5664"/>
        <w:jc w:val="both"/>
        <w:rPr>
          <w:b/>
          <w:bCs/>
          <w:i/>
          <w:sz w:val="21"/>
          <w:szCs w:val="21"/>
        </w:rPr>
      </w:pPr>
    </w:p>
    <w:p w:rsidR="00F52D6F" w:rsidRPr="00435B17" w:rsidRDefault="00C65483" w:rsidP="00613315">
      <w:pPr>
        <w:ind w:left="5664"/>
        <w:jc w:val="both"/>
        <w:rPr>
          <w:i/>
          <w:sz w:val="21"/>
          <w:szCs w:val="21"/>
        </w:rPr>
      </w:pPr>
      <w:r>
        <w:rPr>
          <w:b/>
          <w:bCs/>
          <w:i/>
          <w:szCs w:val="24"/>
        </w:rPr>
        <w:t xml:space="preserve">            </w:t>
      </w:r>
      <w:r w:rsidR="0038474A" w:rsidRPr="008D29F9">
        <w:rPr>
          <w:b/>
          <w:bCs/>
          <w:i/>
          <w:szCs w:val="24"/>
        </w:rPr>
        <w:t xml:space="preserve"> </w:t>
      </w:r>
      <w:r w:rsidR="00435B17">
        <w:rPr>
          <w:b/>
          <w:bCs/>
          <w:i/>
          <w:szCs w:val="24"/>
        </w:rPr>
        <w:t xml:space="preserve">    </w:t>
      </w:r>
      <w:r w:rsidR="0038474A" w:rsidRPr="008D29F9">
        <w:rPr>
          <w:b/>
          <w:bCs/>
          <w:i/>
          <w:szCs w:val="24"/>
        </w:rPr>
        <w:t xml:space="preserve"> </w:t>
      </w:r>
      <w:r w:rsidR="00F52D6F" w:rsidRPr="00435B17">
        <w:rPr>
          <w:i/>
          <w:sz w:val="21"/>
          <w:szCs w:val="21"/>
        </w:rPr>
        <w:t>Z poważaniem</w:t>
      </w:r>
    </w:p>
    <w:p w:rsidR="00C65483" w:rsidRPr="00435B17" w:rsidRDefault="00C65483" w:rsidP="00C65483">
      <w:pPr>
        <w:suppressAutoHyphens/>
        <w:ind w:left="4956"/>
        <w:jc w:val="center"/>
        <w:rPr>
          <w:b/>
          <w:i/>
          <w:sz w:val="21"/>
          <w:szCs w:val="21"/>
          <w:lang w:eastAsia="ar-SA"/>
        </w:rPr>
      </w:pPr>
      <w:r w:rsidRPr="00435B17">
        <w:rPr>
          <w:b/>
          <w:i/>
          <w:sz w:val="21"/>
          <w:szCs w:val="21"/>
          <w:lang w:eastAsia="ar-SA"/>
        </w:rPr>
        <w:t>Z - ca Dyrektora</w:t>
      </w:r>
    </w:p>
    <w:p w:rsidR="00C65483" w:rsidRPr="00435B17" w:rsidRDefault="00C65483" w:rsidP="00C65483">
      <w:pPr>
        <w:spacing w:after="4" w:line="268" w:lineRule="auto"/>
        <w:ind w:left="4956" w:hanging="3"/>
        <w:jc w:val="center"/>
        <w:rPr>
          <w:rFonts w:eastAsia="Courier New"/>
          <w:b/>
          <w:i/>
          <w:color w:val="000000"/>
          <w:sz w:val="21"/>
          <w:szCs w:val="21"/>
        </w:rPr>
      </w:pPr>
      <w:r w:rsidRPr="00435B17">
        <w:rPr>
          <w:rFonts w:eastAsia="Courier New"/>
          <w:b/>
          <w:i/>
          <w:color w:val="000000"/>
          <w:sz w:val="21"/>
          <w:szCs w:val="21"/>
        </w:rPr>
        <w:t>ds. Administracyjno- Ekonomicznych</w:t>
      </w:r>
    </w:p>
    <w:p w:rsidR="00C65483" w:rsidRPr="00435B17" w:rsidRDefault="00C65483" w:rsidP="00C65483">
      <w:pPr>
        <w:spacing w:after="4" w:line="268" w:lineRule="auto"/>
        <w:ind w:left="4956" w:hanging="3"/>
        <w:jc w:val="center"/>
        <w:rPr>
          <w:rFonts w:eastAsia="Courier New"/>
          <w:b/>
          <w:i/>
          <w:color w:val="000000"/>
          <w:sz w:val="21"/>
          <w:szCs w:val="21"/>
        </w:rPr>
      </w:pPr>
      <w:r w:rsidRPr="00435B17">
        <w:rPr>
          <w:rFonts w:eastAsia="Courier New"/>
          <w:b/>
          <w:i/>
          <w:color w:val="000000"/>
          <w:sz w:val="21"/>
          <w:szCs w:val="21"/>
        </w:rPr>
        <w:t>Szpitala Specjalistycznego w Jaśle</w:t>
      </w:r>
    </w:p>
    <w:p w:rsidR="00C65483" w:rsidRPr="00435B17" w:rsidRDefault="00C65483" w:rsidP="00C65483">
      <w:pPr>
        <w:spacing w:after="4" w:line="268" w:lineRule="auto"/>
        <w:ind w:left="320" w:hanging="3"/>
        <w:jc w:val="both"/>
        <w:rPr>
          <w:rFonts w:eastAsia="Courier New"/>
          <w:b/>
          <w:bCs/>
          <w:color w:val="000000"/>
          <w:sz w:val="21"/>
          <w:szCs w:val="21"/>
          <w:lang w:eastAsia="ar-SA"/>
        </w:rPr>
      </w:pPr>
      <w:r w:rsidRPr="00435B17">
        <w:rPr>
          <w:rFonts w:eastAsia="Courier New"/>
          <w:i/>
          <w:color w:val="000000"/>
          <w:sz w:val="21"/>
          <w:szCs w:val="21"/>
        </w:rPr>
        <w:t xml:space="preserve">                                                                                                 </w:t>
      </w:r>
      <w:r w:rsidR="00DC01A8" w:rsidRPr="00435B17">
        <w:rPr>
          <w:rFonts w:eastAsia="Courier New"/>
          <w:i/>
          <w:color w:val="000000"/>
          <w:sz w:val="21"/>
          <w:szCs w:val="21"/>
        </w:rPr>
        <w:t xml:space="preserve">         </w:t>
      </w:r>
      <w:r w:rsidRPr="00435B17">
        <w:rPr>
          <w:rFonts w:eastAsia="Courier New"/>
          <w:i/>
          <w:color w:val="000000"/>
          <w:sz w:val="21"/>
          <w:szCs w:val="21"/>
        </w:rPr>
        <w:t xml:space="preserve">     </w:t>
      </w:r>
      <w:r w:rsidR="00435B17">
        <w:rPr>
          <w:rFonts w:eastAsia="Courier New"/>
          <w:i/>
          <w:color w:val="000000"/>
          <w:sz w:val="21"/>
          <w:szCs w:val="21"/>
        </w:rPr>
        <w:t xml:space="preserve">       </w:t>
      </w:r>
      <w:r w:rsidRPr="00435B17">
        <w:rPr>
          <w:rFonts w:eastAsia="Courier New"/>
          <w:b/>
          <w:bCs/>
          <w:i/>
          <w:color w:val="000000"/>
          <w:sz w:val="21"/>
          <w:szCs w:val="21"/>
        </w:rPr>
        <w:t>mgr Zbigniew Betlej</w:t>
      </w:r>
    </w:p>
    <w:p w:rsidR="001F535A" w:rsidRPr="00983E83" w:rsidRDefault="001F535A" w:rsidP="00613315">
      <w:pPr>
        <w:ind w:left="5664"/>
        <w:jc w:val="both"/>
        <w:rPr>
          <w:b/>
          <w:bCs/>
          <w:sz w:val="22"/>
          <w:szCs w:val="22"/>
        </w:rPr>
      </w:pPr>
    </w:p>
    <w:p w:rsidR="00AC4635" w:rsidRDefault="00AC4635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F0251D" w:rsidRPr="00983E83" w:rsidRDefault="00F0251D" w:rsidP="000320BD">
      <w:p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Otrzymują:</w:t>
      </w:r>
    </w:p>
    <w:p w:rsidR="00F0251D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 xml:space="preserve">zamieszczono na stronie internetowej </w:t>
      </w:r>
      <w:hyperlink r:id="rId10" w:history="1">
        <w:r w:rsidRPr="00983E83">
          <w:rPr>
            <w:rStyle w:val="Hipercze"/>
            <w:sz w:val="22"/>
            <w:szCs w:val="22"/>
          </w:rPr>
          <w:t>www.szpital.jaslo.pl</w:t>
        </w:r>
      </w:hyperlink>
    </w:p>
    <w:p w:rsidR="00F91296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a /a</w:t>
      </w:r>
    </w:p>
    <w:sectPr w:rsidR="00F91296" w:rsidRPr="00983E83" w:rsidSect="00435B17">
      <w:footerReference w:type="even" r:id="rId11"/>
      <w:footerReference w:type="default" r:id="rId12"/>
      <w:pgSz w:w="11906" w:h="16838"/>
      <w:pgMar w:top="0" w:right="707" w:bottom="0" w:left="1276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02" w:rsidRDefault="00254002">
      <w:r>
        <w:separator/>
      </w:r>
    </w:p>
  </w:endnote>
  <w:endnote w:type="continuationSeparator" w:id="0">
    <w:p w:rsidR="00254002" w:rsidRDefault="0025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2" w:rsidRDefault="00A5065F" w:rsidP="006666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002" w:rsidRDefault="00254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2" w:rsidRDefault="00254002" w:rsidP="00EA3DA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254002" w:rsidRDefault="002540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02" w:rsidRDefault="00254002">
      <w:r>
        <w:separator/>
      </w:r>
    </w:p>
  </w:footnote>
  <w:footnote w:type="continuationSeparator" w:id="0">
    <w:p w:rsidR="00254002" w:rsidRDefault="0025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B5F7E06"/>
    <w:multiLevelType w:val="hybridMultilevel"/>
    <w:tmpl w:val="19448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E44E5"/>
    <w:multiLevelType w:val="hybridMultilevel"/>
    <w:tmpl w:val="EBA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C0CD8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F768A"/>
    <w:multiLevelType w:val="singleLevel"/>
    <w:tmpl w:val="D2BCF25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826025"/>
    <w:multiLevelType w:val="hybridMultilevel"/>
    <w:tmpl w:val="D150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71E2"/>
    <w:multiLevelType w:val="hybridMultilevel"/>
    <w:tmpl w:val="AF88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693"/>
    <w:multiLevelType w:val="hybridMultilevel"/>
    <w:tmpl w:val="B6B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09CC"/>
    <w:multiLevelType w:val="hybridMultilevel"/>
    <w:tmpl w:val="2608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C792C"/>
    <w:multiLevelType w:val="hybridMultilevel"/>
    <w:tmpl w:val="8630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81C"/>
    <w:multiLevelType w:val="hybridMultilevel"/>
    <w:tmpl w:val="5D76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A5010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0"/>
    <w:rsid w:val="000017C1"/>
    <w:rsid w:val="00002A93"/>
    <w:rsid w:val="00002DC2"/>
    <w:rsid w:val="000052CF"/>
    <w:rsid w:val="00005E09"/>
    <w:rsid w:val="00013172"/>
    <w:rsid w:val="00015EFD"/>
    <w:rsid w:val="0001739A"/>
    <w:rsid w:val="000177B6"/>
    <w:rsid w:val="000212FE"/>
    <w:rsid w:val="00030999"/>
    <w:rsid w:val="000320BD"/>
    <w:rsid w:val="00041269"/>
    <w:rsid w:val="000424FD"/>
    <w:rsid w:val="00044306"/>
    <w:rsid w:val="00044B0F"/>
    <w:rsid w:val="00046A49"/>
    <w:rsid w:val="000538F5"/>
    <w:rsid w:val="000569E5"/>
    <w:rsid w:val="000575A0"/>
    <w:rsid w:val="00065278"/>
    <w:rsid w:val="000727F5"/>
    <w:rsid w:val="000805E0"/>
    <w:rsid w:val="00084F45"/>
    <w:rsid w:val="00085B56"/>
    <w:rsid w:val="00087DB0"/>
    <w:rsid w:val="00094087"/>
    <w:rsid w:val="00097C1B"/>
    <w:rsid w:val="000A3147"/>
    <w:rsid w:val="000A5AD3"/>
    <w:rsid w:val="000A706F"/>
    <w:rsid w:val="000A7247"/>
    <w:rsid w:val="000B23A5"/>
    <w:rsid w:val="000B4DCE"/>
    <w:rsid w:val="000B5473"/>
    <w:rsid w:val="000B65A8"/>
    <w:rsid w:val="000D77B8"/>
    <w:rsid w:val="000E0DFE"/>
    <w:rsid w:val="000F01FC"/>
    <w:rsid w:val="000F5A4D"/>
    <w:rsid w:val="000F6250"/>
    <w:rsid w:val="000F7C7F"/>
    <w:rsid w:val="001009BC"/>
    <w:rsid w:val="00101F52"/>
    <w:rsid w:val="00103851"/>
    <w:rsid w:val="00104079"/>
    <w:rsid w:val="00107AD3"/>
    <w:rsid w:val="00110277"/>
    <w:rsid w:val="0011367B"/>
    <w:rsid w:val="00113E7D"/>
    <w:rsid w:val="00116C3F"/>
    <w:rsid w:val="0012045B"/>
    <w:rsid w:val="00123D96"/>
    <w:rsid w:val="00124218"/>
    <w:rsid w:val="00124464"/>
    <w:rsid w:val="00124815"/>
    <w:rsid w:val="0012599A"/>
    <w:rsid w:val="001272A9"/>
    <w:rsid w:val="001347D3"/>
    <w:rsid w:val="001348FD"/>
    <w:rsid w:val="00140FA0"/>
    <w:rsid w:val="00141BDB"/>
    <w:rsid w:val="001423F4"/>
    <w:rsid w:val="00144542"/>
    <w:rsid w:val="00145BBB"/>
    <w:rsid w:val="00146F27"/>
    <w:rsid w:val="0015262D"/>
    <w:rsid w:val="00154100"/>
    <w:rsid w:val="0015459E"/>
    <w:rsid w:val="00157C40"/>
    <w:rsid w:val="001663C0"/>
    <w:rsid w:val="00166973"/>
    <w:rsid w:val="00171C7B"/>
    <w:rsid w:val="00174305"/>
    <w:rsid w:val="0017644A"/>
    <w:rsid w:val="00176479"/>
    <w:rsid w:val="00177283"/>
    <w:rsid w:val="00177653"/>
    <w:rsid w:val="0018598A"/>
    <w:rsid w:val="001920ED"/>
    <w:rsid w:val="0019245C"/>
    <w:rsid w:val="0019256B"/>
    <w:rsid w:val="00193C1E"/>
    <w:rsid w:val="001943D4"/>
    <w:rsid w:val="00196D6D"/>
    <w:rsid w:val="001A1872"/>
    <w:rsid w:val="001B20FF"/>
    <w:rsid w:val="001B7B3C"/>
    <w:rsid w:val="001C0A49"/>
    <w:rsid w:val="001C38FF"/>
    <w:rsid w:val="001C6A81"/>
    <w:rsid w:val="001C7348"/>
    <w:rsid w:val="001C7611"/>
    <w:rsid w:val="001E30F2"/>
    <w:rsid w:val="001F0329"/>
    <w:rsid w:val="001F535A"/>
    <w:rsid w:val="001F5512"/>
    <w:rsid w:val="001F5FA5"/>
    <w:rsid w:val="002018EE"/>
    <w:rsid w:val="00202569"/>
    <w:rsid w:val="00204A44"/>
    <w:rsid w:val="00207E17"/>
    <w:rsid w:val="00213EC3"/>
    <w:rsid w:val="0021476B"/>
    <w:rsid w:val="00215012"/>
    <w:rsid w:val="00220EA9"/>
    <w:rsid w:val="002213AA"/>
    <w:rsid w:val="00221CD6"/>
    <w:rsid w:val="002254DB"/>
    <w:rsid w:val="00225EC7"/>
    <w:rsid w:val="002268C1"/>
    <w:rsid w:val="00227B3D"/>
    <w:rsid w:val="00230788"/>
    <w:rsid w:val="0023352A"/>
    <w:rsid w:val="0023535E"/>
    <w:rsid w:val="00241EFE"/>
    <w:rsid w:val="002423C3"/>
    <w:rsid w:val="00242509"/>
    <w:rsid w:val="00245569"/>
    <w:rsid w:val="00247D71"/>
    <w:rsid w:val="00254002"/>
    <w:rsid w:val="00256D60"/>
    <w:rsid w:val="00257506"/>
    <w:rsid w:val="00260390"/>
    <w:rsid w:val="0026189B"/>
    <w:rsid w:val="00265933"/>
    <w:rsid w:val="00267FE4"/>
    <w:rsid w:val="00271A10"/>
    <w:rsid w:val="00274D66"/>
    <w:rsid w:val="00274D9E"/>
    <w:rsid w:val="002776DF"/>
    <w:rsid w:val="002803EE"/>
    <w:rsid w:val="0028171E"/>
    <w:rsid w:val="002837CF"/>
    <w:rsid w:val="002855A7"/>
    <w:rsid w:val="00287DCF"/>
    <w:rsid w:val="00292AAE"/>
    <w:rsid w:val="002940C2"/>
    <w:rsid w:val="002940C9"/>
    <w:rsid w:val="00294B90"/>
    <w:rsid w:val="0029501A"/>
    <w:rsid w:val="00295D6A"/>
    <w:rsid w:val="002A3A54"/>
    <w:rsid w:val="002A5C10"/>
    <w:rsid w:val="002B2AB9"/>
    <w:rsid w:val="002B40CA"/>
    <w:rsid w:val="002B6A3C"/>
    <w:rsid w:val="002C1B95"/>
    <w:rsid w:val="002C2EB0"/>
    <w:rsid w:val="002C3ABE"/>
    <w:rsid w:val="002C51C5"/>
    <w:rsid w:val="002C7CD3"/>
    <w:rsid w:val="002E4DAB"/>
    <w:rsid w:val="002E7C90"/>
    <w:rsid w:val="002E7E93"/>
    <w:rsid w:val="002F2D61"/>
    <w:rsid w:val="00300969"/>
    <w:rsid w:val="00301A88"/>
    <w:rsid w:val="00304EB2"/>
    <w:rsid w:val="00311417"/>
    <w:rsid w:val="00317510"/>
    <w:rsid w:val="00331FB9"/>
    <w:rsid w:val="00333F61"/>
    <w:rsid w:val="0033597E"/>
    <w:rsid w:val="0033765D"/>
    <w:rsid w:val="00342514"/>
    <w:rsid w:val="00342630"/>
    <w:rsid w:val="00343A0F"/>
    <w:rsid w:val="00345DAF"/>
    <w:rsid w:val="003519AC"/>
    <w:rsid w:val="00352D3B"/>
    <w:rsid w:val="0035463E"/>
    <w:rsid w:val="00354A27"/>
    <w:rsid w:val="00354C28"/>
    <w:rsid w:val="0035604B"/>
    <w:rsid w:val="0035752C"/>
    <w:rsid w:val="00361813"/>
    <w:rsid w:val="00361A94"/>
    <w:rsid w:val="00365F25"/>
    <w:rsid w:val="00365F50"/>
    <w:rsid w:val="00366539"/>
    <w:rsid w:val="003708C1"/>
    <w:rsid w:val="00372584"/>
    <w:rsid w:val="003726D0"/>
    <w:rsid w:val="003774AD"/>
    <w:rsid w:val="00381523"/>
    <w:rsid w:val="0038192F"/>
    <w:rsid w:val="0038474A"/>
    <w:rsid w:val="003859B2"/>
    <w:rsid w:val="00387FA0"/>
    <w:rsid w:val="00390373"/>
    <w:rsid w:val="00391318"/>
    <w:rsid w:val="00396442"/>
    <w:rsid w:val="00396F8D"/>
    <w:rsid w:val="003A17C8"/>
    <w:rsid w:val="003A6F27"/>
    <w:rsid w:val="003A7159"/>
    <w:rsid w:val="003A7C39"/>
    <w:rsid w:val="003B29CC"/>
    <w:rsid w:val="003B2DEE"/>
    <w:rsid w:val="003B5175"/>
    <w:rsid w:val="003B57B2"/>
    <w:rsid w:val="003C2A6F"/>
    <w:rsid w:val="003D3932"/>
    <w:rsid w:val="003D643F"/>
    <w:rsid w:val="003D7ACF"/>
    <w:rsid w:val="003E1312"/>
    <w:rsid w:val="003F5BDF"/>
    <w:rsid w:val="00400291"/>
    <w:rsid w:val="00400305"/>
    <w:rsid w:val="004014D4"/>
    <w:rsid w:val="004047D9"/>
    <w:rsid w:val="0040536A"/>
    <w:rsid w:val="00405C7F"/>
    <w:rsid w:val="0041215A"/>
    <w:rsid w:val="00413835"/>
    <w:rsid w:val="0041540F"/>
    <w:rsid w:val="00415ADB"/>
    <w:rsid w:val="004201B4"/>
    <w:rsid w:val="004208A5"/>
    <w:rsid w:val="004228B3"/>
    <w:rsid w:val="0042768A"/>
    <w:rsid w:val="00430731"/>
    <w:rsid w:val="00430C39"/>
    <w:rsid w:val="00430D37"/>
    <w:rsid w:val="00430E83"/>
    <w:rsid w:val="0043507A"/>
    <w:rsid w:val="00435B17"/>
    <w:rsid w:val="00437A15"/>
    <w:rsid w:val="0044255E"/>
    <w:rsid w:val="00443906"/>
    <w:rsid w:val="00444631"/>
    <w:rsid w:val="00447F96"/>
    <w:rsid w:val="004508CD"/>
    <w:rsid w:val="00452BB4"/>
    <w:rsid w:val="0045305D"/>
    <w:rsid w:val="0045370D"/>
    <w:rsid w:val="00453EBC"/>
    <w:rsid w:val="004544DB"/>
    <w:rsid w:val="00454A02"/>
    <w:rsid w:val="00455D92"/>
    <w:rsid w:val="00461CEB"/>
    <w:rsid w:val="00472CD3"/>
    <w:rsid w:val="00480A66"/>
    <w:rsid w:val="004835D5"/>
    <w:rsid w:val="00483FFF"/>
    <w:rsid w:val="00493B89"/>
    <w:rsid w:val="00494677"/>
    <w:rsid w:val="00494A46"/>
    <w:rsid w:val="004961D6"/>
    <w:rsid w:val="004A23EE"/>
    <w:rsid w:val="004A4E24"/>
    <w:rsid w:val="004A57BA"/>
    <w:rsid w:val="004A6C35"/>
    <w:rsid w:val="004A79BD"/>
    <w:rsid w:val="004B3999"/>
    <w:rsid w:val="004B56F7"/>
    <w:rsid w:val="004C069B"/>
    <w:rsid w:val="004C5055"/>
    <w:rsid w:val="004C50D4"/>
    <w:rsid w:val="004C7721"/>
    <w:rsid w:val="004D1475"/>
    <w:rsid w:val="004D4712"/>
    <w:rsid w:val="004E11FC"/>
    <w:rsid w:val="004E21E7"/>
    <w:rsid w:val="004E40EB"/>
    <w:rsid w:val="004E6B1C"/>
    <w:rsid w:val="004F0D69"/>
    <w:rsid w:val="005037E1"/>
    <w:rsid w:val="00504914"/>
    <w:rsid w:val="0050599E"/>
    <w:rsid w:val="00505F8A"/>
    <w:rsid w:val="00510FDE"/>
    <w:rsid w:val="005112CA"/>
    <w:rsid w:val="005115DA"/>
    <w:rsid w:val="00521979"/>
    <w:rsid w:val="005256BB"/>
    <w:rsid w:val="00526437"/>
    <w:rsid w:val="005318B2"/>
    <w:rsid w:val="00543D3B"/>
    <w:rsid w:val="0054479C"/>
    <w:rsid w:val="0055032B"/>
    <w:rsid w:val="0055038F"/>
    <w:rsid w:val="0055603D"/>
    <w:rsid w:val="00557241"/>
    <w:rsid w:val="00563D55"/>
    <w:rsid w:val="0056477B"/>
    <w:rsid w:val="00564F7C"/>
    <w:rsid w:val="00565836"/>
    <w:rsid w:val="00573C89"/>
    <w:rsid w:val="00574263"/>
    <w:rsid w:val="0057549B"/>
    <w:rsid w:val="00576422"/>
    <w:rsid w:val="005803B8"/>
    <w:rsid w:val="005805B1"/>
    <w:rsid w:val="005826D7"/>
    <w:rsid w:val="005830BF"/>
    <w:rsid w:val="00586B4B"/>
    <w:rsid w:val="00587440"/>
    <w:rsid w:val="00592368"/>
    <w:rsid w:val="005A1812"/>
    <w:rsid w:val="005A2038"/>
    <w:rsid w:val="005A376C"/>
    <w:rsid w:val="005A4B30"/>
    <w:rsid w:val="005A6BA2"/>
    <w:rsid w:val="005B03BA"/>
    <w:rsid w:val="005B52D8"/>
    <w:rsid w:val="005B6E83"/>
    <w:rsid w:val="005B719A"/>
    <w:rsid w:val="005B7B2D"/>
    <w:rsid w:val="005C2272"/>
    <w:rsid w:val="005C3329"/>
    <w:rsid w:val="005C4D06"/>
    <w:rsid w:val="005C4E6B"/>
    <w:rsid w:val="005C682E"/>
    <w:rsid w:val="005C7FD7"/>
    <w:rsid w:val="005D2EA3"/>
    <w:rsid w:val="005D4C9A"/>
    <w:rsid w:val="005E1130"/>
    <w:rsid w:val="005F0607"/>
    <w:rsid w:val="005F4B0D"/>
    <w:rsid w:val="005F53E7"/>
    <w:rsid w:val="006030C7"/>
    <w:rsid w:val="0061018A"/>
    <w:rsid w:val="00610304"/>
    <w:rsid w:val="00610597"/>
    <w:rsid w:val="00612E29"/>
    <w:rsid w:val="00613315"/>
    <w:rsid w:val="00617F90"/>
    <w:rsid w:val="00621C4B"/>
    <w:rsid w:val="00622629"/>
    <w:rsid w:val="006230DD"/>
    <w:rsid w:val="00626C33"/>
    <w:rsid w:val="00627895"/>
    <w:rsid w:val="0063161C"/>
    <w:rsid w:val="006323C7"/>
    <w:rsid w:val="006326ED"/>
    <w:rsid w:val="00637718"/>
    <w:rsid w:val="00651EB7"/>
    <w:rsid w:val="006558CD"/>
    <w:rsid w:val="0065788E"/>
    <w:rsid w:val="006630FD"/>
    <w:rsid w:val="00665264"/>
    <w:rsid w:val="006666F6"/>
    <w:rsid w:val="00670FDB"/>
    <w:rsid w:val="00676A91"/>
    <w:rsid w:val="00676B0D"/>
    <w:rsid w:val="00677643"/>
    <w:rsid w:val="00681001"/>
    <w:rsid w:val="00681602"/>
    <w:rsid w:val="00681813"/>
    <w:rsid w:val="00684780"/>
    <w:rsid w:val="00684C5E"/>
    <w:rsid w:val="006857FC"/>
    <w:rsid w:val="00686B1E"/>
    <w:rsid w:val="00686C70"/>
    <w:rsid w:val="006876C8"/>
    <w:rsid w:val="00692AF5"/>
    <w:rsid w:val="00697D37"/>
    <w:rsid w:val="006A5D37"/>
    <w:rsid w:val="006A7746"/>
    <w:rsid w:val="006B11AB"/>
    <w:rsid w:val="006B4665"/>
    <w:rsid w:val="006B485D"/>
    <w:rsid w:val="006B51EC"/>
    <w:rsid w:val="006C24A6"/>
    <w:rsid w:val="006C423D"/>
    <w:rsid w:val="006D19C2"/>
    <w:rsid w:val="006D1A84"/>
    <w:rsid w:val="006D1BAD"/>
    <w:rsid w:val="006D2896"/>
    <w:rsid w:val="006D41E8"/>
    <w:rsid w:val="006D5C19"/>
    <w:rsid w:val="006E056F"/>
    <w:rsid w:val="006E0F1B"/>
    <w:rsid w:val="006F04FC"/>
    <w:rsid w:val="006F1CF3"/>
    <w:rsid w:val="006F233D"/>
    <w:rsid w:val="006F3B1C"/>
    <w:rsid w:val="006F412B"/>
    <w:rsid w:val="007006D3"/>
    <w:rsid w:val="00701530"/>
    <w:rsid w:val="0070316A"/>
    <w:rsid w:val="00707BDA"/>
    <w:rsid w:val="00710B2C"/>
    <w:rsid w:val="00715EE6"/>
    <w:rsid w:val="00732E1E"/>
    <w:rsid w:val="0073699E"/>
    <w:rsid w:val="00736AFA"/>
    <w:rsid w:val="00745FAD"/>
    <w:rsid w:val="00754797"/>
    <w:rsid w:val="00760201"/>
    <w:rsid w:val="007614C6"/>
    <w:rsid w:val="00761500"/>
    <w:rsid w:val="00761E9B"/>
    <w:rsid w:val="007632FA"/>
    <w:rsid w:val="00766F56"/>
    <w:rsid w:val="007710AF"/>
    <w:rsid w:val="00774246"/>
    <w:rsid w:val="0077608A"/>
    <w:rsid w:val="007763DC"/>
    <w:rsid w:val="00781882"/>
    <w:rsid w:val="007818D2"/>
    <w:rsid w:val="00781AB2"/>
    <w:rsid w:val="00781FE4"/>
    <w:rsid w:val="0078720F"/>
    <w:rsid w:val="00791C14"/>
    <w:rsid w:val="0079206A"/>
    <w:rsid w:val="00794F2F"/>
    <w:rsid w:val="00795DE0"/>
    <w:rsid w:val="007976DB"/>
    <w:rsid w:val="007A192F"/>
    <w:rsid w:val="007B2151"/>
    <w:rsid w:val="007B2953"/>
    <w:rsid w:val="007B4048"/>
    <w:rsid w:val="007B5254"/>
    <w:rsid w:val="007B5BED"/>
    <w:rsid w:val="007B6F0B"/>
    <w:rsid w:val="007C42CC"/>
    <w:rsid w:val="007D2060"/>
    <w:rsid w:val="007D3EC9"/>
    <w:rsid w:val="007E3DD8"/>
    <w:rsid w:val="007E4F90"/>
    <w:rsid w:val="007E5ECD"/>
    <w:rsid w:val="007E6C06"/>
    <w:rsid w:val="007F21BD"/>
    <w:rsid w:val="00803085"/>
    <w:rsid w:val="008031CD"/>
    <w:rsid w:val="00804811"/>
    <w:rsid w:val="00812502"/>
    <w:rsid w:val="008147D4"/>
    <w:rsid w:val="00816332"/>
    <w:rsid w:val="00816A60"/>
    <w:rsid w:val="00816E18"/>
    <w:rsid w:val="0082176F"/>
    <w:rsid w:val="00823174"/>
    <w:rsid w:val="008258E3"/>
    <w:rsid w:val="00835051"/>
    <w:rsid w:val="00836BE6"/>
    <w:rsid w:val="00853A35"/>
    <w:rsid w:val="00855F45"/>
    <w:rsid w:val="00860724"/>
    <w:rsid w:val="00863C63"/>
    <w:rsid w:val="008656A6"/>
    <w:rsid w:val="00870CD2"/>
    <w:rsid w:val="00873A94"/>
    <w:rsid w:val="008740B5"/>
    <w:rsid w:val="00874241"/>
    <w:rsid w:val="00877275"/>
    <w:rsid w:val="00880252"/>
    <w:rsid w:val="0088110A"/>
    <w:rsid w:val="008812D4"/>
    <w:rsid w:val="00881C9A"/>
    <w:rsid w:val="00883525"/>
    <w:rsid w:val="00883AB9"/>
    <w:rsid w:val="00884954"/>
    <w:rsid w:val="00886D8E"/>
    <w:rsid w:val="008925BF"/>
    <w:rsid w:val="008935C2"/>
    <w:rsid w:val="0089489C"/>
    <w:rsid w:val="008971F4"/>
    <w:rsid w:val="008A4107"/>
    <w:rsid w:val="008A5904"/>
    <w:rsid w:val="008B110A"/>
    <w:rsid w:val="008B1206"/>
    <w:rsid w:val="008B41A2"/>
    <w:rsid w:val="008C32EB"/>
    <w:rsid w:val="008C3DFE"/>
    <w:rsid w:val="008C4E90"/>
    <w:rsid w:val="008C6D17"/>
    <w:rsid w:val="008D1FDC"/>
    <w:rsid w:val="008D29F9"/>
    <w:rsid w:val="008D394B"/>
    <w:rsid w:val="008D7994"/>
    <w:rsid w:val="008E005D"/>
    <w:rsid w:val="008E1200"/>
    <w:rsid w:val="008E1204"/>
    <w:rsid w:val="008E1CB7"/>
    <w:rsid w:val="008E602B"/>
    <w:rsid w:val="008F10A8"/>
    <w:rsid w:val="008F1205"/>
    <w:rsid w:val="008F72B3"/>
    <w:rsid w:val="0090164A"/>
    <w:rsid w:val="0090384A"/>
    <w:rsid w:val="009118A5"/>
    <w:rsid w:val="00913C00"/>
    <w:rsid w:val="0091448B"/>
    <w:rsid w:val="009151E4"/>
    <w:rsid w:val="009162B2"/>
    <w:rsid w:val="009201AE"/>
    <w:rsid w:val="00923352"/>
    <w:rsid w:val="009304AA"/>
    <w:rsid w:val="00932B33"/>
    <w:rsid w:val="009370F6"/>
    <w:rsid w:val="00940EED"/>
    <w:rsid w:val="00944B69"/>
    <w:rsid w:val="00950FC6"/>
    <w:rsid w:val="00951C90"/>
    <w:rsid w:val="0095588B"/>
    <w:rsid w:val="00956C63"/>
    <w:rsid w:val="00957BCC"/>
    <w:rsid w:val="00962FE7"/>
    <w:rsid w:val="0096534C"/>
    <w:rsid w:val="00965D6C"/>
    <w:rsid w:val="00966000"/>
    <w:rsid w:val="00971A6A"/>
    <w:rsid w:val="00971CE1"/>
    <w:rsid w:val="009723BB"/>
    <w:rsid w:val="00975995"/>
    <w:rsid w:val="009766EC"/>
    <w:rsid w:val="0097776B"/>
    <w:rsid w:val="00977770"/>
    <w:rsid w:val="00983E83"/>
    <w:rsid w:val="00984808"/>
    <w:rsid w:val="0098539D"/>
    <w:rsid w:val="009860A8"/>
    <w:rsid w:val="00990395"/>
    <w:rsid w:val="009906A5"/>
    <w:rsid w:val="00990F40"/>
    <w:rsid w:val="00991E51"/>
    <w:rsid w:val="00992937"/>
    <w:rsid w:val="009A7C64"/>
    <w:rsid w:val="009B04FD"/>
    <w:rsid w:val="009B2EB3"/>
    <w:rsid w:val="009B48A6"/>
    <w:rsid w:val="009C649F"/>
    <w:rsid w:val="009D6454"/>
    <w:rsid w:val="009E02EF"/>
    <w:rsid w:val="009F305C"/>
    <w:rsid w:val="009F57F7"/>
    <w:rsid w:val="009F6F02"/>
    <w:rsid w:val="00A02012"/>
    <w:rsid w:val="00A04BA7"/>
    <w:rsid w:val="00A0648F"/>
    <w:rsid w:val="00A11F1D"/>
    <w:rsid w:val="00A17D8D"/>
    <w:rsid w:val="00A20A3F"/>
    <w:rsid w:val="00A35B44"/>
    <w:rsid w:val="00A37E5B"/>
    <w:rsid w:val="00A42F6A"/>
    <w:rsid w:val="00A4397C"/>
    <w:rsid w:val="00A455D0"/>
    <w:rsid w:val="00A467C5"/>
    <w:rsid w:val="00A5065F"/>
    <w:rsid w:val="00A51CC7"/>
    <w:rsid w:val="00A543A7"/>
    <w:rsid w:val="00A566B7"/>
    <w:rsid w:val="00A624D7"/>
    <w:rsid w:val="00A62F35"/>
    <w:rsid w:val="00A671E3"/>
    <w:rsid w:val="00A67273"/>
    <w:rsid w:val="00A67B8E"/>
    <w:rsid w:val="00A74C07"/>
    <w:rsid w:val="00A75E5C"/>
    <w:rsid w:val="00A776A4"/>
    <w:rsid w:val="00A815F7"/>
    <w:rsid w:val="00A816CD"/>
    <w:rsid w:val="00A8266B"/>
    <w:rsid w:val="00A8367A"/>
    <w:rsid w:val="00A905E5"/>
    <w:rsid w:val="00A9089B"/>
    <w:rsid w:val="00A95B1F"/>
    <w:rsid w:val="00A970AB"/>
    <w:rsid w:val="00A97C0B"/>
    <w:rsid w:val="00AA2E86"/>
    <w:rsid w:val="00AA4796"/>
    <w:rsid w:val="00AA568E"/>
    <w:rsid w:val="00AA5D1B"/>
    <w:rsid w:val="00AB04B2"/>
    <w:rsid w:val="00AB0A9F"/>
    <w:rsid w:val="00AB1A42"/>
    <w:rsid w:val="00AB534A"/>
    <w:rsid w:val="00AB5963"/>
    <w:rsid w:val="00AB6849"/>
    <w:rsid w:val="00AB7657"/>
    <w:rsid w:val="00AB773B"/>
    <w:rsid w:val="00AC4635"/>
    <w:rsid w:val="00AC5107"/>
    <w:rsid w:val="00AC61BB"/>
    <w:rsid w:val="00AC75F7"/>
    <w:rsid w:val="00AD2A03"/>
    <w:rsid w:val="00AE1CF2"/>
    <w:rsid w:val="00AE210F"/>
    <w:rsid w:val="00AE34EE"/>
    <w:rsid w:val="00AF0340"/>
    <w:rsid w:val="00AF136D"/>
    <w:rsid w:val="00AF1421"/>
    <w:rsid w:val="00AF17CD"/>
    <w:rsid w:val="00AF747B"/>
    <w:rsid w:val="00B07075"/>
    <w:rsid w:val="00B070BB"/>
    <w:rsid w:val="00B12F3F"/>
    <w:rsid w:val="00B23891"/>
    <w:rsid w:val="00B24E79"/>
    <w:rsid w:val="00B320D2"/>
    <w:rsid w:val="00B42DDC"/>
    <w:rsid w:val="00B47AFF"/>
    <w:rsid w:val="00B55F44"/>
    <w:rsid w:val="00B600EC"/>
    <w:rsid w:val="00B64A26"/>
    <w:rsid w:val="00B70EE2"/>
    <w:rsid w:val="00B76F98"/>
    <w:rsid w:val="00B82215"/>
    <w:rsid w:val="00B9751D"/>
    <w:rsid w:val="00B97CC9"/>
    <w:rsid w:val="00BA09F1"/>
    <w:rsid w:val="00BA3AEE"/>
    <w:rsid w:val="00BA702D"/>
    <w:rsid w:val="00BA76FA"/>
    <w:rsid w:val="00BB0A5F"/>
    <w:rsid w:val="00BB3BE9"/>
    <w:rsid w:val="00BB58A6"/>
    <w:rsid w:val="00BC05C5"/>
    <w:rsid w:val="00BD38C0"/>
    <w:rsid w:val="00BD3E70"/>
    <w:rsid w:val="00BD43B9"/>
    <w:rsid w:val="00BD58D8"/>
    <w:rsid w:val="00BE2415"/>
    <w:rsid w:val="00BE2BEB"/>
    <w:rsid w:val="00BE2D77"/>
    <w:rsid w:val="00BF026E"/>
    <w:rsid w:val="00BF12AA"/>
    <w:rsid w:val="00BF3834"/>
    <w:rsid w:val="00BF510E"/>
    <w:rsid w:val="00C005D5"/>
    <w:rsid w:val="00C04388"/>
    <w:rsid w:val="00C05CD6"/>
    <w:rsid w:val="00C05D60"/>
    <w:rsid w:val="00C07429"/>
    <w:rsid w:val="00C208E1"/>
    <w:rsid w:val="00C45193"/>
    <w:rsid w:val="00C474F6"/>
    <w:rsid w:val="00C54E5F"/>
    <w:rsid w:val="00C55622"/>
    <w:rsid w:val="00C55F3C"/>
    <w:rsid w:val="00C57F8B"/>
    <w:rsid w:val="00C6224E"/>
    <w:rsid w:val="00C6396D"/>
    <w:rsid w:val="00C63DF9"/>
    <w:rsid w:val="00C63EF8"/>
    <w:rsid w:val="00C644AC"/>
    <w:rsid w:val="00C65483"/>
    <w:rsid w:val="00C659E8"/>
    <w:rsid w:val="00C677A2"/>
    <w:rsid w:val="00C72361"/>
    <w:rsid w:val="00C74E57"/>
    <w:rsid w:val="00C81B79"/>
    <w:rsid w:val="00C82C87"/>
    <w:rsid w:val="00C87404"/>
    <w:rsid w:val="00C9052C"/>
    <w:rsid w:val="00C9059D"/>
    <w:rsid w:val="00C9120C"/>
    <w:rsid w:val="00C921D3"/>
    <w:rsid w:val="00C941C7"/>
    <w:rsid w:val="00CA069D"/>
    <w:rsid w:val="00CA3BE7"/>
    <w:rsid w:val="00CA47FE"/>
    <w:rsid w:val="00CA7FD4"/>
    <w:rsid w:val="00CB2108"/>
    <w:rsid w:val="00CC2AC6"/>
    <w:rsid w:val="00CC5C04"/>
    <w:rsid w:val="00CC7625"/>
    <w:rsid w:val="00CD25E0"/>
    <w:rsid w:val="00CD46A8"/>
    <w:rsid w:val="00CD6292"/>
    <w:rsid w:val="00CD6784"/>
    <w:rsid w:val="00CE02A1"/>
    <w:rsid w:val="00CE13C2"/>
    <w:rsid w:val="00CE7719"/>
    <w:rsid w:val="00CE7F33"/>
    <w:rsid w:val="00CF368D"/>
    <w:rsid w:val="00D00C98"/>
    <w:rsid w:val="00D039FA"/>
    <w:rsid w:val="00D075D4"/>
    <w:rsid w:val="00D14366"/>
    <w:rsid w:val="00D1441A"/>
    <w:rsid w:val="00D212F4"/>
    <w:rsid w:val="00D25FAE"/>
    <w:rsid w:val="00D3158C"/>
    <w:rsid w:val="00D317A6"/>
    <w:rsid w:val="00D341AA"/>
    <w:rsid w:val="00D3734A"/>
    <w:rsid w:val="00D37C89"/>
    <w:rsid w:val="00D412CD"/>
    <w:rsid w:val="00D47CDF"/>
    <w:rsid w:val="00D530E1"/>
    <w:rsid w:val="00D57033"/>
    <w:rsid w:val="00D65330"/>
    <w:rsid w:val="00D6657B"/>
    <w:rsid w:val="00D744C6"/>
    <w:rsid w:val="00D761EC"/>
    <w:rsid w:val="00D7664D"/>
    <w:rsid w:val="00D77178"/>
    <w:rsid w:val="00D83982"/>
    <w:rsid w:val="00D848AA"/>
    <w:rsid w:val="00D90A62"/>
    <w:rsid w:val="00D91AF3"/>
    <w:rsid w:val="00D929B3"/>
    <w:rsid w:val="00D9654B"/>
    <w:rsid w:val="00DB0281"/>
    <w:rsid w:val="00DB1CCE"/>
    <w:rsid w:val="00DB531D"/>
    <w:rsid w:val="00DC01A8"/>
    <w:rsid w:val="00DC0CCF"/>
    <w:rsid w:val="00DC4521"/>
    <w:rsid w:val="00DC56E2"/>
    <w:rsid w:val="00DD2358"/>
    <w:rsid w:val="00DD30C0"/>
    <w:rsid w:val="00DD3634"/>
    <w:rsid w:val="00DD7049"/>
    <w:rsid w:val="00DD7D34"/>
    <w:rsid w:val="00DD7E4A"/>
    <w:rsid w:val="00DE0677"/>
    <w:rsid w:val="00DE23CC"/>
    <w:rsid w:val="00DE3F4E"/>
    <w:rsid w:val="00DE67E1"/>
    <w:rsid w:val="00DE775D"/>
    <w:rsid w:val="00E01DBC"/>
    <w:rsid w:val="00E11322"/>
    <w:rsid w:val="00E13F2C"/>
    <w:rsid w:val="00E14401"/>
    <w:rsid w:val="00E268CB"/>
    <w:rsid w:val="00E27007"/>
    <w:rsid w:val="00E2732C"/>
    <w:rsid w:val="00E30759"/>
    <w:rsid w:val="00E31164"/>
    <w:rsid w:val="00E37322"/>
    <w:rsid w:val="00E404A7"/>
    <w:rsid w:val="00E46F6D"/>
    <w:rsid w:val="00E52395"/>
    <w:rsid w:val="00E60F7E"/>
    <w:rsid w:val="00E6110E"/>
    <w:rsid w:val="00E627A6"/>
    <w:rsid w:val="00E647B9"/>
    <w:rsid w:val="00E65ED7"/>
    <w:rsid w:val="00E67744"/>
    <w:rsid w:val="00E77EA2"/>
    <w:rsid w:val="00E84B85"/>
    <w:rsid w:val="00E84CDE"/>
    <w:rsid w:val="00E86D7F"/>
    <w:rsid w:val="00E91FAA"/>
    <w:rsid w:val="00E9450C"/>
    <w:rsid w:val="00EA0DEE"/>
    <w:rsid w:val="00EA1561"/>
    <w:rsid w:val="00EA3DA2"/>
    <w:rsid w:val="00EA402A"/>
    <w:rsid w:val="00EA5560"/>
    <w:rsid w:val="00EB0CAE"/>
    <w:rsid w:val="00EB4B23"/>
    <w:rsid w:val="00EB51C5"/>
    <w:rsid w:val="00EB5F1A"/>
    <w:rsid w:val="00EC3B53"/>
    <w:rsid w:val="00EC5536"/>
    <w:rsid w:val="00ED0207"/>
    <w:rsid w:val="00ED0CFE"/>
    <w:rsid w:val="00ED1B32"/>
    <w:rsid w:val="00EE0194"/>
    <w:rsid w:val="00EE5A56"/>
    <w:rsid w:val="00EE66F9"/>
    <w:rsid w:val="00EF2E31"/>
    <w:rsid w:val="00EF2FB4"/>
    <w:rsid w:val="00EF6533"/>
    <w:rsid w:val="00EF7E67"/>
    <w:rsid w:val="00F0251D"/>
    <w:rsid w:val="00F02C7A"/>
    <w:rsid w:val="00F02C7B"/>
    <w:rsid w:val="00F05A7E"/>
    <w:rsid w:val="00F07D17"/>
    <w:rsid w:val="00F10A73"/>
    <w:rsid w:val="00F1491E"/>
    <w:rsid w:val="00F151A3"/>
    <w:rsid w:val="00F21385"/>
    <w:rsid w:val="00F213A7"/>
    <w:rsid w:val="00F214BD"/>
    <w:rsid w:val="00F22FE8"/>
    <w:rsid w:val="00F24592"/>
    <w:rsid w:val="00F24823"/>
    <w:rsid w:val="00F27793"/>
    <w:rsid w:val="00F27CD7"/>
    <w:rsid w:val="00F33392"/>
    <w:rsid w:val="00F34505"/>
    <w:rsid w:val="00F35E8B"/>
    <w:rsid w:val="00F3709D"/>
    <w:rsid w:val="00F37902"/>
    <w:rsid w:val="00F43AAF"/>
    <w:rsid w:val="00F458E6"/>
    <w:rsid w:val="00F468A3"/>
    <w:rsid w:val="00F47CC6"/>
    <w:rsid w:val="00F52D1A"/>
    <w:rsid w:val="00F52D6F"/>
    <w:rsid w:val="00F57310"/>
    <w:rsid w:val="00F60097"/>
    <w:rsid w:val="00F6177A"/>
    <w:rsid w:val="00F6792A"/>
    <w:rsid w:val="00F70B91"/>
    <w:rsid w:val="00F7645C"/>
    <w:rsid w:val="00F827E9"/>
    <w:rsid w:val="00F91296"/>
    <w:rsid w:val="00FA01B5"/>
    <w:rsid w:val="00FA132D"/>
    <w:rsid w:val="00FA1F74"/>
    <w:rsid w:val="00FA2170"/>
    <w:rsid w:val="00FA46D1"/>
    <w:rsid w:val="00FB47BE"/>
    <w:rsid w:val="00FC4F86"/>
    <w:rsid w:val="00FD0D9D"/>
    <w:rsid w:val="00FE0B9C"/>
    <w:rsid w:val="00FE654C"/>
    <w:rsid w:val="00FE6693"/>
    <w:rsid w:val="00FE6A54"/>
    <w:rsid w:val="00FF06C6"/>
    <w:rsid w:val="00FF1806"/>
    <w:rsid w:val="00FF37BC"/>
    <w:rsid w:val="00FF4180"/>
    <w:rsid w:val="00FF49B2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8159"/>
  <w15:docId w15:val="{7734CCC3-A3D8-4E0D-AEE7-4C443F9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rsid w:val="00A5065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065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5065F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5065F"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5065F"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065F"/>
    <w:rPr>
      <w:sz w:val="28"/>
      <w:u w:val="single"/>
    </w:rPr>
  </w:style>
  <w:style w:type="paragraph" w:styleId="Tekstpodstawowy2">
    <w:name w:val="Body Text 2"/>
    <w:basedOn w:val="Normalny"/>
    <w:rsid w:val="00A5065F"/>
    <w:rPr>
      <w:sz w:val="28"/>
    </w:rPr>
  </w:style>
  <w:style w:type="paragraph" w:styleId="Stopka">
    <w:name w:val="footer"/>
    <w:basedOn w:val="Normalny"/>
    <w:rsid w:val="00A506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65F"/>
  </w:style>
  <w:style w:type="paragraph" w:styleId="Tekstdymka">
    <w:name w:val="Balloon Text"/>
    <w:basedOn w:val="Normalny"/>
    <w:semiHidden/>
    <w:rsid w:val="00A5065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5065F"/>
    <w:pPr>
      <w:spacing w:after="120" w:line="480" w:lineRule="auto"/>
      <w:ind w:left="283"/>
    </w:pPr>
  </w:style>
  <w:style w:type="paragraph" w:styleId="Tekstblokowy">
    <w:name w:val="Block Text"/>
    <w:basedOn w:val="Normalny"/>
    <w:rsid w:val="00A5065F"/>
    <w:pPr>
      <w:ind w:left="-76" w:right="-708"/>
    </w:pPr>
  </w:style>
  <w:style w:type="paragraph" w:customStyle="1" w:styleId="Tekstpodstawowywcity21">
    <w:name w:val="Tekst podstawowy wcięty 21"/>
    <w:basedOn w:val="Normalny"/>
    <w:rsid w:val="00A5065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rsid w:val="00A5065F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A5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rsid w:val="00A5065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A5065F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rsid w:val="00A5065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5065F"/>
    <w:pPr>
      <w:spacing w:after="120"/>
      <w:ind w:left="283"/>
    </w:pPr>
  </w:style>
  <w:style w:type="paragraph" w:styleId="Tekstprzypisudolnego">
    <w:name w:val="footnote text"/>
    <w:basedOn w:val="Normalny"/>
    <w:semiHidden/>
    <w:rsid w:val="00A5065F"/>
    <w:rPr>
      <w:sz w:val="20"/>
    </w:rPr>
  </w:style>
  <w:style w:type="character" w:styleId="Odwoanieprzypisudolnego">
    <w:name w:val="footnote reference"/>
    <w:semiHidden/>
    <w:rsid w:val="00A5065F"/>
    <w:rPr>
      <w:vertAlign w:val="superscript"/>
    </w:rPr>
  </w:style>
  <w:style w:type="character" w:styleId="Hipercze">
    <w:name w:val="Hyperlink"/>
    <w:rsid w:val="00A5065F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character" w:styleId="Uwydatnienie">
    <w:name w:val="Emphasis"/>
    <w:rsid w:val="00283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zpital.jaslo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>SPZOZ Jasło</Company>
  <LinksUpToDate>false</LinksUpToDate>
  <CharactersWithSpaces>5626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http://www.szpital.jaslo.pl/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Dział Zamówień Publicznych</dc:creator>
  <cp:lastModifiedBy>Agata</cp:lastModifiedBy>
  <cp:revision>6</cp:revision>
  <cp:lastPrinted>2019-08-27T08:31:00Z</cp:lastPrinted>
  <dcterms:created xsi:type="dcterms:W3CDTF">2019-08-27T08:08:00Z</dcterms:created>
  <dcterms:modified xsi:type="dcterms:W3CDTF">2019-08-27T08:49:00Z</dcterms:modified>
</cp:coreProperties>
</file>